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>A: senior school</w:t>
      </w:r>
    </w:p>
    <w:p w:rsidR="005C419D" w:rsidRPr="00971CF0" w:rsidRDefault="005C419D" w:rsidP="005C419D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color w:val="1C4587"/>
          <w:kern w:val="0"/>
          <w14:ligatures w14:val="none"/>
        </w:rPr>
        <w:t xml:space="preserve">Some thoughts on the way </w:t>
      </w:r>
      <w:r>
        <w:rPr>
          <w:rFonts w:ascii="Verdana" w:eastAsia="Times New Roman" w:hAnsi="Verdana" w:cs="Times New Roman"/>
          <w:b/>
          <w:bCs/>
          <w:color w:val="1C4587"/>
          <w:kern w:val="0"/>
          <w14:ligatures w14:val="none"/>
        </w:rPr>
        <w:t>I</w:t>
      </w:r>
      <w:r w:rsidRPr="00971CF0">
        <w:rPr>
          <w:rFonts w:ascii="Verdana" w:eastAsia="Times New Roman" w:hAnsi="Verdana" w:cs="Times New Roman"/>
          <w:b/>
          <w:bCs/>
          <w:color w:val="1C4587"/>
          <w:kern w:val="0"/>
          <w14:ligatures w14:val="none"/>
        </w:rPr>
        <w:t xml:space="preserve"> write and edit my haiku -Jenny Fraser</w:t>
      </w:r>
    </w:p>
    <w:p w:rsidR="005C419D" w:rsidRPr="00971CF0" w:rsidRDefault="005C419D" w:rsidP="005C419D">
      <w:pPr>
        <w:spacing w:after="240"/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A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 dedicated haiku writer takes every opportunity to ‘net a haiku’…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be on the watch along the street, in a cafe or shop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, travelling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 to school, the park, the beach, anywhere there’s a crowd …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i/>
          <w:iCs/>
          <w:color w:val="1C4587"/>
          <w:kern w:val="0"/>
          <w:sz w:val="22"/>
          <w:szCs w:val="22"/>
          <w14:ligatures w14:val="none"/>
        </w:rPr>
        <w:t>if you catch a phrase or fragment, write it down 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L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ook around for nature’s play with the wind in trees and clouds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,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 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listen to the calls of birds and the sounds around you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use all your senses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 to write 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down or record 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your 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idea on paper or phone - be the muse!    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I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 use 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my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 phone’s google docs to write my haiku, a new doc. for each month, dating each day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.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color w:val="1C4587"/>
          <w:kern w:val="0"/>
          <w:sz w:val="22"/>
          <w:szCs w:val="22"/>
          <w14:ligatures w14:val="none"/>
        </w:rPr>
        <w:t>editing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P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ut your haiku away for some days, even weeks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. I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 return to edit at the end of each month - coming back to haiku later, a fresh slant is often found.</w:t>
      </w:r>
      <w:r w:rsidRPr="00971CF0">
        <w:rPr>
          <w:rFonts w:ascii="Verdana" w:eastAsia="Times New Roman" w:hAnsi="Verdana" w:cs="Times New Roman"/>
          <w:color w:val="1C4587"/>
          <w:kern w:val="0"/>
          <w14:ligatures w14:val="none"/>
        </w:rPr>
        <w:t> 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I go over my haiku many times, giving them </w:t>
      </w:r>
      <w:r w:rsidRPr="00971CF0">
        <w:rPr>
          <w:rFonts w:ascii="Verdana" w:eastAsia="Times New Roman" w:hAnsi="Verdana" w:cs="Times New Roman"/>
          <w:i/>
          <w:iCs/>
          <w:color w:val="1C4587"/>
          <w:kern w:val="0"/>
          <w:sz w:val="22"/>
          <w:szCs w:val="22"/>
          <w14:ligatures w14:val="none"/>
        </w:rPr>
        <w:t>time to rise</w:t>
      </w:r>
      <w:r>
        <w:rPr>
          <w:rFonts w:ascii="Verdana" w:eastAsia="Times New Roman" w:hAnsi="Verdana" w:cs="Times New Roman"/>
          <w:i/>
          <w:iCs/>
          <w:color w:val="1C4587"/>
          <w:kern w:val="0"/>
          <w:sz w:val="22"/>
          <w:szCs w:val="22"/>
          <w14:ligatures w14:val="none"/>
        </w:rPr>
        <w:t>,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then rework, often reshuffling 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the 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fragment and phrase around 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color w:val="1C4587"/>
          <w:kern w:val="0"/>
          <w:sz w:val="22"/>
          <w:szCs w:val="22"/>
          <w14:ligatures w14:val="none"/>
        </w:rPr>
        <w:t>a haiku can take some time to find its shape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I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 try setting a haiku out in different ways, cull it until it is minimal and strong, add articles,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 (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a, an, and the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)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, where necessary, delete un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n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ecessa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r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y words 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I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 often tweak a word by using the phone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 or a thesaurus 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to look for synonyms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i/>
          <w:iCs/>
          <w:color w:val="1C4587"/>
          <w:kern w:val="0"/>
          <w:sz w:val="22"/>
          <w:szCs w:val="22"/>
          <w14:ligatures w14:val="none"/>
        </w:rPr>
        <w:t>keep the surprise for the last line 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Once your haiku </w:t>
      </w:r>
      <w:r w:rsidRPr="00971CF0">
        <w:rPr>
          <w:rFonts w:ascii="Verdana" w:eastAsia="Times New Roman" w:hAnsi="Verdana" w:cs="Times New Roman"/>
          <w:i/>
          <w:iCs/>
          <w:color w:val="1C4587"/>
          <w:kern w:val="0"/>
          <w:sz w:val="22"/>
          <w:szCs w:val="22"/>
          <w14:ligatures w14:val="none"/>
        </w:rPr>
        <w:t>settles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, this is a good time to voice record 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it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, to listen to your haiku’s rhythm and flow. The best haiku will have a pleasin</w:t>
      </w:r>
      <w:r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g</w:t>
      </w: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 xml:space="preserve"> rhythm.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color w:val="1C4587"/>
          <w:kern w:val="0"/>
          <w:sz w:val="22"/>
          <w:szCs w:val="22"/>
          <w14:ligatures w14:val="none"/>
        </w:rPr>
        <w:t>creating a haiku is like being at the potter’s wheel….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b/>
          <w:bCs/>
          <w:color w:val="1C4587"/>
          <w:kern w:val="0"/>
          <w:sz w:val="22"/>
          <w:szCs w:val="22"/>
          <w14:ligatures w14:val="none"/>
        </w:rPr>
        <w:t>             reworking ideas and words until the perfect shape is found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  <w:r w:rsidRPr="00971CF0">
        <w:rPr>
          <w:rFonts w:ascii="Verdana" w:eastAsia="Times New Roman" w:hAnsi="Verdana" w:cs="Times New Roman"/>
          <w:color w:val="1C4587"/>
          <w:kern w:val="0"/>
          <w:sz w:val="22"/>
          <w:szCs w:val="22"/>
          <w14:ligatures w14:val="none"/>
        </w:rPr>
        <w:t>Jenny Frase</w:t>
      </w:r>
      <w:r w:rsidRPr="00971CF0">
        <w:rPr>
          <w:rFonts w:ascii="Verdana" w:eastAsia="Times New Roman" w:hAnsi="Verdana" w:cs="Times New Roman"/>
          <w:color w:val="000000"/>
          <w:kern w:val="0"/>
          <w:sz w:val="22"/>
          <w:szCs w:val="22"/>
          <w14:ligatures w14:val="none"/>
        </w:rPr>
        <w:t>r</w:t>
      </w:r>
    </w:p>
    <w:p w:rsidR="005C419D" w:rsidRPr="00971CF0" w:rsidRDefault="005C419D" w:rsidP="005C419D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:rsidR="005C419D" w:rsidRPr="005C419D" w:rsidRDefault="005C419D" w:rsidP="005C419D"/>
    <w:sectPr w:rsidR="005C419D" w:rsidRPr="005C41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19D"/>
    <w:rsid w:val="005C4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3F5180DD-544D-FE44-9B13-9D5EC335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41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228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                                Fr Fraset</dc:creator>
  <cp:keywords/>
  <dc:description/>
  <cp:lastModifiedBy>Jenny                                 Fr Fraset</cp:lastModifiedBy>
  <cp:revision>1</cp:revision>
  <dcterms:created xsi:type="dcterms:W3CDTF">2025-02-13T03:28:00Z</dcterms:created>
  <dcterms:modified xsi:type="dcterms:W3CDTF">2025-02-13T03:36:00Z</dcterms:modified>
</cp:coreProperties>
</file>