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4CA9" w14:textId="77777777" w:rsidR="00292F95" w:rsidRPr="008F4032" w:rsidRDefault="00292F95" w:rsidP="00292F95">
      <w:pPr>
        <w:pStyle w:val="Normal1"/>
        <w:spacing w:after="0" w:line="240" w:lineRule="auto"/>
        <w:jc w:val="center"/>
        <w:rPr>
          <w:rStyle w:val="hgkelc"/>
          <w:rFonts w:ascii="Garamond" w:hAnsi="Garamond" w:cstheme="majorHAnsi"/>
          <w:b/>
          <w:bCs/>
          <w:sz w:val="36"/>
          <w:szCs w:val="36"/>
          <w:lang w:val="en"/>
        </w:rPr>
      </w:pPr>
      <w:r w:rsidRPr="008F4032">
        <w:rPr>
          <w:rStyle w:val="hgkelc"/>
          <w:rFonts w:ascii="Garamond" w:hAnsi="Garamond" w:cstheme="majorHAnsi"/>
          <w:b/>
          <w:bCs/>
          <w:sz w:val="36"/>
          <w:szCs w:val="36"/>
          <w:lang w:val="en"/>
        </w:rPr>
        <w:t xml:space="preserve">Lesson Overview: Ekphrastic </w:t>
      </w:r>
      <w:r>
        <w:rPr>
          <w:rStyle w:val="hgkelc"/>
          <w:rFonts w:ascii="Garamond" w:hAnsi="Garamond" w:cstheme="majorHAnsi"/>
          <w:b/>
          <w:bCs/>
          <w:sz w:val="36"/>
          <w:szCs w:val="36"/>
          <w:lang w:val="en"/>
        </w:rPr>
        <w:t>P</w:t>
      </w:r>
      <w:r w:rsidRPr="008F4032">
        <w:rPr>
          <w:rStyle w:val="hgkelc"/>
          <w:rFonts w:ascii="Garamond" w:hAnsi="Garamond" w:cstheme="majorHAnsi"/>
          <w:b/>
          <w:bCs/>
          <w:sz w:val="36"/>
          <w:szCs w:val="36"/>
          <w:lang w:val="en"/>
        </w:rPr>
        <w:t>oetry</w:t>
      </w:r>
    </w:p>
    <w:p w14:paraId="4389D586" w14:textId="77777777" w:rsidR="00292F95" w:rsidRPr="00DA5485" w:rsidRDefault="00292F95" w:rsidP="00292F95">
      <w:pPr>
        <w:pStyle w:val="Normal1"/>
        <w:spacing w:after="0" w:line="240" w:lineRule="auto"/>
        <w:jc w:val="center"/>
        <w:rPr>
          <w:rFonts w:ascii="Garamond" w:hAnsi="Garamond" w:cstheme="majorHAnsi"/>
          <w:b/>
          <w:bCs/>
          <w:sz w:val="24"/>
        </w:rPr>
      </w:pPr>
    </w:p>
    <w:tbl>
      <w:tblPr>
        <w:tblW w:w="931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88"/>
        <w:gridCol w:w="4627"/>
      </w:tblGrid>
      <w:tr w:rsidR="00292F95" w:rsidRPr="00DA5485" w14:paraId="594DDDD3" w14:textId="77777777" w:rsidTr="00796CB9">
        <w:tc>
          <w:tcPr>
            <w:tcW w:w="9315" w:type="dxa"/>
            <w:gridSpan w:val="2"/>
            <w:tcMar>
              <w:top w:w="100" w:type="dxa"/>
              <w:left w:w="108" w:type="dxa"/>
              <w:bottom w:w="100" w:type="dxa"/>
              <w:right w:w="108" w:type="dxa"/>
            </w:tcMar>
          </w:tcPr>
          <w:p w14:paraId="19D13F43" w14:textId="77777777" w:rsidR="00292F95" w:rsidRPr="008F4032" w:rsidRDefault="00292F95" w:rsidP="00796CB9">
            <w:pPr>
              <w:pStyle w:val="Normal1"/>
              <w:spacing w:after="0" w:line="240" w:lineRule="auto"/>
              <w:contextualSpacing/>
              <w:rPr>
                <w:rFonts w:ascii="Garamond" w:hAnsi="Garamond"/>
                <w:b/>
                <w:color w:val="657C9C" w:themeColor="text2" w:themeTint="BF"/>
                <w:sz w:val="32"/>
                <w:szCs w:val="32"/>
              </w:rPr>
            </w:pPr>
            <w:r w:rsidRPr="008F4032">
              <w:rPr>
                <w:rFonts w:ascii="Garamond" w:hAnsi="Garamond"/>
                <w:b/>
                <w:color w:val="657C9C" w:themeColor="text2" w:themeTint="BF"/>
                <w:sz w:val="32"/>
                <w:szCs w:val="32"/>
              </w:rPr>
              <w:t>Context for learning</w:t>
            </w:r>
          </w:p>
          <w:p w14:paraId="0B74AF0E" w14:textId="77777777" w:rsidR="00292F95" w:rsidRPr="00DA5485" w:rsidRDefault="00292F95" w:rsidP="00796CB9">
            <w:pPr>
              <w:pStyle w:val="Normal1"/>
              <w:spacing w:after="0" w:line="240" w:lineRule="auto"/>
              <w:contextualSpacing/>
              <w:rPr>
                <w:rFonts w:ascii="Garamond" w:hAnsi="Garamond"/>
                <w:b/>
                <w:sz w:val="24"/>
              </w:rPr>
            </w:pPr>
          </w:p>
          <w:p w14:paraId="166C6B07" w14:textId="77777777" w:rsidR="00292F95" w:rsidRPr="00DA5485" w:rsidRDefault="00292F95" w:rsidP="00292F95">
            <w:pPr>
              <w:pStyle w:val="Normal1"/>
              <w:numPr>
                <w:ilvl w:val="0"/>
                <w:numId w:val="4"/>
              </w:numPr>
              <w:spacing w:after="0" w:line="340" w:lineRule="exact"/>
              <w:ind w:left="714" w:hanging="357"/>
              <w:contextualSpacing/>
              <w:jc w:val="both"/>
              <w:rPr>
                <w:rFonts w:ascii="Garamond" w:hAnsi="Garamond"/>
                <w:bCs/>
                <w:sz w:val="24"/>
              </w:rPr>
            </w:pPr>
            <w:r w:rsidRPr="00DA5485">
              <w:rPr>
                <w:rFonts w:ascii="Garamond" w:hAnsi="Garamond"/>
                <w:b/>
                <w:sz w:val="24"/>
              </w:rPr>
              <w:t>Define Ekphrastic Poetry.</w:t>
            </w:r>
            <w:r w:rsidRPr="00DA5485">
              <w:rPr>
                <w:rFonts w:ascii="Garamond" w:hAnsi="Garamond"/>
                <w:bCs/>
                <w:sz w:val="24"/>
              </w:rPr>
              <w:t xml:space="preserve"> Students will understand ekphrastic poetry as a literary form that responds to works of art—going beyond mere description to explore personal </w:t>
            </w:r>
            <w:r>
              <w:rPr>
                <w:rFonts w:ascii="Garamond" w:hAnsi="Garamond"/>
                <w:bCs/>
                <w:sz w:val="24"/>
              </w:rPr>
              <w:t>and</w:t>
            </w:r>
            <w:r w:rsidRPr="00DA5485">
              <w:rPr>
                <w:rFonts w:ascii="Garamond" w:hAnsi="Garamond"/>
                <w:bCs/>
                <w:sz w:val="24"/>
              </w:rPr>
              <w:t xml:space="preserve"> emotional connections.</w:t>
            </w:r>
          </w:p>
          <w:p w14:paraId="5852B532" w14:textId="77777777" w:rsidR="00292F95" w:rsidRPr="00DA5485" w:rsidRDefault="00292F95" w:rsidP="00292F95">
            <w:pPr>
              <w:pStyle w:val="Normal1"/>
              <w:numPr>
                <w:ilvl w:val="0"/>
                <w:numId w:val="4"/>
              </w:numPr>
              <w:spacing w:after="0" w:line="340" w:lineRule="exact"/>
              <w:ind w:left="714" w:hanging="357"/>
              <w:contextualSpacing/>
              <w:jc w:val="both"/>
              <w:rPr>
                <w:rFonts w:ascii="Garamond" w:hAnsi="Garamond"/>
                <w:bCs/>
                <w:sz w:val="24"/>
              </w:rPr>
            </w:pPr>
            <w:proofErr w:type="spellStart"/>
            <w:r w:rsidRPr="00DA5485">
              <w:rPr>
                <w:rFonts w:ascii="Garamond" w:hAnsi="Garamond"/>
                <w:b/>
                <w:sz w:val="24"/>
              </w:rPr>
              <w:t>Analyse</w:t>
            </w:r>
            <w:proofErr w:type="spellEnd"/>
            <w:r w:rsidRPr="00DA5485">
              <w:rPr>
                <w:rFonts w:ascii="Garamond" w:hAnsi="Garamond"/>
                <w:b/>
                <w:sz w:val="24"/>
              </w:rPr>
              <w:t xml:space="preserve"> Artwork</w:t>
            </w:r>
            <w:r w:rsidRPr="00DA5485">
              <w:rPr>
                <w:rFonts w:ascii="Garamond" w:hAnsi="Garamond"/>
                <w:bCs/>
                <w:sz w:val="24"/>
              </w:rPr>
              <w:t xml:space="preserve">. Students will develop observational skills by closely examining various artworks, learning to notice </w:t>
            </w:r>
            <w:r>
              <w:rPr>
                <w:rFonts w:ascii="Garamond" w:hAnsi="Garamond"/>
                <w:bCs/>
                <w:sz w:val="24"/>
              </w:rPr>
              <w:t>the obvious visual elements and</w:t>
            </w:r>
            <w:r w:rsidRPr="00DA5485">
              <w:rPr>
                <w:rFonts w:ascii="Garamond" w:hAnsi="Garamond"/>
                <w:bCs/>
                <w:sz w:val="24"/>
              </w:rPr>
              <w:t xml:space="preserve"> subtler details </w:t>
            </w:r>
            <w:r>
              <w:rPr>
                <w:rFonts w:ascii="Garamond" w:hAnsi="Garamond"/>
                <w:bCs/>
                <w:sz w:val="24"/>
              </w:rPr>
              <w:t>and</w:t>
            </w:r>
            <w:r w:rsidRPr="00DA5485">
              <w:rPr>
                <w:rFonts w:ascii="Garamond" w:hAnsi="Garamond"/>
                <w:bCs/>
                <w:sz w:val="24"/>
              </w:rPr>
              <w:t xml:space="preserve"> emotions.</w:t>
            </w:r>
          </w:p>
          <w:p w14:paraId="77FE2E34" w14:textId="77777777" w:rsidR="00292F95" w:rsidRPr="00DA5485" w:rsidRDefault="00292F95" w:rsidP="00292F95">
            <w:pPr>
              <w:pStyle w:val="Normal1"/>
              <w:numPr>
                <w:ilvl w:val="0"/>
                <w:numId w:val="4"/>
              </w:numPr>
              <w:spacing w:after="0" w:line="340" w:lineRule="exact"/>
              <w:ind w:left="714" w:hanging="357"/>
              <w:contextualSpacing/>
              <w:jc w:val="both"/>
              <w:rPr>
                <w:rFonts w:ascii="Garamond" w:hAnsi="Garamond"/>
                <w:bCs/>
                <w:sz w:val="24"/>
              </w:rPr>
            </w:pPr>
            <w:r w:rsidRPr="00DA5485">
              <w:rPr>
                <w:rFonts w:ascii="Garamond" w:hAnsi="Garamond"/>
                <w:b/>
                <w:sz w:val="24"/>
              </w:rPr>
              <w:t>Engage Creatively</w:t>
            </w:r>
            <w:r w:rsidRPr="00DA5485">
              <w:rPr>
                <w:rFonts w:ascii="Garamond" w:hAnsi="Garamond"/>
                <w:bCs/>
                <w:sz w:val="24"/>
              </w:rPr>
              <w:t>. Students will engage in their own creativity and emotional intelligence by crafting a unique poetic response to a chosen work of art that captures their personal interpretation and emotional response.</w:t>
            </w:r>
          </w:p>
          <w:p w14:paraId="6D3F886F" w14:textId="77777777" w:rsidR="00292F95" w:rsidRDefault="00292F95" w:rsidP="00292F95">
            <w:pPr>
              <w:pStyle w:val="Normal1"/>
              <w:numPr>
                <w:ilvl w:val="0"/>
                <w:numId w:val="4"/>
              </w:numPr>
              <w:spacing w:after="0" w:line="340" w:lineRule="exact"/>
              <w:ind w:left="714" w:hanging="357"/>
              <w:contextualSpacing/>
              <w:jc w:val="both"/>
              <w:rPr>
                <w:rFonts w:ascii="Garamond" w:hAnsi="Garamond"/>
                <w:bCs/>
                <w:sz w:val="24"/>
              </w:rPr>
            </w:pPr>
            <w:r w:rsidRPr="00DA5485">
              <w:rPr>
                <w:rFonts w:ascii="Garamond" w:hAnsi="Garamond"/>
                <w:b/>
                <w:sz w:val="24"/>
              </w:rPr>
              <w:t>Appreciate Diverse Perspectives</w:t>
            </w:r>
            <w:r w:rsidRPr="00DA5485">
              <w:rPr>
                <w:rFonts w:ascii="Garamond" w:hAnsi="Garamond"/>
                <w:bCs/>
                <w:sz w:val="24"/>
              </w:rPr>
              <w:t>.</w:t>
            </w:r>
            <w:r w:rsidRPr="00DA5485">
              <w:rPr>
                <w:rFonts w:ascii="Garamond" w:hAnsi="Garamond"/>
                <w:b/>
                <w:sz w:val="24"/>
              </w:rPr>
              <w:t xml:space="preserve"> </w:t>
            </w:r>
            <w:r w:rsidRPr="00DA5485">
              <w:rPr>
                <w:rFonts w:ascii="Garamond" w:hAnsi="Garamond"/>
                <w:bCs/>
                <w:sz w:val="24"/>
              </w:rPr>
              <w:t xml:space="preserve">Through sharing </w:t>
            </w:r>
            <w:r>
              <w:rPr>
                <w:rFonts w:ascii="Garamond" w:hAnsi="Garamond"/>
                <w:bCs/>
                <w:sz w:val="24"/>
              </w:rPr>
              <w:t>and</w:t>
            </w:r>
            <w:r w:rsidRPr="00DA5485">
              <w:rPr>
                <w:rFonts w:ascii="Garamond" w:hAnsi="Garamond"/>
                <w:bCs/>
                <w:sz w:val="24"/>
              </w:rPr>
              <w:t xml:space="preserve"> discussing their poems, students will learn to appreciate the diversity of their peers’ viewpoints </w:t>
            </w:r>
            <w:r>
              <w:rPr>
                <w:rFonts w:ascii="Garamond" w:hAnsi="Garamond"/>
                <w:bCs/>
                <w:sz w:val="24"/>
              </w:rPr>
              <w:t>and</w:t>
            </w:r>
            <w:r w:rsidRPr="00DA5485">
              <w:rPr>
                <w:rFonts w:ascii="Garamond" w:hAnsi="Garamond"/>
                <w:bCs/>
                <w:sz w:val="24"/>
              </w:rPr>
              <w:t xml:space="preserve"> interpretations, fostering a deeper understanding of </w:t>
            </w:r>
            <w:r>
              <w:rPr>
                <w:rFonts w:ascii="Garamond" w:hAnsi="Garamond"/>
                <w:bCs/>
                <w:sz w:val="24"/>
              </w:rPr>
              <w:t xml:space="preserve">poetry and </w:t>
            </w:r>
            <w:r w:rsidRPr="00DA5485">
              <w:rPr>
                <w:rFonts w:ascii="Garamond" w:hAnsi="Garamond"/>
                <w:bCs/>
                <w:sz w:val="24"/>
              </w:rPr>
              <w:t xml:space="preserve">art as a medium for personal </w:t>
            </w:r>
            <w:r>
              <w:rPr>
                <w:rFonts w:ascii="Garamond" w:hAnsi="Garamond"/>
                <w:bCs/>
                <w:sz w:val="24"/>
              </w:rPr>
              <w:t>and</w:t>
            </w:r>
            <w:r w:rsidRPr="00DA5485">
              <w:rPr>
                <w:rFonts w:ascii="Garamond" w:hAnsi="Garamond"/>
                <w:bCs/>
                <w:sz w:val="24"/>
              </w:rPr>
              <w:t xml:space="preserve"> emotional expression.</w:t>
            </w:r>
          </w:p>
          <w:p w14:paraId="3961FACB" w14:textId="77777777" w:rsidR="00292F95" w:rsidRPr="00DA5485" w:rsidRDefault="00292F95" w:rsidP="00796CB9">
            <w:pPr>
              <w:pStyle w:val="Normal1"/>
              <w:spacing w:after="0" w:line="240" w:lineRule="auto"/>
              <w:contextualSpacing/>
              <w:rPr>
                <w:rFonts w:ascii="Garamond" w:hAnsi="Garamond"/>
                <w:bCs/>
                <w:sz w:val="24"/>
              </w:rPr>
            </w:pPr>
          </w:p>
          <w:p w14:paraId="7EDF09F2" w14:textId="77777777" w:rsidR="00292F95" w:rsidRDefault="00292F95" w:rsidP="00796CB9">
            <w:pPr>
              <w:contextualSpacing/>
              <w:rPr>
                <w:rFonts w:ascii="Garamond" w:hAnsi="Garamond"/>
              </w:rPr>
            </w:pPr>
          </w:p>
          <w:p w14:paraId="4D8D7EB3" w14:textId="77777777" w:rsidR="00292F95" w:rsidRPr="008F4032" w:rsidRDefault="00292F95" w:rsidP="00796CB9">
            <w:pPr>
              <w:contextualSpacing/>
              <w:rPr>
                <w:rFonts w:ascii="Garamond" w:hAnsi="Garamond"/>
                <w:b/>
                <w:color w:val="657C9C" w:themeColor="text2" w:themeTint="BF"/>
                <w:sz w:val="32"/>
                <w:szCs w:val="32"/>
                <w:lang w:val="en-AU"/>
              </w:rPr>
            </w:pPr>
            <w:r w:rsidRPr="008F4032">
              <w:rPr>
                <w:rFonts w:ascii="Garamond" w:hAnsi="Garamond"/>
                <w:b/>
                <w:color w:val="657C9C" w:themeColor="text2" w:themeTint="BF"/>
                <w:sz w:val="32"/>
                <w:szCs w:val="32"/>
                <w:lang w:val="en-AU"/>
              </w:rPr>
              <w:t>Learning areas</w:t>
            </w:r>
          </w:p>
          <w:p w14:paraId="4842878C" w14:textId="77777777" w:rsidR="00292F95" w:rsidRPr="00DA5485" w:rsidRDefault="00292F95" w:rsidP="00796CB9">
            <w:pPr>
              <w:contextualSpacing/>
              <w:rPr>
                <w:rFonts w:ascii="Garamond" w:eastAsia="Times New Roman" w:hAnsi="Garamond"/>
                <w:color w:val="000000" w:themeColor="text1"/>
                <w:shd w:val="clear" w:color="auto" w:fill="FFFFFF"/>
                <w:lang w:val="en-AU"/>
              </w:rPr>
            </w:pPr>
            <w:r w:rsidRPr="00DA5485">
              <w:rPr>
                <w:rFonts w:ascii="Garamond" w:eastAsia="Times New Roman" w:hAnsi="Garamond"/>
                <w:color w:val="000000" w:themeColor="text1"/>
                <w:shd w:val="clear" w:color="auto" w:fill="FFFFFF"/>
                <w:lang w:val="en-AU"/>
              </w:rPr>
              <w:t>Literacy (Poetry Writing), Visual arts</w:t>
            </w:r>
          </w:p>
          <w:p w14:paraId="3B56DCA0" w14:textId="77777777" w:rsidR="00292F95" w:rsidRPr="00DA5485" w:rsidRDefault="00292F95" w:rsidP="00796CB9">
            <w:pPr>
              <w:contextualSpacing/>
              <w:rPr>
                <w:rFonts w:ascii="Garamond" w:eastAsia="Times New Roman" w:hAnsi="Garamond"/>
                <w:lang w:val="en-AU"/>
              </w:rPr>
            </w:pPr>
          </w:p>
          <w:p w14:paraId="0E5ACD01" w14:textId="77777777" w:rsidR="00292F95" w:rsidRPr="008F4032" w:rsidRDefault="00292F95" w:rsidP="00796CB9">
            <w:pPr>
              <w:contextualSpacing/>
              <w:rPr>
                <w:rFonts w:ascii="Garamond" w:hAnsi="Garamond"/>
                <w:b/>
                <w:color w:val="657C9C" w:themeColor="text2" w:themeTint="BF"/>
                <w:sz w:val="32"/>
                <w:szCs w:val="32"/>
                <w:lang w:val="en-AU"/>
              </w:rPr>
            </w:pPr>
            <w:r w:rsidRPr="008F4032">
              <w:rPr>
                <w:rFonts w:ascii="Garamond" w:hAnsi="Garamond"/>
                <w:b/>
                <w:color w:val="657C9C" w:themeColor="text2" w:themeTint="BF"/>
                <w:sz w:val="32"/>
                <w:szCs w:val="32"/>
                <w:lang w:val="en-AU"/>
              </w:rPr>
              <w:t>Learning outcomes</w:t>
            </w:r>
          </w:p>
          <w:p w14:paraId="4C7761E6" w14:textId="77777777" w:rsidR="00292F95" w:rsidRDefault="00292F95" w:rsidP="00796CB9">
            <w:pPr>
              <w:contextualSpacing/>
              <w:rPr>
                <w:rFonts w:ascii="Garamond" w:hAnsi="Garamond" w:cs="Arial"/>
              </w:rPr>
            </w:pPr>
            <w:r w:rsidRPr="00DA5485">
              <w:rPr>
                <w:rFonts w:ascii="Garamond" w:hAnsi="Garamond" w:cs="Arial"/>
              </w:rPr>
              <w:t>Students will be able to:</w:t>
            </w:r>
          </w:p>
          <w:p w14:paraId="1AF399C9" w14:textId="77777777" w:rsidR="00292F95" w:rsidRDefault="00292F95" w:rsidP="00796CB9">
            <w:pPr>
              <w:contextualSpacing/>
              <w:rPr>
                <w:rFonts w:ascii="Garamond" w:hAnsi="Garamond" w:cs="Arial"/>
              </w:rPr>
            </w:pPr>
          </w:p>
          <w:p w14:paraId="0E5F76B6" w14:textId="77777777" w:rsidR="00292F95" w:rsidRPr="00D24C69" w:rsidRDefault="00292F95" w:rsidP="00796CB9">
            <w:pPr>
              <w:jc w:val="both"/>
              <w:rPr>
                <w:rFonts w:ascii="Garamond" w:hAnsi="Garamond" w:cs="Arial"/>
              </w:rPr>
            </w:pPr>
            <w:r w:rsidRPr="00D24C69">
              <w:rPr>
                <w:rFonts w:ascii="Garamond" w:hAnsi="Garamond" w:cs="Arial"/>
                <w:b/>
                <w:bCs/>
              </w:rPr>
              <w:t>Define Ekphrastic Poetry</w:t>
            </w:r>
            <w:r w:rsidRPr="00D24C69">
              <w:rPr>
                <w:rFonts w:ascii="Garamond" w:hAnsi="Garamond" w:cs="Arial"/>
              </w:rPr>
              <w:t>.</w:t>
            </w:r>
          </w:p>
          <w:p w14:paraId="7F59CA8D" w14:textId="77777777" w:rsidR="00292F95" w:rsidRDefault="00292F95" w:rsidP="00796CB9">
            <w:pPr>
              <w:jc w:val="both"/>
              <w:rPr>
                <w:rFonts w:ascii="Garamond" w:hAnsi="Garamond" w:cs="Arial"/>
              </w:rPr>
            </w:pPr>
            <w:r w:rsidRPr="00D24C69">
              <w:rPr>
                <w:rFonts w:ascii="Garamond" w:hAnsi="Garamond" w:cs="Arial"/>
              </w:rPr>
              <w:t>Explain what ekphrastic poetry is and identify its key characteristics</w:t>
            </w:r>
            <w:r>
              <w:rPr>
                <w:rFonts w:ascii="Garamond" w:hAnsi="Garamond" w:cs="Arial"/>
              </w:rPr>
              <w:t>.</w:t>
            </w:r>
          </w:p>
          <w:p w14:paraId="32BC8A65" w14:textId="77777777" w:rsidR="00292F95" w:rsidRPr="00D24C69" w:rsidRDefault="00292F95" w:rsidP="00796CB9">
            <w:pPr>
              <w:jc w:val="both"/>
              <w:rPr>
                <w:rFonts w:ascii="Garamond" w:hAnsi="Garamond" w:cs="Arial"/>
              </w:rPr>
            </w:pPr>
          </w:p>
          <w:p w14:paraId="0616123F" w14:textId="77777777" w:rsidR="00292F95" w:rsidRDefault="00292F95" w:rsidP="00796CB9">
            <w:pPr>
              <w:jc w:val="both"/>
              <w:rPr>
                <w:rFonts w:ascii="Garamond" w:hAnsi="Garamond" w:cs="Arial"/>
              </w:rPr>
            </w:pPr>
            <w:r w:rsidRPr="00D24C69">
              <w:rPr>
                <w:rFonts w:ascii="Garamond" w:hAnsi="Garamond" w:cs="Arial"/>
                <w:b/>
                <w:bCs/>
              </w:rPr>
              <w:t>Analyse Artwork &amp; Poetry</w:t>
            </w:r>
            <w:r w:rsidRPr="00D24C69">
              <w:rPr>
                <w:rFonts w:ascii="Garamond" w:hAnsi="Garamond" w:cs="Arial"/>
              </w:rPr>
              <w:t xml:space="preserve">. </w:t>
            </w:r>
          </w:p>
          <w:p w14:paraId="17C6AE4A" w14:textId="77777777" w:rsidR="00292F95" w:rsidRDefault="00292F95" w:rsidP="00796CB9">
            <w:pPr>
              <w:jc w:val="both"/>
              <w:rPr>
                <w:rFonts w:ascii="Garamond" w:hAnsi="Garamond" w:cs="Arial"/>
              </w:rPr>
            </w:pPr>
            <w:r w:rsidRPr="00D24C69">
              <w:rPr>
                <w:rFonts w:ascii="Garamond" w:hAnsi="Garamond" w:cs="Arial"/>
              </w:rPr>
              <w:t>Analyse selected or chosen artworks and identify elements such as theme, mood and imagery.</w:t>
            </w:r>
          </w:p>
          <w:p w14:paraId="3C191796" w14:textId="77777777" w:rsidR="00292F95" w:rsidRDefault="00292F95" w:rsidP="00796CB9">
            <w:pPr>
              <w:jc w:val="both"/>
              <w:rPr>
                <w:rFonts w:ascii="Garamond" w:hAnsi="Garamond" w:cs="Arial"/>
              </w:rPr>
            </w:pPr>
            <w:r>
              <w:rPr>
                <w:rFonts w:ascii="Garamond" w:hAnsi="Garamond" w:cs="Arial"/>
              </w:rPr>
              <w:t>Critically read and interpret examples of ekphrastic poetry, noting how poets engage with and represent artwork.</w:t>
            </w:r>
          </w:p>
          <w:p w14:paraId="29AAB301" w14:textId="77777777" w:rsidR="00292F95" w:rsidRPr="00D24C69" w:rsidRDefault="00292F95" w:rsidP="00796CB9">
            <w:pPr>
              <w:jc w:val="both"/>
              <w:rPr>
                <w:rFonts w:ascii="Garamond" w:hAnsi="Garamond" w:cs="Arial"/>
                <w:b/>
                <w:bCs/>
              </w:rPr>
            </w:pPr>
          </w:p>
          <w:p w14:paraId="14A1FB37" w14:textId="77777777" w:rsidR="00292F95" w:rsidRPr="00D24C69" w:rsidRDefault="00292F95" w:rsidP="00796CB9">
            <w:pPr>
              <w:jc w:val="both"/>
              <w:rPr>
                <w:rFonts w:ascii="Garamond" w:hAnsi="Garamond" w:cs="Arial"/>
                <w:b/>
                <w:bCs/>
              </w:rPr>
            </w:pPr>
            <w:r w:rsidRPr="00D24C69">
              <w:rPr>
                <w:rFonts w:ascii="Garamond" w:hAnsi="Garamond" w:cs="Arial"/>
                <w:b/>
                <w:bCs/>
              </w:rPr>
              <w:t>Engage in Creative Writing</w:t>
            </w:r>
          </w:p>
          <w:p w14:paraId="252F3C42" w14:textId="77777777" w:rsidR="00292F95" w:rsidRDefault="00292F95" w:rsidP="00796CB9">
            <w:pPr>
              <w:jc w:val="both"/>
              <w:rPr>
                <w:rFonts w:ascii="Garamond" w:hAnsi="Garamond" w:cs="Arial"/>
              </w:rPr>
            </w:pPr>
            <w:r>
              <w:rPr>
                <w:rFonts w:ascii="Garamond" w:hAnsi="Garamond" w:cs="Arial"/>
              </w:rPr>
              <w:t>Write their own ekphrastic poem, inspired by an artwork of their choice.</w:t>
            </w:r>
          </w:p>
          <w:p w14:paraId="20276A33" w14:textId="77777777" w:rsidR="00292F95" w:rsidRDefault="00292F95" w:rsidP="00796CB9">
            <w:pPr>
              <w:jc w:val="both"/>
              <w:rPr>
                <w:rFonts w:ascii="Garamond" w:hAnsi="Garamond" w:cs="Arial"/>
              </w:rPr>
            </w:pPr>
            <w:r>
              <w:rPr>
                <w:rFonts w:ascii="Garamond" w:hAnsi="Garamond" w:cs="Arial"/>
              </w:rPr>
              <w:t>Use poetic devices such as imagery, metaphor and personification to convey their personal response to the artwork.</w:t>
            </w:r>
          </w:p>
          <w:p w14:paraId="2321DF2D" w14:textId="77777777" w:rsidR="00292F95" w:rsidRDefault="00292F95" w:rsidP="00796CB9">
            <w:pPr>
              <w:jc w:val="both"/>
              <w:rPr>
                <w:rFonts w:ascii="Garamond" w:hAnsi="Garamond" w:cs="Arial"/>
              </w:rPr>
            </w:pPr>
          </w:p>
          <w:p w14:paraId="657B811C" w14:textId="77777777" w:rsidR="00292F95" w:rsidRPr="00D24C69" w:rsidRDefault="00292F95" w:rsidP="00796CB9">
            <w:pPr>
              <w:jc w:val="both"/>
              <w:rPr>
                <w:rFonts w:ascii="Garamond" w:hAnsi="Garamond" w:cs="Arial"/>
                <w:b/>
                <w:bCs/>
              </w:rPr>
            </w:pPr>
            <w:r w:rsidRPr="00D24C69">
              <w:rPr>
                <w:rFonts w:ascii="Garamond" w:hAnsi="Garamond" w:cs="Arial"/>
                <w:b/>
                <w:bCs/>
              </w:rPr>
              <w:lastRenderedPageBreak/>
              <w:t>Reflect on Artistic Expression</w:t>
            </w:r>
          </w:p>
          <w:p w14:paraId="4E14FF1D" w14:textId="77777777" w:rsidR="00292F95" w:rsidRDefault="00292F95" w:rsidP="00796CB9">
            <w:pPr>
              <w:jc w:val="both"/>
              <w:rPr>
                <w:rFonts w:ascii="Garamond" w:hAnsi="Garamond" w:cs="Arial"/>
              </w:rPr>
            </w:pPr>
            <w:r>
              <w:rPr>
                <w:rFonts w:ascii="Garamond" w:hAnsi="Garamond" w:cs="Arial"/>
              </w:rPr>
              <w:t>Reflect on the process of translating visual art into written word, considering the challenges and opportunities this form of expression provides.</w:t>
            </w:r>
          </w:p>
          <w:p w14:paraId="0FA7BCFA" w14:textId="402FC1B8" w:rsidR="00292F95" w:rsidRDefault="00292F95" w:rsidP="00292F95">
            <w:pPr>
              <w:jc w:val="both"/>
              <w:rPr>
                <w:rFonts w:ascii="Garamond" w:hAnsi="Garamond" w:cs="Arial"/>
              </w:rPr>
            </w:pPr>
            <w:r>
              <w:rPr>
                <w:rFonts w:ascii="Garamond" w:hAnsi="Garamond" w:cs="Arial"/>
              </w:rPr>
              <w:t>Articulate their personal experience and emotional response to both the artwork and the process of writing ekphrastic poetry.</w:t>
            </w:r>
          </w:p>
          <w:p w14:paraId="1BD772E8" w14:textId="77777777" w:rsidR="00292F95" w:rsidRPr="00292F95" w:rsidRDefault="00292F95" w:rsidP="00292F95">
            <w:pPr>
              <w:jc w:val="both"/>
              <w:rPr>
                <w:rFonts w:ascii="Garamond" w:hAnsi="Garamond" w:cs="Arial"/>
              </w:rPr>
            </w:pPr>
          </w:p>
          <w:p w14:paraId="31098C7A" w14:textId="77777777" w:rsidR="00292F95" w:rsidRDefault="00292F95" w:rsidP="00796CB9">
            <w:pPr>
              <w:rPr>
                <w:rFonts w:ascii="Garamond" w:hAnsi="Garamond" w:cs="Arial"/>
                <w:b/>
                <w:bCs/>
              </w:rPr>
            </w:pPr>
            <w:r w:rsidRPr="00D24C69">
              <w:rPr>
                <w:rFonts w:ascii="Garamond" w:hAnsi="Garamond" w:cs="Arial"/>
                <w:b/>
                <w:bCs/>
              </w:rPr>
              <w:t>Participate in Peer Review</w:t>
            </w:r>
          </w:p>
          <w:p w14:paraId="311F7BF8" w14:textId="721F91F8" w:rsidR="00292F95" w:rsidRDefault="00292F95" w:rsidP="00796CB9">
            <w:pPr>
              <w:jc w:val="both"/>
              <w:rPr>
                <w:rFonts w:ascii="Garamond" w:hAnsi="Garamond" w:cs="Arial"/>
              </w:rPr>
            </w:pPr>
            <w:r w:rsidRPr="00D24C69">
              <w:rPr>
                <w:rFonts w:ascii="Garamond" w:hAnsi="Garamond" w:cs="Arial"/>
              </w:rPr>
              <w:t>Share their ekphrastic poems with peers and provide constructive feedback.</w:t>
            </w:r>
          </w:p>
          <w:p w14:paraId="04DCC4AF" w14:textId="77777777" w:rsidR="00292F95" w:rsidRPr="00292F95" w:rsidRDefault="00292F95" w:rsidP="00796CB9">
            <w:pPr>
              <w:jc w:val="both"/>
              <w:rPr>
                <w:rFonts w:ascii="Garamond" w:hAnsi="Garamond" w:cs="Arial"/>
              </w:rPr>
            </w:pPr>
          </w:p>
          <w:p w14:paraId="1FE3A5AC" w14:textId="77777777" w:rsidR="00292F95" w:rsidRDefault="00292F95" w:rsidP="00796CB9">
            <w:pPr>
              <w:jc w:val="both"/>
              <w:rPr>
                <w:rFonts w:ascii="Garamond" w:hAnsi="Garamond" w:cs="Arial"/>
                <w:b/>
                <w:bCs/>
              </w:rPr>
            </w:pPr>
            <w:r>
              <w:rPr>
                <w:rFonts w:ascii="Garamond" w:hAnsi="Garamond" w:cs="Arial"/>
                <w:b/>
                <w:bCs/>
              </w:rPr>
              <w:t>Connect Poetry to Broader Themes</w:t>
            </w:r>
          </w:p>
          <w:p w14:paraId="7B578362" w14:textId="77777777" w:rsidR="00292F95" w:rsidRDefault="00292F95" w:rsidP="00796CB9">
            <w:pPr>
              <w:jc w:val="both"/>
              <w:rPr>
                <w:rFonts w:ascii="Garamond" w:hAnsi="Garamond" w:cs="Arial"/>
              </w:rPr>
            </w:pPr>
            <w:r>
              <w:rPr>
                <w:rFonts w:ascii="Garamond" w:hAnsi="Garamond" w:cs="Arial"/>
              </w:rPr>
              <w:t>Discuss how ekphrastic poetry can explore broader themes of culture, history, identity and human emotion.</w:t>
            </w:r>
          </w:p>
          <w:p w14:paraId="675846E0" w14:textId="77777777" w:rsidR="00292F95" w:rsidRPr="00D24C69" w:rsidRDefault="00292F95" w:rsidP="00796CB9">
            <w:pPr>
              <w:jc w:val="both"/>
              <w:rPr>
                <w:rFonts w:ascii="Garamond" w:hAnsi="Garamond" w:cs="Arial"/>
              </w:rPr>
            </w:pPr>
            <w:r>
              <w:rPr>
                <w:rFonts w:ascii="Garamond" w:hAnsi="Garamond" w:cs="Arial"/>
              </w:rPr>
              <w:t>Identify connections between the artwork, the poem, and their own life experiences or societal issues.</w:t>
            </w:r>
          </w:p>
          <w:p w14:paraId="40A3FE61" w14:textId="77777777" w:rsidR="00292F95" w:rsidRPr="00D24C69" w:rsidRDefault="00292F95" w:rsidP="00796CB9">
            <w:pPr>
              <w:jc w:val="both"/>
              <w:rPr>
                <w:rFonts w:ascii="Garamond" w:hAnsi="Garamond" w:cs="Arial"/>
              </w:rPr>
            </w:pPr>
          </w:p>
          <w:p w14:paraId="6E62A481" w14:textId="77777777" w:rsidR="00292F95" w:rsidRPr="00DA5485" w:rsidRDefault="00292F95" w:rsidP="00796CB9">
            <w:pPr>
              <w:contextualSpacing/>
              <w:rPr>
                <w:rFonts w:ascii="Garamond" w:hAnsi="Garamond"/>
              </w:rPr>
            </w:pPr>
          </w:p>
        </w:tc>
      </w:tr>
      <w:tr w:rsidR="00292F95" w:rsidRPr="00DA5485" w14:paraId="7A54C1C1" w14:textId="77777777" w:rsidTr="00796CB9">
        <w:tc>
          <w:tcPr>
            <w:tcW w:w="4688" w:type="dxa"/>
            <w:tcMar>
              <w:top w:w="100" w:type="dxa"/>
              <w:left w:w="108" w:type="dxa"/>
              <w:bottom w:w="100" w:type="dxa"/>
              <w:right w:w="108" w:type="dxa"/>
            </w:tcMar>
          </w:tcPr>
          <w:p w14:paraId="1B43D653" w14:textId="77777777" w:rsidR="00292F95" w:rsidRPr="008F4032" w:rsidRDefault="00000000" w:rsidP="00796CB9">
            <w:pPr>
              <w:pStyle w:val="Normal1"/>
              <w:spacing w:after="0" w:line="240" w:lineRule="auto"/>
              <w:contextualSpacing/>
              <w:rPr>
                <w:rFonts w:ascii="Garamond" w:hAnsi="Garamond"/>
                <w:b/>
                <w:bCs/>
                <w:color w:val="657C9C" w:themeColor="text2" w:themeTint="BF"/>
                <w:sz w:val="32"/>
                <w:szCs w:val="32"/>
              </w:rPr>
            </w:pPr>
            <w:hyperlink r:id="rId7" w:anchor="3">
              <w:r w:rsidR="00292F95" w:rsidRPr="008F4032">
                <w:rPr>
                  <w:rFonts w:ascii="Garamond" w:hAnsi="Garamond"/>
                  <w:b/>
                  <w:bCs/>
                  <w:color w:val="657C9C" w:themeColor="text2" w:themeTint="BF"/>
                  <w:sz w:val="32"/>
                  <w:szCs w:val="32"/>
                </w:rPr>
                <w:t>Key competencies</w:t>
              </w:r>
            </w:hyperlink>
          </w:p>
          <w:p w14:paraId="1481EC7F" w14:textId="77777777" w:rsidR="00292F95" w:rsidRPr="008B2FA8" w:rsidRDefault="00292F95" w:rsidP="00796CB9">
            <w:pPr>
              <w:pStyle w:val="Normal1"/>
              <w:spacing w:after="0" w:line="240" w:lineRule="auto"/>
              <w:contextualSpacing/>
              <w:rPr>
                <w:rFonts w:ascii="Garamond" w:hAnsi="Garamond"/>
                <w:b/>
                <w:bCs/>
                <w:color w:val="44546A" w:themeColor="text2"/>
                <w:sz w:val="24"/>
              </w:rPr>
            </w:pPr>
          </w:p>
          <w:p w14:paraId="575A7C68" w14:textId="77777777" w:rsidR="00292F95" w:rsidRPr="00DA5485" w:rsidRDefault="00292F95" w:rsidP="00796CB9">
            <w:pPr>
              <w:pStyle w:val="Normal1"/>
              <w:spacing w:after="0" w:line="240" w:lineRule="auto"/>
              <w:contextualSpacing/>
              <w:rPr>
                <w:rFonts w:ascii="Garamond" w:hAnsi="Garamond"/>
                <w:b/>
                <w:sz w:val="24"/>
              </w:rPr>
            </w:pPr>
            <w:r w:rsidRPr="00DA5485">
              <w:rPr>
                <w:rFonts w:ascii="Garamond" w:hAnsi="Garamond"/>
                <w:b/>
                <w:sz w:val="24"/>
              </w:rPr>
              <w:t>Thinking</w:t>
            </w:r>
          </w:p>
          <w:p w14:paraId="45638B6E" w14:textId="77777777" w:rsidR="00292F95" w:rsidRPr="00DA5485" w:rsidRDefault="00292F95" w:rsidP="00292F95">
            <w:pPr>
              <w:pStyle w:val="NormalWeb"/>
              <w:numPr>
                <w:ilvl w:val="0"/>
                <w:numId w:val="3"/>
              </w:numPr>
              <w:spacing w:before="0" w:beforeAutospacing="0" w:after="0" w:afterAutospacing="0"/>
              <w:contextualSpacing/>
              <w:jc w:val="both"/>
              <w:rPr>
                <w:rFonts w:ascii="Garamond" w:hAnsi="Garamond" w:cstheme="minorBidi"/>
                <w:sz w:val="24"/>
                <w:szCs w:val="24"/>
                <w:lang w:val="en-AU" w:eastAsia="ja-JP"/>
              </w:rPr>
            </w:pPr>
            <w:r>
              <w:rPr>
                <w:rFonts w:ascii="Garamond" w:hAnsi="Garamond" w:cstheme="minorBidi"/>
                <w:sz w:val="24"/>
                <w:szCs w:val="24"/>
                <w:lang w:val="en-AU" w:eastAsia="ja-JP"/>
              </w:rPr>
              <w:t>Exploring and analysing the themes and imagery in artwork to inspire original poetic interpretations.</w:t>
            </w:r>
          </w:p>
          <w:p w14:paraId="16E8D926" w14:textId="77777777" w:rsidR="00292F95" w:rsidRPr="00DA5485" w:rsidRDefault="00292F95" w:rsidP="00796CB9">
            <w:pPr>
              <w:pStyle w:val="NormalWeb"/>
              <w:spacing w:before="0" w:beforeAutospacing="0" w:after="0" w:afterAutospacing="0"/>
              <w:ind w:left="720"/>
              <w:contextualSpacing/>
              <w:jc w:val="both"/>
              <w:rPr>
                <w:rFonts w:ascii="Garamond" w:hAnsi="Garamond" w:cstheme="minorBidi"/>
                <w:sz w:val="24"/>
                <w:szCs w:val="24"/>
                <w:lang w:val="en-AU" w:eastAsia="ja-JP"/>
              </w:rPr>
            </w:pPr>
          </w:p>
          <w:p w14:paraId="7DDF46A4" w14:textId="77777777" w:rsidR="00292F95" w:rsidRPr="00DA5485" w:rsidRDefault="00292F95" w:rsidP="00796CB9">
            <w:pPr>
              <w:pStyle w:val="NormalWeb"/>
              <w:spacing w:before="0" w:beforeAutospacing="0" w:after="0" w:afterAutospacing="0"/>
              <w:contextualSpacing/>
              <w:jc w:val="both"/>
              <w:rPr>
                <w:rFonts w:ascii="Garamond" w:hAnsi="Garamond" w:cstheme="minorBidi"/>
                <w:b/>
                <w:bCs/>
                <w:sz w:val="24"/>
                <w:szCs w:val="24"/>
                <w:lang w:val="en-AU" w:eastAsia="ja-JP"/>
              </w:rPr>
            </w:pPr>
            <w:r w:rsidRPr="00DA5485">
              <w:rPr>
                <w:rFonts w:ascii="Garamond" w:hAnsi="Garamond" w:cstheme="minorBidi"/>
                <w:b/>
                <w:bCs/>
                <w:sz w:val="24"/>
                <w:szCs w:val="24"/>
                <w:lang w:val="en-AU" w:eastAsia="ja-JP"/>
              </w:rPr>
              <w:t xml:space="preserve">Using Language, Symbols &amp; Text </w:t>
            </w:r>
          </w:p>
          <w:p w14:paraId="79A5F87C" w14:textId="77777777" w:rsidR="00292F95" w:rsidRPr="00DA5485" w:rsidRDefault="00292F95" w:rsidP="00292F95">
            <w:pPr>
              <w:pStyle w:val="NormalWeb"/>
              <w:numPr>
                <w:ilvl w:val="0"/>
                <w:numId w:val="5"/>
              </w:numPr>
              <w:spacing w:before="0" w:beforeAutospacing="0" w:after="0" w:afterAutospacing="0"/>
              <w:contextualSpacing/>
              <w:jc w:val="both"/>
              <w:rPr>
                <w:rFonts w:ascii="Garamond" w:hAnsi="Garamond" w:cstheme="minorBidi"/>
                <w:sz w:val="24"/>
                <w:szCs w:val="24"/>
                <w:lang w:val="en-AU" w:eastAsia="ja-JP"/>
              </w:rPr>
            </w:pPr>
            <w:r w:rsidRPr="00DA5485">
              <w:rPr>
                <w:rFonts w:ascii="Garamond" w:hAnsi="Garamond" w:cstheme="minorBidi"/>
                <w:sz w:val="24"/>
                <w:szCs w:val="24"/>
                <w:lang w:val="en-AU" w:eastAsia="ja-JP"/>
              </w:rPr>
              <w:t xml:space="preserve">Using language &amp; visual art to convey abstract </w:t>
            </w:r>
            <w:proofErr w:type="gramStart"/>
            <w:r w:rsidRPr="00DA5485">
              <w:rPr>
                <w:rFonts w:ascii="Garamond" w:hAnsi="Garamond" w:cstheme="minorBidi"/>
                <w:sz w:val="24"/>
                <w:szCs w:val="24"/>
                <w:lang w:val="en-AU" w:eastAsia="ja-JP"/>
              </w:rPr>
              <w:t>ideas</w:t>
            </w:r>
            <w:proofErr w:type="gramEnd"/>
          </w:p>
          <w:p w14:paraId="6F3AB770" w14:textId="77777777" w:rsidR="00292F95" w:rsidRPr="00DA5485" w:rsidRDefault="00292F95" w:rsidP="00796CB9">
            <w:pPr>
              <w:contextualSpacing/>
              <w:jc w:val="both"/>
              <w:rPr>
                <w:rFonts w:ascii="Garamond" w:eastAsia="Times New Roman" w:hAnsi="Garamond"/>
                <w:lang w:val="en-AU"/>
              </w:rPr>
            </w:pPr>
          </w:p>
          <w:p w14:paraId="3A9C3069" w14:textId="77777777" w:rsidR="00292F95" w:rsidRPr="00DA5485" w:rsidRDefault="00292F95" w:rsidP="00796CB9">
            <w:pPr>
              <w:pStyle w:val="Normal1"/>
              <w:spacing w:after="0" w:line="240" w:lineRule="auto"/>
              <w:contextualSpacing/>
              <w:jc w:val="both"/>
              <w:rPr>
                <w:rFonts w:ascii="Garamond" w:hAnsi="Garamond"/>
                <w:b/>
                <w:sz w:val="24"/>
              </w:rPr>
            </w:pPr>
            <w:bookmarkStart w:id="0" w:name="eztoc6505_2_0_0_2"/>
            <w:bookmarkStart w:id="1" w:name="eztoc6505_2_0_0_3"/>
            <w:bookmarkEnd w:id="0"/>
            <w:bookmarkEnd w:id="1"/>
            <w:r w:rsidRPr="00DA5485">
              <w:rPr>
                <w:rFonts w:ascii="Garamond" w:hAnsi="Garamond"/>
                <w:b/>
                <w:sz w:val="24"/>
              </w:rPr>
              <w:t>Participating and contributing</w:t>
            </w:r>
          </w:p>
          <w:p w14:paraId="14F9F534" w14:textId="77777777" w:rsidR="00292F95" w:rsidRPr="00DA5485" w:rsidRDefault="00292F95" w:rsidP="00292F95">
            <w:pPr>
              <w:pStyle w:val="NormalWeb"/>
              <w:numPr>
                <w:ilvl w:val="0"/>
                <w:numId w:val="3"/>
              </w:numPr>
              <w:spacing w:before="0" w:beforeAutospacing="0" w:after="0" w:afterAutospacing="0"/>
              <w:contextualSpacing/>
              <w:jc w:val="both"/>
              <w:rPr>
                <w:rFonts w:ascii="Garamond" w:hAnsi="Garamond" w:cstheme="minorBidi"/>
                <w:sz w:val="24"/>
                <w:szCs w:val="24"/>
                <w:lang w:val="en-AU" w:eastAsia="ja-JP"/>
              </w:rPr>
            </w:pPr>
            <w:r w:rsidRPr="00DA5485">
              <w:rPr>
                <w:rFonts w:ascii="Garamond" w:hAnsi="Garamond" w:cstheme="minorBidi"/>
                <w:sz w:val="24"/>
                <w:szCs w:val="24"/>
                <w:lang w:val="en-AU" w:eastAsia="ja-JP"/>
              </w:rPr>
              <w:t>Providing feedback on poems.</w:t>
            </w:r>
          </w:p>
        </w:tc>
        <w:tc>
          <w:tcPr>
            <w:tcW w:w="4627" w:type="dxa"/>
            <w:tcMar>
              <w:top w:w="100" w:type="dxa"/>
              <w:left w:w="108" w:type="dxa"/>
              <w:bottom w:w="100" w:type="dxa"/>
              <w:right w:w="108" w:type="dxa"/>
            </w:tcMar>
          </w:tcPr>
          <w:p w14:paraId="54408330" w14:textId="77777777" w:rsidR="00292F95" w:rsidRPr="003D7E20" w:rsidRDefault="00000000" w:rsidP="00796CB9">
            <w:pPr>
              <w:pStyle w:val="Normal1"/>
              <w:spacing w:after="0" w:line="240" w:lineRule="auto"/>
              <w:contextualSpacing/>
              <w:rPr>
                <w:rFonts w:ascii="Garamond" w:hAnsi="Garamond"/>
                <w:b/>
                <w:bCs/>
                <w:color w:val="1155CC"/>
                <w:sz w:val="32"/>
                <w:szCs w:val="32"/>
              </w:rPr>
            </w:pPr>
            <w:hyperlink r:id="rId8" w:anchor="4">
              <w:r w:rsidR="00292F95" w:rsidRPr="003D7E20">
                <w:rPr>
                  <w:rFonts w:ascii="Garamond" w:hAnsi="Garamond"/>
                  <w:b/>
                  <w:bCs/>
                  <w:color w:val="1155CC"/>
                  <w:sz w:val="32"/>
                  <w:szCs w:val="32"/>
                </w:rPr>
                <w:t>Values</w:t>
              </w:r>
            </w:hyperlink>
          </w:p>
          <w:p w14:paraId="49F5A439" w14:textId="77777777" w:rsidR="00292F95" w:rsidRPr="008B2FA8" w:rsidRDefault="00292F95" w:rsidP="00796CB9">
            <w:pPr>
              <w:pStyle w:val="Normal1"/>
              <w:spacing w:after="0" w:line="240" w:lineRule="auto"/>
              <w:contextualSpacing/>
              <w:rPr>
                <w:rFonts w:ascii="Garamond" w:hAnsi="Garamond"/>
                <w:b/>
                <w:bCs/>
                <w:color w:val="1155CC"/>
                <w:sz w:val="24"/>
              </w:rPr>
            </w:pPr>
          </w:p>
          <w:p w14:paraId="6FAA0C1A" w14:textId="77777777" w:rsidR="00292F95" w:rsidRPr="00DA5485" w:rsidRDefault="00292F95" w:rsidP="00796CB9">
            <w:pPr>
              <w:pStyle w:val="NormalWeb"/>
              <w:spacing w:before="0" w:beforeAutospacing="0" w:after="0" w:afterAutospacing="0"/>
              <w:contextualSpacing/>
              <w:jc w:val="both"/>
              <w:textAlignment w:val="baseline"/>
              <w:rPr>
                <w:rFonts w:ascii="Garamond" w:hAnsi="Garamond" w:cstheme="minorBidi"/>
                <w:b/>
                <w:sz w:val="24"/>
                <w:szCs w:val="24"/>
                <w:lang w:val="en-AU" w:eastAsia="ja-JP"/>
              </w:rPr>
            </w:pPr>
            <w:r w:rsidRPr="00DA5485">
              <w:rPr>
                <w:rFonts w:ascii="Garamond" w:hAnsi="Garamond" w:cstheme="minorBidi"/>
                <w:b/>
                <w:sz w:val="24"/>
                <w:szCs w:val="24"/>
                <w:lang w:val="en-AU" w:eastAsia="ja-JP"/>
              </w:rPr>
              <w:t>Inquiry</w:t>
            </w:r>
          </w:p>
          <w:p w14:paraId="699F22C6" w14:textId="77777777" w:rsidR="00292F95" w:rsidRPr="00DA5485" w:rsidRDefault="00292F95" w:rsidP="00796CB9">
            <w:pPr>
              <w:pStyle w:val="NormalWeb"/>
              <w:spacing w:before="0" w:beforeAutospacing="0" w:after="0" w:afterAutospacing="0"/>
              <w:contextualSpacing/>
              <w:jc w:val="both"/>
              <w:textAlignment w:val="baseline"/>
              <w:rPr>
                <w:rFonts w:ascii="Garamond" w:hAnsi="Garamond" w:cstheme="minorBidi"/>
                <w:sz w:val="24"/>
                <w:szCs w:val="24"/>
                <w:lang w:val="en-AU" w:eastAsia="ja-JP"/>
              </w:rPr>
            </w:pPr>
            <w:r w:rsidRPr="00DA5485">
              <w:rPr>
                <w:rFonts w:ascii="Garamond" w:hAnsi="Garamond" w:cstheme="minorBidi"/>
                <w:sz w:val="24"/>
                <w:szCs w:val="24"/>
                <w:lang w:val="en-AU" w:eastAsia="ja-JP"/>
              </w:rPr>
              <w:t>Thinking creatively, critically, and reflectively to:</w:t>
            </w:r>
          </w:p>
          <w:p w14:paraId="19060456" w14:textId="77777777" w:rsidR="00292F95" w:rsidRPr="00DA5485" w:rsidRDefault="00292F95" w:rsidP="00796CB9">
            <w:pPr>
              <w:pStyle w:val="NormalWeb"/>
              <w:spacing w:before="0" w:beforeAutospacing="0" w:after="0" w:afterAutospacing="0"/>
              <w:contextualSpacing/>
              <w:jc w:val="both"/>
              <w:textAlignment w:val="baseline"/>
              <w:rPr>
                <w:rFonts w:ascii="Garamond" w:hAnsi="Garamond" w:cstheme="minorBidi"/>
                <w:sz w:val="24"/>
                <w:szCs w:val="24"/>
                <w:lang w:val="en-AU" w:eastAsia="ja-JP"/>
              </w:rPr>
            </w:pPr>
          </w:p>
          <w:p w14:paraId="16E11B21" w14:textId="4901F9F7" w:rsidR="00292F95" w:rsidRPr="00DA5485" w:rsidRDefault="00CA1E97" w:rsidP="00292F95">
            <w:pPr>
              <w:pStyle w:val="NormalWeb"/>
              <w:numPr>
                <w:ilvl w:val="0"/>
                <w:numId w:val="5"/>
              </w:numPr>
              <w:spacing w:before="0" w:beforeAutospacing="0" w:after="0" w:afterAutospacing="0"/>
              <w:contextualSpacing/>
              <w:jc w:val="both"/>
              <w:textAlignment w:val="baseline"/>
              <w:rPr>
                <w:rFonts w:ascii="Garamond" w:hAnsi="Garamond" w:cstheme="minorBidi"/>
                <w:sz w:val="24"/>
                <w:szCs w:val="24"/>
                <w:lang w:val="en-AU" w:eastAsia="ja-JP"/>
              </w:rPr>
            </w:pPr>
            <w:r w:rsidRPr="00CA1E97">
              <w:rPr>
                <w:rFonts w:ascii="Garamond" w:hAnsi="Garamond" w:cstheme="minorBidi"/>
                <w:color w:val="000000" w:themeColor="text1"/>
                <w:sz w:val="24"/>
                <w:szCs w:val="24"/>
                <w:lang w:val="en-AU" w:eastAsia="ja-JP"/>
              </w:rPr>
              <w:t>Ask</w:t>
            </w:r>
            <w:r w:rsidR="00292F95" w:rsidRPr="00CA1E97">
              <w:rPr>
                <w:rFonts w:ascii="Garamond" w:hAnsi="Garamond" w:cstheme="minorBidi"/>
                <w:color w:val="000000" w:themeColor="text1"/>
                <w:sz w:val="24"/>
                <w:szCs w:val="24"/>
                <w:lang w:val="en-AU" w:eastAsia="ja-JP"/>
              </w:rPr>
              <w:t xml:space="preserve"> </w:t>
            </w:r>
            <w:r w:rsidR="00292F95" w:rsidRPr="00DA5485">
              <w:rPr>
                <w:rFonts w:ascii="Garamond" w:hAnsi="Garamond" w:cstheme="minorBidi"/>
                <w:sz w:val="24"/>
                <w:szCs w:val="24"/>
                <w:lang w:val="en-AU" w:eastAsia="ja-JP"/>
              </w:rPr>
              <w:t>questions about the artwork. What story does this artwork tell? What is my emotional response to it?</w:t>
            </w:r>
          </w:p>
          <w:p w14:paraId="54DA8A31" w14:textId="77777777" w:rsidR="00292F95" w:rsidRPr="00DA5485" w:rsidRDefault="00292F95" w:rsidP="00292F95">
            <w:pPr>
              <w:pStyle w:val="NormalWeb"/>
              <w:numPr>
                <w:ilvl w:val="0"/>
                <w:numId w:val="5"/>
              </w:numPr>
              <w:spacing w:before="0" w:beforeAutospacing="0" w:after="0" w:afterAutospacing="0"/>
              <w:contextualSpacing/>
              <w:jc w:val="both"/>
              <w:textAlignment w:val="baseline"/>
              <w:rPr>
                <w:rFonts w:ascii="Garamond" w:hAnsi="Garamond" w:cstheme="minorBidi"/>
                <w:sz w:val="24"/>
                <w:szCs w:val="24"/>
                <w:lang w:val="en-AU" w:eastAsia="ja-JP"/>
              </w:rPr>
            </w:pPr>
            <w:r w:rsidRPr="00DA5485">
              <w:rPr>
                <w:rFonts w:ascii="Garamond" w:hAnsi="Garamond" w:cstheme="minorBidi"/>
                <w:sz w:val="24"/>
                <w:szCs w:val="24"/>
                <w:lang w:val="en-AU" w:eastAsia="ja-JP"/>
              </w:rPr>
              <w:t>Reflect on the relationship between art &amp; poetry and how the student’s understanding of the painting evolved through inquiry</w:t>
            </w:r>
            <w:r>
              <w:rPr>
                <w:rFonts w:ascii="Garamond" w:hAnsi="Garamond" w:cstheme="minorBidi"/>
                <w:sz w:val="24"/>
                <w:szCs w:val="24"/>
                <w:lang w:val="en-AU" w:eastAsia="ja-JP"/>
              </w:rPr>
              <w:t>.</w:t>
            </w:r>
          </w:p>
          <w:p w14:paraId="5EF46565" w14:textId="77777777" w:rsidR="00292F95" w:rsidRPr="00DA5485" w:rsidRDefault="00292F95" w:rsidP="00292F95">
            <w:pPr>
              <w:pStyle w:val="NormalWeb"/>
              <w:numPr>
                <w:ilvl w:val="0"/>
                <w:numId w:val="5"/>
              </w:numPr>
              <w:spacing w:before="0" w:beforeAutospacing="0" w:after="0" w:afterAutospacing="0"/>
              <w:contextualSpacing/>
              <w:jc w:val="both"/>
              <w:textAlignment w:val="baseline"/>
              <w:rPr>
                <w:rFonts w:ascii="Garamond" w:hAnsi="Garamond" w:cstheme="minorBidi"/>
                <w:sz w:val="24"/>
                <w:szCs w:val="24"/>
                <w:lang w:val="en-AU" w:eastAsia="ja-JP"/>
              </w:rPr>
            </w:pPr>
            <w:r w:rsidRPr="00DA5485">
              <w:rPr>
                <w:rFonts w:ascii="Garamond" w:hAnsi="Garamond" w:cstheme="minorBidi"/>
                <w:sz w:val="24"/>
                <w:szCs w:val="24"/>
                <w:lang w:val="en-AU" w:eastAsia="ja-JP"/>
              </w:rPr>
              <w:t>Understand how creativity can be fu</w:t>
            </w:r>
            <w:r>
              <w:rPr>
                <w:rFonts w:ascii="Garamond" w:hAnsi="Garamond" w:cstheme="minorBidi"/>
                <w:sz w:val="24"/>
                <w:szCs w:val="24"/>
                <w:lang w:val="en-AU" w:eastAsia="ja-JP"/>
              </w:rPr>
              <w:t>e</w:t>
            </w:r>
            <w:r w:rsidRPr="00DA5485">
              <w:rPr>
                <w:rFonts w:ascii="Garamond" w:hAnsi="Garamond" w:cstheme="minorBidi"/>
                <w:sz w:val="24"/>
                <w:szCs w:val="24"/>
                <w:lang w:val="en-AU" w:eastAsia="ja-JP"/>
              </w:rPr>
              <w:t>lled by curiosity &amp; exploration.</w:t>
            </w:r>
          </w:p>
          <w:p w14:paraId="60E2CD99" w14:textId="77777777" w:rsidR="00292F95" w:rsidRPr="00DA5485" w:rsidRDefault="00292F95" w:rsidP="00292F95">
            <w:pPr>
              <w:pStyle w:val="NormalWeb"/>
              <w:numPr>
                <w:ilvl w:val="0"/>
                <w:numId w:val="5"/>
              </w:numPr>
              <w:spacing w:before="0" w:beforeAutospacing="0" w:after="0" w:afterAutospacing="0"/>
              <w:contextualSpacing/>
              <w:jc w:val="both"/>
              <w:textAlignment w:val="baseline"/>
              <w:rPr>
                <w:rFonts w:ascii="Garamond" w:hAnsi="Garamond" w:cstheme="minorBidi"/>
                <w:sz w:val="24"/>
                <w:szCs w:val="24"/>
                <w:lang w:val="en-AU" w:eastAsia="ja-JP"/>
              </w:rPr>
            </w:pPr>
            <w:r w:rsidRPr="00DA5485">
              <w:rPr>
                <w:rFonts w:ascii="Garamond" w:hAnsi="Garamond" w:cstheme="minorBidi"/>
                <w:sz w:val="24"/>
                <w:szCs w:val="24"/>
                <w:lang w:val="en-AU" w:eastAsia="ja-JP"/>
              </w:rPr>
              <w:t>Inspired by their findings &amp; their personal response, the student crafts a poem</w:t>
            </w:r>
            <w:r>
              <w:rPr>
                <w:rFonts w:ascii="Garamond" w:hAnsi="Garamond" w:cstheme="minorBidi"/>
                <w:sz w:val="24"/>
                <w:szCs w:val="24"/>
                <w:lang w:val="en-AU" w:eastAsia="ja-JP"/>
              </w:rPr>
              <w:t>.</w:t>
            </w:r>
          </w:p>
          <w:p w14:paraId="77F654B9" w14:textId="77777777" w:rsidR="00292F95" w:rsidRPr="00DA5485" w:rsidRDefault="00292F95" w:rsidP="00796CB9">
            <w:pPr>
              <w:pStyle w:val="NormalWeb"/>
              <w:spacing w:before="0" w:beforeAutospacing="0" w:after="0" w:afterAutospacing="0"/>
              <w:contextualSpacing/>
              <w:jc w:val="both"/>
              <w:textAlignment w:val="baseline"/>
              <w:rPr>
                <w:rFonts w:ascii="Garamond" w:hAnsi="Garamond" w:cstheme="minorBidi"/>
                <w:sz w:val="24"/>
                <w:szCs w:val="24"/>
                <w:lang w:val="en-AU" w:eastAsia="ja-JP"/>
              </w:rPr>
            </w:pPr>
          </w:p>
          <w:p w14:paraId="401D3DDC" w14:textId="77777777" w:rsidR="00292F95" w:rsidRPr="00DA5485" w:rsidRDefault="00292F95" w:rsidP="00796CB9">
            <w:pPr>
              <w:pStyle w:val="NormalWeb"/>
              <w:spacing w:before="0" w:beforeAutospacing="0" w:after="0" w:afterAutospacing="0"/>
              <w:contextualSpacing/>
              <w:jc w:val="both"/>
              <w:textAlignment w:val="baseline"/>
              <w:rPr>
                <w:rFonts w:ascii="Garamond" w:hAnsi="Garamond" w:cstheme="minorBidi"/>
                <w:sz w:val="24"/>
                <w:szCs w:val="24"/>
                <w:lang w:val="en-AU" w:eastAsia="ja-JP"/>
              </w:rPr>
            </w:pPr>
            <w:r w:rsidRPr="00DA5485">
              <w:rPr>
                <w:rFonts w:ascii="Garamond" w:hAnsi="Garamond" w:cstheme="minorBidi"/>
                <w:b/>
                <w:sz w:val="24"/>
                <w:szCs w:val="24"/>
                <w:lang w:val="en-AU" w:eastAsia="ja-JP"/>
              </w:rPr>
              <w:t>Community</w:t>
            </w:r>
            <w:r w:rsidRPr="00DA5485">
              <w:rPr>
                <w:rFonts w:ascii="Garamond" w:hAnsi="Garamond" w:cstheme="minorBidi"/>
                <w:sz w:val="24"/>
                <w:szCs w:val="24"/>
                <w:lang w:val="en-AU" w:eastAsia="ja-JP"/>
              </w:rPr>
              <w:t xml:space="preserve"> </w:t>
            </w:r>
            <w:r w:rsidRPr="00DA5485">
              <w:rPr>
                <w:rFonts w:ascii="Garamond" w:hAnsi="Garamond" w:cstheme="minorBidi"/>
                <w:b/>
                <w:sz w:val="24"/>
                <w:szCs w:val="24"/>
                <w:lang w:val="en-AU" w:eastAsia="ja-JP"/>
              </w:rPr>
              <w:t>participation</w:t>
            </w:r>
          </w:p>
          <w:p w14:paraId="3CDAF61E" w14:textId="77777777" w:rsidR="00292F95" w:rsidRPr="00DA5485" w:rsidRDefault="00292F95" w:rsidP="00292F95">
            <w:pPr>
              <w:pStyle w:val="NormalWeb"/>
              <w:numPr>
                <w:ilvl w:val="0"/>
                <w:numId w:val="2"/>
              </w:numPr>
              <w:spacing w:before="0" w:beforeAutospacing="0" w:after="0" w:afterAutospacing="0"/>
              <w:contextualSpacing/>
              <w:jc w:val="both"/>
              <w:textAlignment w:val="baseline"/>
              <w:rPr>
                <w:rFonts w:ascii="Garamond" w:hAnsi="Garamond" w:cstheme="minorBidi"/>
                <w:sz w:val="24"/>
                <w:szCs w:val="24"/>
                <w:lang w:val="en-AU" w:eastAsia="ja-JP"/>
              </w:rPr>
            </w:pPr>
            <w:r>
              <w:rPr>
                <w:rFonts w:ascii="Garamond" w:hAnsi="Garamond" w:cstheme="minorBidi"/>
                <w:sz w:val="24"/>
                <w:szCs w:val="24"/>
                <w:lang w:val="en-AU" w:eastAsia="ja-JP"/>
              </w:rPr>
              <w:t>The student’s poem, along with others from the class, could be compiled into a small publication showcasing young talent within the community.</w:t>
            </w:r>
          </w:p>
          <w:p w14:paraId="3720A488" w14:textId="77777777" w:rsidR="00292F95" w:rsidRPr="00DA5485" w:rsidRDefault="00292F95" w:rsidP="00796CB9">
            <w:pPr>
              <w:pStyle w:val="Normal1"/>
              <w:spacing w:after="0" w:line="240" w:lineRule="auto"/>
              <w:contextualSpacing/>
              <w:rPr>
                <w:rFonts w:ascii="Garamond" w:hAnsi="Garamond"/>
                <w:sz w:val="24"/>
              </w:rPr>
            </w:pPr>
          </w:p>
        </w:tc>
      </w:tr>
      <w:tr w:rsidR="00292F95" w:rsidRPr="00DA5485" w14:paraId="6C9A724E" w14:textId="77777777" w:rsidTr="00796CB9">
        <w:tc>
          <w:tcPr>
            <w:tcW w:w="9315" w:type="dxa"/>
            <w:gridSpan w:val="2"/>
            <w:tcMar>
              <w:top w:w="100" w:type="dxa"/>
              <w:left w:w="108" w:type="dxa"/>
              <w:bottom w:w="100" w:type="dxa"/>
              <w:right w:w="108" w:type="dxa"/>
            </w:tcMar>
          </w:tcPr>
          <w:p w14:paraId="209A0CD7" w14:textId="77777777" w:rsidR="00292F95" w:rsidRPr="008F4032" w:rsidRDefault="00292F95" w:rsidP="00796CB9">
            <w:pPr>
              <w:widowControl w:val="0"/>
              <w:autoSpaceDE w:val="0"/>
              <w:autoSpaceDN w:val="0"/>
              <w:adjustRightInd w:val="0"/>
              <w:contextualSpacing/>
              <w:rPr>
                <w:rFonts w:ascii="Garamond" w:hAnsi="Garamond" w:cs="Arial"/>
                <w:b/>
                <w:bCs/>
                <w:color w:val="657C9C" w:themeColor="text2" w:themeTint="BF"/>
                <w:sz w:val="32"/>
                <w:szCs w:val="32"/>
              </w:rPr>
            </w:pPr>
            <w:r w:rsidRPr="008F4032">
              <w:rPr>
                <w:rFonts w:ascii="Garamond" w:hAnsi="Garamond" w:cs="Arial"/>
                <w:b/>
                <w:bCs/>
                <w:color w:val="657C9C" w:themeColor="text2" w:themeTint="BF"/>
                <w:sz w:val="32"/>
                <w:szCs w:val="32"/>
              </w:rPr>
              <w:lastRenderedPageBreak/>
              <w:t xml:space="preserve">Materials </w:t>
            </w:r>
            <w:r>
              <w:rPr>
                <w:rFonts w:ascii="Garamond" w:hAnsi="Garamond" w:cs="Arial"/>
                <w:b/>
                <w:bCs/>
                <w:color w:val="657C9C" w:themeColor="text2" w:themeTint="BF"/>
                <w:sz w:val="32"/>
                <w:szCs w:val="32"/>
              </w:rPr>
              <w:t>n</w:t>
            </w:r>
            <w:r w:rsidRPr="008F4032">
              <w:rPr>
                <w:rFonts w:ascii="Garamond" w:hAnsi="Garamond" w:cs="Arial"/>
                <w:b/>
                <w:bCs/>
                <w:color w:val="657C9C" w:themeColor="text2" w:themeTint="BF"/>
                <w:sz w:val="32"/>
                <w:szCs w:val="32"/>
              </w:rPr>
              <w:t>eeded</w:t>
            </w:r>
          </w:p>
          <w:p w14:paraId="0500308B" w14:textId="77777777" w:rsidR="00CA1E97" w:rsidRPr="00BA0EDF" w:rsidRDefault="00CA1E97" w:rsidP="00CA1E97">
            <w:pPr>
              <w:pStyle w:val="ListParagraph"/>
              <w:numPr>
                <w:ilvl w:val="0"/>
                <w:numId w:val="8"/>
              </w:numPr>
              <w:rPr>
                <w:rFonts w:ascii="Garamond" w:hAnsi="Garamond"/>
                <w:color w:val="000000" w:themeColor="text1"/>
              </w:rPr>
            </w:pPr>
            <w:r w:rsidRPr="00BA0EDF">
              <w:rPr>
                <w:rFonts w:ascii="Garamond" w:hAnsi="Garamond"/>
                <w:color w:val="000000" w:themeColor="text1"/>
              </w:rPr>
              <w:t xml:space="preserve">Introductory material: </w:t>
            </w:r>
            <w:r w:rsidRPr="00BA0EDF">
              <w:rPr>
                <w:rFonts w:ascii="Garamond" w:hAnsi="Garamond"/>
                <w:i/>
                <w:iCs/>
                <w:color w:val="000000" w:themeColor="text1"/>
              </w:rPr>
              <w:t>Ekphrasis: Poems inspired by Art</w:t>
            </w:r>
            <w:r w:rsidRPr="00BA0EDF">
              <w:rPr>
                <w:rFonts w:ascii="Garamond" w:hAnsi="Garamond"/>
                <w:color w:val="000000" w:themeColor="text1"/>
              </w:rPr>
              <w:t>.</w:t>
            </w:r>
          </w:p>
          <w:p w14:paraId="7352EF81" w14:textId="05FA6DB6" w:rsidR="00CA1E97" w:rsidRPr="00BA0EDF" w:rsidRDefault="00CA1E97" w:rsidP="00CA1E97">
            <w:pPr>
              <w:pStyle w:val="ListParagraph"/>
              <w:numPr>
                <w:ilvl w:val="0"/>
                <w:numId w:val="8"/>
              </w:numPr>
              <w:rPr>
                <w:rFonts w:ascii="Garamond" w:hAnsi="Garamond"/>
                <w:color w:val="000000" w:themeColor="text1"/>
              </w:rPr>
            </w:pPr>
            <w:r w:rsidRPr="00BA0EDF">
              <w:rPr>
                <w:rFonts w:ascii="Garamond" w:hAnsi="Garamond"/>
                <w:i/>
                <w:iCs/>
                <w:color w:val="000000" w:themeColor="text1"/>
              </w:rPr>
              <w:t>Art and Poetry</w:t>
            </w:r>
            <w:r w:rsidRPr="00BA0EDF">
              <w:rPr>
                <w:rFonts w:ascii="Garamond" w:hAnsi="Garamond"/>
                <w:color w:val="000000" w:themeColor="text1"/>
              </w:rPr>
              <w:t>: A spreadsheet matching well-known ekphrasis to works of art.</w:t>
            </w:r>
          </w:p>
          <w:p w14:paraId="4FBB0BBE" w14:textId="77777777" w:rsidR="00CA1E97" w:rsidRPr="00BA0EDF" w:rsidRDefault="00CA1E97" w:rsidP="00CA1E97">
            <w:pPr>
              <w:pStyle w:val="ListParagraph"/>
              <w:numPr>
                <w:ilvl w:val="0"/>
                <w:numId w:val="8"/>
              </w:numPr>
              <w:rPr>
                <w:rFonts w:ascii="Garamond" w:hAnsi="Garamond"/>
                <w:color w:val="000000" w:themeColor="text1"/>
              </w:rPr>
            </w:pPr>
            <w:r w:rsidRPr="00BA0EDF">
              <w:rPr>
                <w:rFonts w:ascii="Garamond" w:hAnsi="Garamond"/>
                <w:i/>
                <w:iCs/>
                <w:color w:val="000000" w:themeColor="text1"/>
              </w:rPr>
              <w:t>Van Gogh’s Bed</w:t>
            </w:r>
            <w:r w:rsidRPr="00BA0EDF">
              <w:rPr>
                <w:rFonts w:ascii="Garamond" w:hAnsi="Garamond"/>
                <w:color w:val="000000" w:themeColor="text1"/>
              </w:rPr>
              <w:t xml:space="preserve">: A sample workshop based on Vincent van Gogh’s painting </w:t>
            </w:r>
            <w:r w:rsidRPr="00BA0EDF">
              <w:rPr>
                <w:rFonts w:ascii="Garamond" w:hAnsi="Garamond"/>
                <w:i/>
                <w:iCs/>
                <w:color w:val="000000" w:themeColor="text1"/>
              </w:rPr>
              <w:t>Bedroom in Arles</w:t>
            </w:r>
            <w:r w:rsidRPr="00BA0EDF">
              <w:rPr>
                <w:rFonts w:ascii="Garamond" w:hAnsi="Garamond"/>
                <w:color w:val="000000" w:themeColor="text1"/>
              </w:rPr>
              <w:t xml:space="preserve"> and Jane Flanders’ poem “Van Gogh’s Bed.”</w:t>
            </w:r>
          </w:p>
          <w:p w14:paraId="55BE56CF" w14:textId="77777777" w:rsidR="00CA1E97" w:rsidRPr="00BA0EDF" w:rsidRDefault="00CA1E97" w:rsidP="00CA1E97">
            <w:pPr>
              <w:pStyle w:val="ListParagraph"/>
              <w:rPr>
                <w:rFonts w:ascii="Garamond" w:hAnsi="Garamond"/>
                <w:color w:val="000000" w:themeColor="text1"/>
              </w:rPr>
            </w:pPr>
          </w:p>
          <w:p w14:paraId="0215146D" w14:textId="485CBAF7" w:rsidR="00CA1E97" w:rsidRPr="00CA1E97" w:rsidRDefault="00CA1E97" w:rsidP="00CA1E97">
            <w:pPr>
              <w:pStyle w:val="ListParagraph"/>
              <w:rPr>
                <w:color w:val="000000" w:themeColor="text1"/>
              </w:rPr>
            </w:pPr>
            <w:r w:rsidRPr="00BA0EDF">
              <w:rPr>
                <w:rFonts w:ascii="Garamond" w:hAnsi="Garamond"/>
                <w:color w:val="000000" w:themeColor="text1"/>
              </w:rPr>
              <w:t xml:space="preserve">All materials </w:t>
            </w:r>
            <w:r w:rsidR="00C507DA" w:rsidRPr="00BA0EDF">
              <w:rPr>
                <w:rFonts w:ascii="Garamond" w:hAnsi="Garamond"/>
                <w:color w:val="000000" w:themeColor="text1"/>
              </w:rPr>
              <w:t xml:space="preserve">were </w:t>
            </w:r>
            <w:r w:rsidRPr="00BA0EDF">
              <w:rPr>
                <w:rFonts w:ascii="Garamond" w:hAnsi="Garamond"/>
                <w:color w:val="000000" w:themeColor="text1"/>
              </w:rPr>
              <w:t xml:space="preserve">compiled by Margaret </w:t>
            </w:r>
            <w:proofErr w:type="spellStart"/>
            <w:r w:rsidRPr="00BA0EDF">
              <w:rPr>
                <w:rFonts w:ascii="Garamond" w:hAnsi="Garamond"/>
                <w:color w:val="000000" w:themeColor="text1"/>
              </w:rPr>
              <w:t>Moores</w:t>
            </w:r>
            <w:proofErr w:type="spellEnd"/>
            <w:r w:rsidRPr="00BA0EDF">
              <w:rPr>
                <w:rFonts w:ascii="Garamond" w:hAnsi="Garamond"/>
                <w:color w:val="000000" w:themeColor="text1"/>
              </w:rPr>
              <w:t xml:space="preserve"> for the New Zealand Poetry Society</w:t>
            </w:r>
            <w:r>
              <w:rPr>
                <w:color w:val="000000" w:themeColor="text1"/>
              </w:rPr>
              <w:t>.</w:t>
            </w:r>
          </w:p>
          <w:p w14:paraId="5BA53977" w14:textId="77777777" w:rsidR="00292F95" w:rsidRPr="00970103" w:rsidRDefault="00292F95" w:rsidP="00796CB9">
            <w:pPr>
              <w:rPr>
                <w:rFonts w:ascii="Garamond" w:hAnsi="Garamond" w:cs="Times"/>
              </w:rPr>
            </w:pPr>
          </w:p>
        </w:tc>
      </w:tr>
    </w:tbl>
    <w:p w14:paraId="285F2BD1" w14:textId="7CC924C3" w:rsidR="00FE1566" w:rsidRPr="006F6ECF" w:rsidRDefault="00FE1566" w:rsidP="005C1A18">
      <w:pPr>
        <w:jc w:val="center"/>
        <w:rPr>
          <w:color w:val="FF0000"/>
        </w:rPr>
        <w:sectPr w:rsidR="00FE1566" w:rsidRPr="006F6ECF" w:rsidSect="006627B1">
          <w:footerReference w:type="even" r:id="rId9"/>
          <w:footerReference w:type="default" r:id="rId10"/>
          <w:pgSz w:w="11906" w:h="16838"/>
          <w:pgMar w:top="1440" w:right="1440" w:bottom="1440" w:left="1440" w:header="708" w:footer="708" w:gutter="0"/>
          <w:pgNumType w:start="1"/>
          <w:cols w:space="708"/>
          <w:docGrid w:linePitch="360"/>
        </w:sectPr>
      </w:pPr>
    </w:p>
    <w:p w14:paraId="4967E186" w14:textId="77777777" w:rsidR="00292F95" w:rsidRDefault="00292F95" w:rsidP="00292F95">
      <w:pPr>
        <w:jc w:val="center"/>
      </w:pPr>
    </w:p>
    <w:p w14:paraId="2364AA38" w14:textId="0D8DDBE4" w:rsidR="00BF7B1B" w:rsidRPr="00292F95" w:rsidRDefault="00292F95" w:rsidP="00292F95">
      <w:pPr>
        <w:spacing w:line="360" w:lineRule="auto"/>
        <w:jc w:val="center"/>
        <w:rPr>
          <w:rFonts w:ascii="Garamond" w:hAnsi="Garamond"/>
          <w:b/>
          <w:bCs/>
        </w:rPr>
      </w:pPr>
      <w:r w:rsidRPr="00292F95">
        <w:rPr>
          <w:rFonts w:ascii="Garamond" w:hAnsi="Garamond"/>
          <w:b/>
          <w:bCs/>
        </w:rPr>
        <w:t>EKPHRASIS</w:t>
      </w:r>
      <w:r w:rsidR="00A24A22" w:rsidRPr="00292F95">
        <w:rPr>
          <w:rFonts w:ascii="Garamond" w:hAnsi="Garamond"/>
          <w:b/>
          <w:bCs/>
        </w:rPr>
        <w:t xml:space="preserve">: </w:t>
      </w:r>
      <w:r w:rsidRPr="00292F95">
        <w:rPr>
          <w:rFonts w:ascii="Garamond" w:hAnsi="Garamond"/>
          <w:b/>
          <w:bCs/>
        </w:rPr>
        <w:t>POEMS INSPIRED BY ART</w:t>
      </w:r>
    </w:p>
    <w:p w14:paraId="190FD05C" w14:textId="7CBEA593" w:rsidR="00DE3A26" w:rsidRPr="00292F95" w:rsidRDefault="001570B9" w:rsidP="00292F95">
      <w:pPr>
        <w:spacing w:line="360" w:lineRule="auto"/>
        <w:jc w:val="both"/>
        <w:rPr>
          <w:rFonts w:ascii="Garamond" w:hAnsi="Garamond"/>
          <w:b/>
          <w:bCs/>
        </w:rPr>
      </w:pPr>
      <w:r w:rsidRPr="00292F95">
        <w:rPr>
          <w:rFonts w:ascii="Garamond" w:hAnsi="Garamond"/>
          <w:b/>
          <w:bCs/>
        </w:rPr>
        <w:t xml:space="preserve">Introduction </w:t>
      </w:r>
    </w:p>
    <w:p w14:paraId="351D392F" w14:textId="53A940D6" w:rsidR="00BE6C7F" w:rsidRPr="00292F95" w:rsidRDefault="00395250" w:rsidP="00292F95">
      <w:pPr>
        <w:spacing w:line="360" w:lineRule="auto"/>
        <w:jc w:val="both"/>
        <w:rPr>
          <w:rFonts w:ascii="Garamond" w:hAnsi="Garamond"/>
        </w:rPr>
      </w:pPr>
      <w:r w:rsidRPr="00292F95">
        <w:rPr>
          <w:rFonts w:ascii="Garamond" w:hAnsi="Garamond"/>
        </w:rPr>
        <w:t xml:space="preserve">Just before the Second World </w:t>
      </w:r>
      <w:r w:rsidR="00B16C49" w:rsidRPr="00292F95">
        <w:rPr>
          <w:rFonts w:ascii="Garamond" w:hAnsi="Garamond"/>
        </w:rPr>
        <w:t>War, the</w:t>
      </w:r>
      <w:r w:rsidR="00934876" w:rsidRPr="00292F95">
        <w:rPr>
          <w:rFonts w:ascii="Garamond" w:hAnsi="Garamond"/>
        </w:rPr>
        <w:t xml:space="preserve"> poet W. H. Auden </w:t>
      </w:r>
      <w:r w:rsidR="00D47759" w:rsidRPr="00292F95">
        <w:rPr>
          <w:rFonts w:ascii="Garamond" w:hAnsi="Garamond"/>
        </w:rPr>
        <w:t>saw</w:t>
      </w:r>
      <w:r w:rsidR="00EC77B7" w:rsidRPr="00292F95">
        <w:rPr>
          <w:rFonts w:ascii="Garamond" w:hAnsi="Garamond"/>
        </w:rPr>
        <w:t xml:space="preserve"> paintings by </w:t>
      </w:r>
      <w:r w:rsidR="00674C4E" w:rsidRPr="00292F95">
        <w:rPr>
          <w:rFonts w:ascii="Garamond" w:hAnsi="Garamond"/>
        </w:rPr>
        <w:t xml:space="preserve">the </w:t>
      </w:r>
      <w:r w:rsidR="00292F95">
        <w:rPr>
          <w:rFonts w:ascii="Garamond" w:hAnsi="Garamond"/>
        </w:rPr>
        <w:t>sixteenth-century Dutch painter</w:t>
      </w:r>
      <w:r w:rsidR="00A24070" w:rsidRPr="00292F95">
        <w:rPr>
          <w:rFonts w:ascii="Garamond" w:hAnsi="Garamond"/>
        </w:rPr>
        <w:t xml:space="preserve"> </w:t>
      </w:r>
      <w:r w:rsidR="00EC77B7" w:rsidRPr="00292F95">
        <w:rPr>
          <w:rFonts w:ascii="Garamond" w:hAnsi="Garamond"/>
        </w:rPr>
        <w:t xml:space="preserve">Pieter Brueghel in </w:t>
      </w:r>
      <w:r w:rsidR="00542E59" w:rsidRPr="00292F95">
        <w:rPr>
          <w:rFonts w:ascii="Garamond" w:hAnsi="Garamond"/>
        </w:rPr>
        <w:t xml:space="preserve">an art gallery in </w:t>
      </w:r>
      <w:r w:rsidR="00B16C49" w:rsidRPr="00292F95">
        <w:rPr>
          <w:rFonts w:ascii="Garamond" w:hAnsi="Garamond"/>
        </w:rPr>
        <w:t>Brussels.</w:t>
      </w:r>
      <w:r w:rsidR="00BA5444">
        <w:rPr>
          <w:rFonts w:ascii="Garamond" w:hAnsi="Garamond"/>
        </w:rPr>
        <w:t xml:space="preserve"> </w:t>
      </w:r>
      <w:r w:rsidR="001B50EF" w:rsidRPr="00292F95">
        <w:rPr>
          <w:rFonts w:ascii="Garamond" w:hAnsi="Garamond"/>
        </w:rPr>
        <w:t xml:space="preserve">Auden had witnessed the </w:t>
      </w:r>
      <w:r w:rsidR="00A11E45" w:rsidRPr="00292F95">
        <w:rPr>
          <w:rFonts w:ascii="Garamond" w:hAnsi="Garamond"/>
        </w:rPr>
        <w:t xml:space="preserve">suffering </w:t>
      </w:r>
      <w:r w:rsidR="00AD7F04" w:rsidRPr="00292F95">
        <w:rPr>
          <w:rFonts w:ascii="Garamond" w:hAnsi="Garamond"/>
        </w:rPr>
        <w:t>caused by</w:t>
      </w:r>
      <w:r w:rsidR="00C87849" w:rsidRPr="00292F95">
        <w:rPr>
          <w:rFonts w:ascii="Garamond" w:hAnsi="Garamond"/>
        </w:rPr>
        <w:t xml:space="preserve"> the</w:t>
      </w:r>
      <w:r w:rsidR="00101297" w:rsidRPr="00292F95">
        <w:rPr>
          <w:rFonts w:ascii="Garamond" w:hAnsi="Garamond"/>
        </w:rPr>
        <w:t xml:space="preserve"> Sino-Japanese War</w:t>
      </w:r>
      <w:r w:rsidR="00292F95">
        <w:rPr>
          <w:rFonts w:ascii="Garamond" w:hAnsi="Garamond"/>
        </w:rPr>
        <w:t>,</w:t>
      </w:r>
      <w:r w:rsidR="00FC3668" w:rsidRPr="00292F95">
        <w:rPr>
          <w:rFonts w:ascii="Garamond" w:hAnsi="Garamond"/>
        </w:rPr>
        <w:t xml:space="preserve"> which </w:t>
      </w:r>
      <w:r w:rsidR="00FB1F1F" w:rsidRPr="00292F95">
        <w:rPr>
          <w:rFonts w:ascii="Garamond" w:hAnsi="Garamond"/>
        </w:rPr>
        <w:t>began in 1937</w:t>
      </w:r>
      <w:r w:rsidR="00292F95">
        <w:rPr>
          <w:rFonts w:ascii="Garamond" w:hAnsi="Garamond"/>
        </w:rPr>
        <w:t>,</w:t>
      </w:r>
      <w:r w:rsidR="00270541" w:rsidRPr="00292F95">
        <w:rPr>
          <w:rFonts w:ascii="Garamond" w:hAnsi="Garamond"/>
        </w:rPr>
        <w:t xml:space="preserve"> and was in the process of writing about these experiences when he </w:t>
      </w:r>
      <w:r w:rsidR="00DE7665" w:rsidRPr="00292F95">
        <w:rPr>
          <w:rFonts w:ascii="Garamond" w:hAnsi="Garamond"/>
        </w:rPr>
        <w:t>visited the gallery</w:t>
      </w:r>
      <w:r w:rsidR="00FB1F1F" w:rsidRPr="00292F95">
        <w:rPr>
          <w:rFonts w:ascii="Garamond" w:hAnsi="Garamond"/>
        </w:rPr>
        <w:t>.</w:t>
      </w:r>
      <w:r w:rsidR="00BA5444">
        <w:rPr>
          <w:rFonts w:ascii="Garamond" w:hAnsi="Garamond"/>
        </w:rPr>
        <w:t xml:space="preserve"> </w:t>
      </w:r>
      <w:r w:rsidR="00066CD3" w:rsidRPr="00292F95">
        <w:rPr>
          <w:rFonts w:ascii="Garamond" w:hAnsi="Garamond"/>
        </w:rPr>
        <w:t>In his poem</w:t>
      </w:r>
      <w:r w:rsidR="00115A46" w:rsidRPr="00292F95">
        <w:rPr>
          <w:rFonts w:ascii="Garamond" w:hAnsi="Garamond"/>
        </w:rPr>
        <w:t>,</w:t>
      </w:r>
      <w:r w:rsidR="006005DB" w:rsidRPr="00292F95">
        <w:rPr>
          <w:rFonts w:ascii="Garamond" w:hAnsi="Garamond"/>
        </w:rPr>
        <w:t xml:space="preserve"> </w:t>
      </w:r>
      <w:r w:rsidR="00693C73">
        <w:rPr>
          <w:rFonts w:ascii="Garamond" w:hAnsi="Garamond"/>
        </w:rPr>
        <w:t>“</w:t>
      </w:r>
      <w:proofErr w:type="spellStart"/>
      <w:r w:rsidR="006005DB" w:rsidRPr="00CA1E97">
        <w:rPr>
          <w:rFonts w:ascii="Garamond" w:hAnsi="Garamond"/>
          <w:color w:val="000000" w:themeColor="text1"/>
        </w:rPr>
        <w:t>Mus</w:t>
      </w:r>
      <w:r w:rsidR="00B05475" w:rsidRPr="00CA1E97">
        <w:rPr>
          <w:rFonts w:ascii="Garamond" w:hAnsi="Garamond"/>
          <w:color w:val="000000" w:themeColor="text1"/>
        </w:rPr>
        <w:t>é</w:t>
      </w:r>
      <w:r w:rsidR="006005DB" w:rsidRPr="00CA1E97">
        <w:rPr>
          <w:rFonts w:ascii="Garamond" w:hAnsi="Garamond"/>
          <w:color w:val="000000" w:themeColor="text1"/>
        </w:rPr>
        <w:t>e</w:t>
      </w:r>
      <w:proofErr w:type="spellEnd"/>
      <w:r w:rsidR="006005DB" w:rsidRPr="00CA1E97">
        <w:rPr>
          <w:rFonts w:ascii="Garamond" w:hAnsi="Garamond"/>
          <w:color w:val="000000" w:themeColor="text1"/>
        </w:rPr>
        <w:t xml:space="preserve"> des </w:t>
      </w:r>
      <w:r w:rsidR="00EB69D2" w:rsidRPr="00CA1E97">
        <w:rPr>
          <w:rFonts w:ascii="Garamond" w:hAnsi="Garamond"/>
          <w:color w:val="000000" w:themeColor="text1"/>
        </w:rPr>
        <w:t xml:space="preserve">Beaux </w:t>
      </w:r>
      <w:r w:rsidR="00B16C49" w:rsidRPr="00CA1E97">
        <w:rPr>
          <w:rFonts w:ascii="Garamond" w:hAnsi="Garamond"/>
          <w:color w:val="000000" w:themeColor="text1"/>
        </w:rPr>
        <w:t>Arts</w:t>
      </w:r>
      <w:r w:rsidR="006F7977" w:rsidRPr="00CA1E97">
        <w:rPr>
          <w:rFonts w:ascii="Garamond" w:hAnsi="Garamond"/>
          <w:color w:val="000000" w:themeColor="text1"/>
        </w:rPr>
        <w:t>,</w:t>
      </w:r>
      <w:r w:rsidR="00693C73" w:rsidRPr="00CA1E97">
        <w:rPr>
          <w:rFonts w:ascii="Garamond" w:hAnsi="Garamond"/>
          <w:color w:val="000000" w:themeColor="text1"/>
        </w:rPr>
        <w:t>”</w:t>
      </w:r>
      <w:r w:rsidR="006F7977" w:rsidRPr="00CA1E97">
        <w:rPr>
          <w:rFonts w:ascii="Garamond" w:hAnsi="Garamond"/>
          <w:color w:val="000000" w:themeColor="text1"/>
        </w:rPr>
        <w:t xml:space="preserve"> </w:t>
      </w:r>
      <w:r w:rsidR="00BE414E" w:rsidRPr="00292F95">
        <w:rPr>
          <w:rFonts w:ascii="Garamond" w:hAnsi="Garamond"/>
        </w:rPr>
        <w:t>Auden writes</w:t>
      </w:r>
      <w:r w:rsidR="00115A46" w:rsidRPr="00292F95">
        <w:rPr>
          <w:rFonts w:ascii="Garamond" w:hAnsi="Garamond"/>
        </w:rPr>
        <w:t xml:space="preserve"> about </w:t>
      </w:r>
      <w:r w:rsidR="006F7977" w:rsidRPr="00292F95">
        <w:rPr>
          <w:rFonts w:ascii="Garamond" w:hAnsi="Garamond"/>
        </w:rPr>
        <w:t xml:space="preserve">the </w:t>
      </w:r>
      <w:r w:rsidR="0038209A" w:rsidRPr="00292F95">
        <w:rPr>
          <w:rFonts w:ascii="Garamond" w:hAnsi="Garamond"/>
        </w:rPr>
        <w:t xml:space="preserve">way that </w:t>
      </w:r>
      <w:r w:rsidR="00A445F6">
        <w:rPr>
          <w:rFonts w:ascii="Garamond" w:hAnsi="Garamond"/>
        </w:rPr>
        <w:t>‘</w:t>
      </w:r>
      <w:r w:rsidR="0026294E" w:rsidRPr="00292F95">
        <w:rPr>
          <w:rFonts w:ascii="Garamond" w:hAnsi="Garamond"/>
        </w:rPr>
        <w:t>The Old Masters</w:t>
      </w:r>
      <w:r w:rsidR="00292F95">
        <w:rPr>
          <w:rFonts w:ascii="Garamond" w:hAnsi="Garamond"/>
        </w:rPr>
        <w:t>,</w:t>
      </w:r>
      <w:r w:rsidR="00A445F6">
        <w:rPr>
          <w:rFonts w:ascii="Garamond" w:hAnsi="Garamond"/>
        </w:rPr>
        <w:t xml:space="preserve">’ </w:t>
      </w:r>
      <w:r w:rsidR="006F7977" w:rsidRPr="00292F95">
        <w:rPr>
          <w:rFonts w:ascii="Garamond" w:hAnsi="Garamond"/>
        </w:rPr>
        <w:t>like Brueghel</w:t>
      </w:r>
      <w:r w:rsidR="00292F95">
        <w:rPr>
          <w:rFonts w:ascii="Garamond" w:hAnsi="Garamond"/>
        </w:rPr>
        <w:t>,</w:t>
      </w:r>
      <w:r w:rsidR="0026294E" w:rsidRPr="00292F95">
        <w:rPr>
          <w:rFonts w:ascii="Garamond" w:hAnsi="Garamond"/>
        </w:rPr>
        <w:t xml:space="preserve"> </w:t>
      </w:r>
      <w:r w:rsidR="00224569" w:rsidRPr="00292F95">
        <w:rPr>
          <w:rFonts w:ascii="Garamond" w:hAnsi="Garamond"/>
        </w:rPr>
        <w:t>understood</w:t>
      </w:r>
      <w:r w:rsidR="000413D2" w:rsidRPr="00292F95">
        <w:rPr>
          <w:rFonts w:ascii="Garamond" w:hAnsi="Garamond"/>
        </w:rPr>
        <w:t xml:space="preserve"> that </w:t>
      </w:r>
      <w:r w:rsidR="0026294E" w:rsidRPr="00292F95">
        <w:rPr>
          <w:rFonts w:ascii="Garamond" w:hAnsi="Garamond"/>
        </w:rPr>
        <w:t xml:space="preserve">ordinary </w:t>
      </w:r>
      <w:r w:rsidR="000413D2" w:rsidRPr="00292F95">
        <w:rPr>
          <w:rFonts w:ascii="Garamond" w:hAnsi="Garamond"/>
        </w:rPr>
        <w:t>people</w:t>
      </w:r>
      <w:r w:rsidR="005F1FA7" w:rsidRPr="00292F95">
        <w:rPr>
          <w:rFonts w:ascii="Garamond" w:hAnsi="Garamond"/>
        </w:rPr>
        <w:t xml:space="preserve"> </w:t>
      </w:r>
      <w:r w:rsidR="0044253F" w:rsidRPr="00292F95">
        <w:rPr>
          <w:rFonts w:ascii="Garamond" w:hAnsi="Garamond"/>
        </w:rPr>
        <w:t>carried on with</w:t>
      </w:r>
      <w:r w:rsidR="004B48C6" w:rsidRPr="00292F95">
        <w:rPr>
          <w:rFonts w:ascii="Garamond" w:hAnsi="Garamond"/>
        </w:rPr>
        <w:t xml:space="preserve"> their lives </w:t>
      </w:r>
      <w:r w:rsidR="0026294E" w:rsidRPr="00292F95">
        <w:rPr>
          <w:rFonts w:ascii="Garamond" w:hAnsi="Garamond"/>
        </w:rPr>
        <w:t xml:space="preserve">even though </w:t>
      </w:r>
      <w:r w:rsidR="00044565" w:rsidRPr="00292F95">
        <w:rPr>
          <w:rFonts w:ascii="Garamond" w:hAnsi="Garamond"/>
        </w:rPr>
        <w:t>others</w:t>
      </w:r>
      <w:r w:rsidR="004B48C6" w:rsidRPr="00292F95">
        <w:rPr>
          <w:rFonts w:ascii="Garamond" w:hAnsi="Garamond"/>
        </w:rPr>
        <w:t xml:space="preserve"> around them</w:t>
      </w:r>
      <w:r w:rsidR="007F769B" w:rsidRPr="00292F95">
        <w:rPr>
          <w:rFonts w:ascii="Garamond" w:hAnsi="Garamond"/>
        </w:rPr>
        <w:t xml:space="preserve"> were suffering the effects of disaster </w:t>
      </w:r>
      <w:r w:rsidR="0044253F" w:rsidRPr="00292F95">
        <w:rPr>
          <w:rFonts w:ascii="Garamond" w:hAnsi="Garamond"/>
        </w:rPr>
        <w:t>or</w:t>
      </w:r>
      <w:r w:rsidR="007F769B" w:rsidRPr="00292F95">
        <w:rPr>
          <w:rFonts w:ascii="Garamond" w:hAnsi="Garamond"/>
        </w:rPr>
        <w:t xml:space="preserve"> war.</w:t>
      </w:r>
      <w:r w:rsidR="00BA5444">
        <w:rPr>
          <w:rFonts w:ascii="Garamond" w:hAnsi="Garamond"/>
        </w:rPr>
        <w:t xml:space="preserve"> </w:t>
      </w:r>
    </w:p>
    <w:p w14:paraId="470D9DB6" w14:textId="18227272" w:rsidR="00AB4A9C" w:rsidRPr="00292F95" w:rsidRDefault="0044253F" w:rsidP="00292F95">
      <w:pPr>
        <w:spacing w:line="360" w:lineRule="auto"/>
        <w:jc w:val="both"/>
        <w:rPr>
          <w:rFonts w:ascii="Garamond" w:hAnsi="Garamond"/>
        </w:rPr>
      </w:pPr>
      <w:r w:rsidRPr="00292F95">
        <w:rPr>
          <w:rFonts w:ascii="Garamond" w:hAnsi="Garamond"/>
        </w:rPr>
        <w:t>Auden’s poem is a</w:t>
      </w:r>
      <w:r w:rsidR="00850711" w:rsidRPr="00292F95">
        <w:rPr>
          <w:rFonts w:ascii="Garamond" w:hAnsi="Garamond"/>
        </w:rPr>
        <w:t>n example of ekphrasis.</w:t>
      </w:r>
      <w:r w:rsidR="0034020C" w:rsidRPr="00292F95">
        <w:rPr>
          <w:rFonts w:ascii="Garamond" w:hAnsi="Garamond"/>
        </w:rPr>
        <w:t xml:space="preserve"> (EK-</w:t>
      </w:r>
      <w:proofErr w:type="spellStart"/>
      <w:r w:rsidR="0034020C" w:rsidRPr="00292F95">
        <w:rPr>
          <w:rFonts w:ascii="Garamond" w:hAnsi="Garamond"/>
        </w:rPr>
        <w:t>fruh</w:t>
      </w:r>
      <w:proofErr w:type="spellEnd"/>
      <w:r w:rsidR="0034020C" w:rsidRPr="00292F95">
        <w:rPr>
          <w:rFonts w:ascii="Garamond" w:hAnsi="Garamond"/>
        </w:rPr>
        <w:t>-sis, but frequently also pronounced ek-FRAY-sis)</w:t>
      </w:r>
      <w:r w:rsidR="00BE6C7F" w:rsidRPr="00292F95">
        <w:rPr>
          <w:rFonts w:ascii="Garamond" w:hAnsi="Garamond"/>
        </w:rPr>
        <w:t xml:space="preserve">. </w:t>
      </w:r>
      <w:r w:rsidR="006E4870" w:rsidRPr="00292F95">
        <w:rPr>
          <w:rFonts w:ascii="Garamond" w:hAnsi="Garamond"/>
        </w:rPr>
        <w:t xml:space="preserve">The word ekphrasis </w:t>
      </w:r>
      <w:r w:rsidR="00C02A6F" w:rsidRPr="00292F95">
        <w:rPr>
          <w:rFonts w:ascii="Garamond" w:hAnsi="Garamond"/>
        </w:rPr>
        <w:t xml:space="preserve">comes </w:t>
      </w:r>
      <w:r w:rsidR="006E4870" w:rsidRPr="00292F95">
        <w:rPr>
          <w:rFonts w:ascii="Garamond" w:hAnsi="Garamond"/>
        </w:rPr>
        <w:t>from the ancient Greek</w:t>
      </w:r>
      <w:r w:rsidR="006E4870" w:rsidRPr="00292F95">
        <w:rPr>
          <w:rFonts w:ascii="Garamond" w:hAnsi="Garamond"/>
          <w:i/>
          <w:iCs/>
        </w:rPr>
        <w:t xml:space="preserve"> ek</w:t>
      </w:r>
      <w:r w:rsidR="006E4870" w:rsidRPr="00292F95">
        <w:rPr>
          <w:rFonts w:ascii="Garamond" w:hAnsi="Garamond"/>
        </w:rPr>
        <w:t xml:space="preserve"> [</w:t>
      </w:r>
      <w:r w:rsidR="000E2E4E">
        <w:rPr>
          <w:rFonts w:ascii="Garamond" w:hAnsi="Garamond"/>
        </w:rPr>
        <w:t xml:space="preserve">meaning </w:t>
      </w:r>
      <w:r w:rsidR="006E4870" w:rsidRPr="00292F95">
        <w:rPr>
          <w:rFonts w:ascii="Garamond" w:hAnsi="Garamond"/>
        </w:rPr>
        <w:t xml:space="preserve">out] and </w:t>
      </w:r>
      <w:proofErr w:type="spellStart"/>
      <w:r w:rsidR="006E4870" w:rsidRPr="00292F95">
        <w:rPr>
          <w:rFonts w:ascii="Garamond" w:hAnsi="Garamond"/>
          <w:i/>
          <w:iCs/>
        </w:rPr>
        <w:t>phrazein</w:t>
      </w:r>
      <w:proofErr w:type="spellEnd"/>
      <w:r w:rsidR="006E4870" w:rsidRPr="00292F95">
        <w:rPr>
          <w:rFonts w:ascii="Garamond" w:hAnsi="Garamond"/>
        </w:rPr>
        <w:t xml:space="preserve"> </w:t>
      </w:r>
      <w:r w:rsidR="000E2E4E" w:rsidRPr="000E2E4E">
        <w:rPr>
          <w:rFonts w:ascii="Garamond" w:hAnsi="Garamond"/>
        </w:rPr>
        <w:t xml:space="preserve">[meaning to </w:t>
      </w:r>
      <w:r w:rsidR="001B0E3B" w:rsidRPr="000E2E4E">
        <w:rPr>
          <w:rFonts w:ascii="Garamond" w:hAnsi="Garamond"/>
        </w:rPr>
        <w:t>explain or</w:t>
      </w:r>
      <w:r w:rsidR="000E2E4E" w:rsidRPr="000E2E4E">
        <w:rPr>
          <w:rFonts w:ascii="Garamond" w:hAnsi="Garamond"/>
        </w:rPr>
        <w:t xml:space="preserve"> </w:t>
      </w:r>
      <w:r w:rsidR="006E4870" w:rsidRPr="000E2E4E">
        <w:rPr>
          <w:rFonts w:ascii="Garamond" w:hAnsi="Garamond"/>
        </w:rPr>
        <w:t>point out]</w:t>
      </w:r>
      <w:r w:rsidR="006E4870" w:rsidRPr="00292F95">
        <w:rPr>
          <w:rFonts w:ascii="Garamond" w:hAnsi="Garamond"/>
        </w:rPr>
        <w:t xml:space="preserve">. </w:t>
      </w:r>
      <w:r w:rsidR="002E305B" w:rsidRPr="00292F95">
        <w:rPr>
          <w:rFonts w:ascii="Garamond" w:hAnsi="Garamond"/>
        </w:rPr>
        <w:t>It</w:t>
      </w:r>
      <w:r w:rsidR="002238AC" w:rsidRPr="00292F95">
        <w:rPr>
          <w:rFonts w:ascii="Garamond" w:hAnsi="Garamond"/>
        </w:rPr>
        <w:t xml:space="preserve"> </w:t>
      </w:r>
      <w:r w:rsidR="002E305B" w:rsidRPr="00292F95">
        <w:rPr>
          <w:rFonts w:ascii="Garamond" w:hAnsi="Garamond"/>
        </w:rPr>
        <w:t>describes</w:t>
      </w:r>
      <w:r w:rsidR="002238AC" w:rsidRPr="00292F95">
        <w:rPr>
          <w:rFonts w:ascii="Garamond" w:hAnsi="Garamond"/>
        </w:rPr>
        <w:t xml:space="preserve"> </w:t>
      </w:r>
      <w:r w:rsidR="0020098C" w:rsidRPr="00292F95">
        <w:rPr>
          <w:rFonts w:ascii="Garamond" w:hAnsi="Garamond"/>
        </w:rPr>
        <w:t xml:space="preserve">a </w:t>
      </w:r>
      <w:r w:rsidR="00632F54" w:rsidRPr="00292F95">
        <w:rPr>
          <w:rFonts w:ascii="Garamond" w:hAnsi="Garamond"/>
        </w:rPr>
        <w:t>poem</w:t>
      </w:r>
      <w:r w:rsidR="00AC7C81" w:rsidRPr="00292F95">
        <w:rPr>
          <w:rFonts w:ascii="Garamond" w:hAnsi="Garamond"/>
        </w:rPr>
        <w:t xml:space="preserve"> or piece of </w:t>
      </w:r>
      <w:r w:rsidR="00B16396" w:rsidRPr="00292F95">
        <w:rPr>
          <w:rFonts w:ascii="Garamond" w:hAnsi="Garamond"/>
        </w:rPr>
        <w:t>writing that</w:t>
      </w:r>
      <w:r w:rsidR="00252062" w:rsidRPr="00292F95">
        <w:rPr>
          <w:rFonts w:ascii="Garamond" w:hAnsi="Garamond"/>
        </w:rPr>
        <w:t xml:space="preserve"> re</w:t>
      </w:r>
      <w:r w:rsidR="00501DBB" w:rsidRPr="00292F95">
        <w:rPr>
          <w:rFonts w:ascii="Garamond" w:hAnsi="Garamond"/>
        </w:rPr>
        <w:t>presents</w:t>
      </w:r>
      <w:r w:rsidR="001D675A" w:rsidRPr="00292F95">
        <w:rPr>
          <w:rFonts w:ascii="Garamond" w:hAnsi="Garamond"/>
        </w:rPr>
        <w:t xml:space="preserve"> a</w:t>
      </w:r>
      <w:r w:rsidR="0034020C" w:rsidRPr="00292F95">
        <w:rPr>
          <w:rFonts w:ascii="Garamond" w:hAnsi="Garamond"/>
        </w:rPr>
        <w:t xml:space="preserve"> work of visual art</w:t>
      </w:r>
      <w:r w:rsidR="00EB5AC0" w:rsidRPr="00292F95">
        <w:rPr>
          <w:rFonts w:ascii="Garamond" w:hAnsi="Garamond"/>
        </w:rPr>
        <w:t xml:space="preserve"> </w:t>
      </w:r>
      <w:r w:rsidR="006F2342" w:rsidRPr="00292F95">
        <w:rPr>
          <w:rFonts w:ascii="Garamond" w:hAnsi="Garamond"/>
        </w:rPr>
        <w:t>such as</w:t>
      </w:r>
      <w:r w:rsidR="00EB5AC0" w:rsidRPr="00292F95">
        <w:rPr>
          <w:rFonts w:ascii="Garamond" w:hAnsi="Garamond"/>
        </w:rPr>
        <w:t xml:space="preserve"> </w:t>
      </w:r>
      <w:r w:rsidR="006A2239" w:rsidRPr="00292F95">
        <w:rPr>
          <w:rFonts w:ascii="Garamond" w:hAnsi="Garamond"/>
        </w:rPr>
        <w:t>painting</w:t>
      </w:r>
      <w:r w:rsidR="0034020C" w:rsidRPr="00292F95">
        <w:rPr>
          <w:rFonts w:ascii="Garamond" w:hAnsi="Garamond"/>
        </w:rPr>
        <w:t xml:space="preserve">, sculpture, </w:t>
      </w:r>
      <w:r w:rsidR="00B96261" w:rsidRPr="00292F95">
        <w:rPr>
          <w:rFonts w:ascii="Garamond" w:hAnsi="Garamond"/>
        </w:rPr>
        <w:t>ceramics,</w:t>
      </w:r>
      <w:r w:rsidR="0034020C" w:rsidRPr="00292F95">
        <w:rPr>
          <w:rFonts w:ascii="Garamond" w:hAnsi="Garamond"/>
        </w:rPr>
        <w:t xml:space="preserve"> </w:t>
      </w:r>
      <w:r w:rsidR="00E75D63" w:rsidRPr="00292F95">
        <w:rPr>
          <w:rFonts w:ascii="Garamond" w:hAnsi="Garamond"/>
        </w:rPr>
        <w:t>or photography</w:t>
      </w:r>
      <w:r w:rsidR="00AC7C81" w:rsidRPr="00292F95">
        <w:rPr>
          <w:rFonts w:ascii="Garamond" w:hAnsi="Garamond"/>
        </w:rPr>
        <w:t xml:space="preserve"> by using words</w:t>
      </w:r>
      <w:r w:rsidR="00E27C6A" w:rsidRPr="00292F95">
        <w:rPr>
          <w:rFonts w:ascii="Garamond" w:hAnsi="Garamond"/>
        </w:rPr>
        <w:t xml:space="preserve"> </w:t>
      </w:r>
      <w:r w:rsidR="00194E68" w:rsidRPr="00292F95">
        <w:rPr>
          <w:rFonts w:ascii="Garamond" w:hAnsi="Garamond"/>
        </w:rPr>
        <w:t xml:space="preserve">in place of the </w:t>
      </w:r>
      <w:r w:rsidR="00767A5A" w:rsidRPr="00292F95">
        <w:rPr>
          <w:rFonts w:ascii="Garamond" w:hAnsi="Garamond"/>
        </w:rPr>
        <w:t>artist’s paint</w:t>
      </w:r>
      <w:r w:rsidR="00BB7599" w:rsidRPr="00292F95">
        <w:rPr>
          <w:rFonts w:ascii="Garamond" w:hAnsi="Garamond"/>
        </w:rPr>
        <w:t xml:space="preserve">, </w:t>
      </w:r>
      <w:r w:rsidR="001B0E3B">
        <w:rPr>
          <w:rFonts w:ascii="Garamond" w:hAnsi="Garamond"/>
        </w:rPr>
        <w:t>stone</w:t>
      </w:r>
      <w:r w:rsidR="00BB7599" w:rsidRPr="00292F95">
        <w:rPr>
          <w:rFonts w:ascii="Garamond" w:hAnsi="Garamond"/>
        </w:rPr>
        <w:t xml:space="preserve">, </w:t>
      </w:r>
      <w:r w:rsidR="001B0E3B">
        <w:rPr>
          <w:rFonts w:ascii="Garamond" w:hAnsi="Garamond"/>
        </w:rPr>
        <w:t>clay</w:t>
      </w:r>
      <w:r w:rsidR="00D2622B" w:rsidRPr="00292F95">
        <w:rPr>
          <w:rFonts w:ascii="Garamond" w:hAnsi="Garamond"/>
        </w:rPr>
        <w:t>,</w:t>
      </w:r>
      <w:r w:rsidR="00BB7599" w:rsidRPr="00292F95">
        <w:rPr>
          <w:rFonts w:ascii="Garamond" w:hAnsi="Garamond"/>
        </w:rPr>
        <w:t xml:space="preserve"> or film.</w:t>
      </w:r>
      <w:r w:rsidR="00BA5444">
        <w:rPr>
          <w:rFonts w:ascii="Garamond" w:hAnsi="Garamond"/>
        </w:rPr>
        <w:t xml:space="preserve"> </w:t>
      </w:r>
      <w:r w:rsidR="006D73E7" w:rsidRPr="00292F95">
        <w:rPr>
          <w:rFonts w:ascii="Garamond" w:hAnsi="Garamond"/>
        </w:rPr>
        <w:t xml:space="preserve"> </w:t>
      </w:r>
    </w:p>
    <w:p w14:paraId="616D13D9" w14:textId="7FCC6699" w:rsidR="00DB6C96" w:rsidRPr="00292F95" w:rsidRDefault="00001E16" w:rsidP="00292F95">
      <w:pPr>
        <w:spacing w:line="360" w:lineRule="auto"/>
        <w:jc w:val="both"/>
        <w:rPr>
          <w:rFonts w:ascii="Garamond" w:hAnsi="Garamond"/>
        </w:rPr>
      </w:pPr>
      <w:r w:rsidRPr="00292F95">
        <w:rPr>
          <w:rFonts w:ascii="Garamond" w:hAnsi="Garamond"/>
        </w:rPr>
        <w:t xml:space="preserve">Ekphrasis is a very ancient form </w:t>
      </w:r>
      <w:r w:rsidR="00C93803" w:rsidRPr="00292F95">
        <w:rPr>
          <w:rFonts w:ascii="Garamond" w:hAnsi="Garamond"/>
        </w:rPr>
        <w:t>of poetry</w:t>
      </w:r>
      <w:r w:rsidR="001179D9" w:rsidRPr="00292F95">
        <w:rPr>
          <w:rFonts w:ascii="Garamond" w:hAnsi="Garamond"/>
        </w:rPr>
        <w:t xml:space="preserve"> that has changed over</w:t>
      </w:r>
      <w:r w:rsidR="00CE2CD3" w:rsidRPr="00292F95">
        <w:rPr>
          <w:rFonts w:ascii="Garamond" w:hAnsi="Garamond"/>
        </w:rPr>
        <w:t xml:space="preserve"> many </w:t>
      </w:r>
      <w:r w:rsidR="001179D9" w:rsidRPr="00292F95">
        <w:rPr>
          <w:rFonts w:ascii="Garamond" w:hAnsi="Garamond"/>
        </w:rPr>
        <w:t>centuries</w:t>
      </w:r>
      <w:r w:rsidR="007071B9" w:rsidRPr="00292F95">
        <w:rPr>
          <w:rFonts w:ascii="Garamond" w:hAnsi="Garamond"/>
        </w:rPr>
        <w:t>. It began as</w:t>
      </w:r>
      <w:r w:rsidR="001179D9" w:rsidRPr="00292F95">
        <w:rPr>
          <w:rFonts w:ascii="Garamond" w:hAnsi="Garamond"/>
        </w:rPr>
        <w:t xml:space="preserve"> </w:t>
      </w:r>
      <w:r w:rsidR="000106BA" w:rsidRPr="00292F95">
        <w:rPr>
          <w:rFonts w:ascii="Garamond" w:hAnsi="Garamond"/>
        </w:rPr>
        <w:t xml:space="preserve">a </w:t>
      </w:r>
      <w:r w:rsidR="004259DB" w:rsidRPr="00292F95">
        <w:rPr>
          <w:rFonts w:ascii="Garamond" w:hAnsi="Garamond"/>
        </w:rPr>
        <w:t xml:space="preserve">form of </w:t>
      </w:r>
      <w:r w:rsidR="00292F95">
        <w:rPr>
          <w:rFonts w:ascii="Garamond" w:hAnsi="Garamond"/>
        </w:rPr>
        <w:t>speech-making</w:t>
      </w:r>
      <w:r w:rsidR="00C02977" w:rsidRPr="00292F95">
        <w:rPr>
          <w:rFonts w:ascii="Garamond" w:hAnsi="Garamond"/>
        </w:rPr>
        <w:t xml:space="preserve"> in ancient Greece</w:t>
      </w:r>
      <w:r w:rsidR="003737DC" w:rsidRPr="00292F95">
        <w:rPr>
          <w:rFonts w:ascii="Garamond" w:hAnsi="Garamond"/>
        </w:rPr>
        <w:t xml:space="preserve"> and </w:t>
      </w:r>
      <w:r w:rsidR="00274428" w:rsidRPr="00292F95">
        <w:rPr>
          <w:rFonts w:ascii="Garamond" w:hAnsi="Garamond"/>
        </w:rPr>
        <w:t xml:space="preserve">was not necessarily about </w:t>
      </w:r>
      <w:r w:rsidR="00F538B0" w:rsidRPr="00292F95">
        <w:rPr>
          <w:rFonts w:ascii="Garamond" w:hAnsi="Garamond"/>
        </w:rPr>
        <w:t>a real</w:t>
      </w:r>
      <w:r w:rsidR="0034020C" w:rsidRPr="00292F95">
        <w:rPr>
          <w:rFonts w:ascii="Garamond" w:hAnsi="Garamond"/>
        </w:rPr>
        <w:t xml:space="preserve"> object</w:t>
      </w:r>
      <w:r w:rsidR="001977A4" w:rsidRPr="00292F95">
        <w:rPr>
          <w:rFonts w:ascii="Garamond" w:hAnsi="Garamond"/>
        </w:rPr>
        <w:t xml:space="preserve"> like a painting or a sta</w:t>
      </w:r>
      <w:r w:rsidR="00551892" w:rsidRPr="00292F95">
        <w:rPr>
          <w:rFonts w:ascii="Garamond" w:hAnsi="Garamond"/>
        </w:rPr>
        <w:t>t</w:t>
      </w:r>
      <w:r w:rsidR="001977A4" w:rsidRPr="00292F95">
        <w:rPr>
          <w:rFonts w:ascii="Garamond" w:hAnsi="Garamond"/>
        </w:rPr>
        <w:t>ue</w:t>
      </w:r>
      <w:r w:rsidR="00551892" w:rsidRPr="00292F95">
        <w:rPr>
          <w:rFonts w:ascii="Garamond" w:hAnsi="Garamond"/>
        </w:rPr>
        <w:t>.</w:t>
      </w:r>
      <w:r w:rsidR="0034020C" w:rsidRPr="00292F95">
        <w:rPr>
          <w:rFonts w:ascii="Garamond" w:hAnsi="Garamond"/>
        </w:rPr>
        <w:t xml:space="preserve"> Instead, the term referred to a skilful </w:t>
      </w:r>
      <w:r w:rsidR="005E1AF7" w:rsidRPr="00292F95">
        <w:rPr>
          <w:rFonts w:ascii="Garamond" w:hAnsi="Garamond"/>
        </w:rPr>
        <w:t>orator’s ability</w:t>
      </w:r>
      <w:r w:rsidR="0034020C" w:rsidRPr="00292F95">
        <w:rPr>
          <w:rFonts w:ascii="Garamond" w:hAnsi="Garamond"/>
        </w:rPr>
        <w:t xml:space="preserve"> to </w:t>
      </w:r>
      <w:r w:rsidR="00566B1B">
        <w:rPr>
          <w:rFonts w:ascii="Garamond" w:hAnsi="Garamond"/>
        </w:rPr>
        <w:t>vividly bring an object or scene to life in their listeners</w:t>
      </w:r>
      <w:r w:rsidR="0054033E">
        <w:rPr>
          <w:rFonts w:ascii="Garamond" w:hAnsi="Garamond"/>
        </w:rPr>
        <w:t>’</w:t>
      </w:r>
      <w:r w:rsidR="00566B1B">
        <w:rPr>
          <w:rFonts w:ascii="Garamond" w:hAnsi="Garamond"/>
        </w:rPr>
        <w:t xml:space="preserve"> minds</w:t>
      </w:r>
      <w:r w:rsidR="0034020C" w:rsidRPr="00292F95">
        <w:rPr>
          <w:rFonts w:ascii="Garamond" w:hAnsi="Garamond"/>
        </w:rPr>
        <w:t xml:space="preserve">. This skill was called </w:t>
      </w:r>
      <w:proofErr w:type="spellStart"/>
      <w:r w:rsidR="0034020C" w:rsidRPr="00CA1E97">
        <w:rPr>
          <w:rFonts w:ascii="Garamond" w:hAnsi="Garamond"/>
          <w:i/>
          <w:iCs/>
          <w:color w:val="000000" w:themeColor="text1"/>
        </w:rPr>
        <w:t>en</w:t>
      </w:r>
      <w:r w:rsidR="00894B70" w:rsidRPr="00CA1E97">
        <w:rPr>
          <w:rFonts w:ascii="Garamond" w:hAnsi="Garamond"/>
          <w:i/>
          <w:iCs/>
          <w:color w:val="000000" w:themeColor="text1"/>
        </w:rPr>
        <w:t>a</w:t>
      </w:r>
      <w:r w:rsidR="0034020C" w:rsidRPr="00CA1E97">
        <w:rPr>
          <w:rFonts w:ascii="Garamond" w:hAnsi="Garamond"/>
          <w:i/>
          <w:iCs/>
          <w:color w:val="000000" w:themeColor="text1"/>
        </w:rPr>
        <w:t>rgeia</w:t>
      </w:r>
      <w:proofErr w:type="spellEnd"/>
      <w:r w:rsidR="0034020C" w:rsidRPr="00CA1E97">
        <w:rPr>
          <w:rFonts w:ascii="Garamond" w:hAnsi="Garamond"/>
          <w:i/>
          <w:iCs/>
          <w:color w:val="000000" w:themeColor="text1"/>
        </w:rPr>
        <w:t>.</w:t>
      </w:r>
      <w:r w:rsidR="00BA5444" w:rsidRPr="00CA1E97">
        <w:rPr>
          <w:rFonts w:ascii="Garamond" w:hAnsi="Garamond"/>
          <w:color w:val="000000" w:themeColor="text1"/>
        </w:rPr>
        <w:t xml:space="preserve"> </w:t>
      </w:r>
      <w:r w:rsidR="000F3132" w:rsidRPr="00CA1E97">
        <w:rPr>
          <w:rFonts w:ascii="Garamond" w:hAnsi="Garamond"/>
          <w:color w:val="000000" w:themeColor="text1"/>
        </w:rPr>
        <w:t>A</w:t>
      </w:r>
      <w:r w:rsidR="00C64CF9" w:rsidRPr="00CA1E97">
        <w:rPr>
          <w:rFonts w:ascii="Garamond" w:hAnsi="Garamond"/>
          <w:color w:val="000000" w:themeColor="text1"/>
        </w:rPr>
        <w:t>n exampl</w:t>
      </w:r>
      <w:r w:rsidR="000F3132" w:rsidRPr="00CA1E97">
        <w:rPr>
          <w:rFonts w:ascii="Garamond" w:hAnsi="Garamond"/>
          <w:color w:val="000000" w:themeColor="text1"/>
        </w:rPr>
        <w:t>e</w:t>
      </w:r>
      <w:r w:rsidR="00A31144" w:rsidRPr="00CA1E97">
        <w:rPr>
          <w:rFonts w:ascii="Garamond" w:hAnsi="Garamond"/>
          <w:color w:val="000000" w:themeColor="text1"/>
        </w:rPr>
        <w:t xml:space="preserve"> </w:t>
      </w:r>
      <w:r w:rsidR="00587FE5" w:rsidRPr="00CA1E97">
        <w:rPr>
          <w:rFonts w:ascii="Garamond" w:hAnsi="Garamond"/>
          <w:color w:val="000000" w:themeColor="text1"/>
        </w:rPr>
        <w:t xml:space="preserve">of </w:t>
      </w:r>
      <w:proofErr w:type="spellStart"/>
      <w:r w:rsidR="00EC0735" w:rsidRPr="00CA1E97">
        <w:rPr>
          <w:rFonts w:ascii="Garamond" w:hAnsi="Garamond"/>
          <w:color w:val="000000" w:themeColor="text1"/>
        </w:rPr>
        <w:t>en</w:t>
      </w:r>
      <w:r w:rsidR="00894B70" w:rsidRPr="00CA1E97">
        <w:rPr>
          <w:rFonts w:ascii="Garamond" w:hAnsi="Garamond"/>
          <w:color w:val="000000" w:themeColor="text1"/>
        </w:rPr>
        <w:t>a</w:t>
      </w:r>
      <w:r w:rsidR="00EC0735" w:rsidRPr="00CA1E97">
        <w:rPr>
          <w:rFonts w:ascii="Garamond" w:hAnsi="Garamond"/>
          <w:color w:val="000000" w:themeColor="text1"/>
        </w:rPr>
        <w:t>rgeia</w:t>
      </w:r>
      <w:proofErr w:type="spellEnd"/>
      <w:r w:rsidR="00EC0735" w:rsidRPr="00CA1E97">
        <w:rPr>
          <w:rFonts w:ascii="Garamond" w:hAnsi="Garamond"/>
          <w:color w:val="000000" w:themeColor="text1"/>
        </w:rPr>
        <w:t xml:space="preserve"> from</w:t>
      </w:r>
      <w:r w:rsidR="00A31144" w:rsidRPr="00CA1E97">
        <w:rPr>
          <w:rFonts w:ascii="Garamond" w:hAnsi="Garamond"/>
          <w:color w:val="000000" w:themeColor="text1"/>
        </w:rPr>
        <w:t xml:space="preserve"> that era </w:t>
      </w:r>
      <w:r w:rsidR="000F3132" w:rsidRPr="00CA1E97">
        <w:rPr>
          <w:rFonts w:ascii="Garamond" w:hAnsi="Garamond"/>
          <w:color w:val="000000" w:themeColor="text1"/>
        </w:rPr>
        <w:t xml:space="preserve">can be found in Homer’s </w:t>
      </w:r>
      <w:r w:rsidR="000F3132" w:rsidRPr="00CA1E97">
        <w:rPr>
          <w:rFonts w:ascii="Garamond" w:hAnsi="Garamond"/>
          <w:i/>
          <w:iCs/>
          <w:color w:val="000000" w:themeColor="text1"/>
        </w:rPr>
        <w:t>Iliad</w:t>
      </w:r>
      <w:r w:rsidR="000F3132" w:rsidRPr="00CA1E97">
        <w:rPr>
          <w:rFonts w:ascii="Garamond" w:hAnsi="Garamond"/>
          <w:color w:val="000000" w:themeColor="text1"/>
        </w:rPr>
        <w:t xml:space="preserve"> </w:t>
      </w:r>
      <w:r w:rsidR="00A1146F" w:rsidRPr="00CA1E97">
        <w:rPr>
          <w:rFonts w:ascii="Garamond" w:hAnsi="Garamond"/>
          <w:color w:val="000000" w:themeColor="text1"/>
        </w:rPr>
        <w:t xml:space="preserve">(late </w:t>
      </w:r>
      <w:r w:rsidR="000D16ED" w:rsidRPr="00CA1E97">
        <w:rPr>
          <w:rFonts w:ascii="Garamond" w:hAnsi="Garamond"/>
          <w:color w:val="000000" w:themeColor="text1"/>
        </w:rPr>
        <w:t>8</w:t>
      </w:r>
      <w:r w:rsidR="000D16ED" w:rsidRPr="00CA1E97">
        <w:rPr>
          <w:rFonts w:ascii="Garamond" w:hAnsi="Garamond"/>
          <w:color w:val="000000" w:themeColor="text1"/>
          <w:vertAlign w:val="superscript"/>
        </w:rPr>
        <w:t>th</w:t>
      </w:r>
      <w:r w:rsidR="0054033E" w:rsidRPr="00CA1E97">
        <w:rPr>
          <w:rFonts w:ascii="Garamond" w:hAnsi="Garamond"/>
          <w:color w:val="000000" w:themeColor="text1"/>
          <w:vertAlign w:val="superscript"/>
        </w:rPr>
        <w:t xml:space="preserve"> </w:t>
      </w:r>
      <w:r w:rsidR="000D16ED" w:rsidRPr="00CA1E97">
        <w:rPr>
          <w:rFonts w:ascii="Garamond" w:hAnsi="Garamond"/>
          <w:color w:val="000000" w:themeColor="text1"/>
        </w:rPr>
        <w:t xml:space="preserve">- early </w:t>
      </w:r>
      <w:r w:rsidR="00C6568B" w:rsidRPr="00CA1E97">
        <w:rPr>
          <w:rFonts w:ascii="Garamond" w:hAnsi="Garamond"/>
          <w:color w:val="000000" w:themeColor="text1"/>
        </w:rPr>
        <w:t>7</w:t>
      </w:r>
      <w:r w:rsidR="00C6568B" w:rsidRPr="00CA1E97">
        <w:rPr>
          <w:rFonts w:ascii="Garamond" w:hAnsi="Garamond"/>
          <w:color w:val="000000" w:themeColor="text1"/>
          <w:vertAlign w:val="superscript"/>
        </w:rPr>
        <w:t>th</w:t>
      </w:r>
      <w:r w:rsidR="00C6568B" w:rsidRPr="00CA1E97">
        <w:rPr>
          <w:rFonts w:ascii="Garamond" w:hAnsi="Garamond"/>
          <w:color w:val="000000" w:themeColor="text1"/>
        </w:rPr>
        <w:t xml:space="preserve"> </w:t>
      </w:r>
      <w:r w:rsidR="00E05375" w:rsidRPr="00CA1E97">
        <w:rPr>
          <w:rFonts w:ascii="Garamond" w:hAnsi="Garamond"/>
          <w:color w:val="000000" w:themeColor="text1"/>
        </w:rPr>
        <w:t>centur</w:t>
      </w:r>
      <w:r w:rsidR="006833A0" w:rsidRPr="00CA1E97">
        <w:rPr>
          <w:rFonts w:ascii="Garamond" w:hAnsi="Garamond"/>
          <w:color w:val="000000" w:themeColor="text1"/>
        </w:rPr>
        <w:t xml:space="preserve">y </w:t>
      </w:r>
      <w:r w:rsidR="00C6568B" w:rsidRPr="00CA1E97">
        <w:rPr>
          <w:rFonts w:ascii="Garamond" w:hAnsi="Garamond"/>
          <w:color w:val="000000" w:themeColor="text1"/>
        </w:rPr>
        <w:t>BCE)</w:t>
      </w:r>
      <w:r w:rsidR="00566B1B" w:rsidRPr="00CA1E97">
        <w:rPr>
          <w:rFonts w:ascii="Garamond" w:hAnsi="Garamond"/>
          <w:color w:val="000000" w:themeColor="text1"/>
        </w:rPr>
        <w:t>,</w:t>
      </w:r>
      <w:r w:rsidR="00C6568B" w:rsidRPr="00CA1E97">
        <w:rPr>
          <w:rFonts w:ascii="Garamond" w:hAnsi="Garamond"/>
          <w:color w:val="000000" w:themeColor="text1"/>
        </w:rPr>
        <w:t xml:space="preserve"> where</w:t>
      </w:r>
      <w:r w:rsidR="000F3132" w:rsidRPr="00CA1E97">
        <w:rPr>
          <w:rFonts w:ascii="Garamond" w:hAnsi="Garamond"/>
          <w:color w:val="000000" w:themeColor="text1"/>
        </w:rPr>
        <w:t xml:space="preserve"> </w:t>
      </w:r>
      <w:r w:rsidR="00583AB3" w:rsidRPr="00292F95">
        <w:rPr>
          <w:rFonts w:ascii="Garamond" w:hAnsi="Garamond"/>
        </w:rPr>
        <w:t xml:space="preserve">the speaker </w:t>
      </w:r>
      <w:r w:rsidR="008C395D" w:rsidRPr="00292F95">
        <w:rPr>
          <w:rFonts w:ascii="Garamond" w:hAnsi="Garamond"/>
        </w:rPr>
        <w:t xml:space="preserve">describes </w:t>
      </w:r>
      <w:r w:rsidR="00F0620A" w:rsidRPr="00292F95">
        <w:rPr>
          <w:rFonts w:ascii="Garamond" w:hAnsi="Garamond"/>
        </w:rPr>
        <w:t xml:space="preserve">in </w:t>
      </w:r>
      <w:r w:rsidR="00B81560" w:rsidRPr="00292F95">
        <w:rPr>
          <w:rFonts w:ascii="Garamond" w:hAnsi="Garamond"/>
        </w:rPr>
        <w:t>vivid</w:t>
      </w:r>
      <w:r w:rsidR="00F0620A" w:rsidRPr="00292F95">
        <w:rPr>
          <w:rFonts w:ascii="Garamond" w:hAnsi="Garamond"/>
        </w:rPr>
        <w:t xml:space="preserve"> detail </w:t>
      </w:r>
      <w:r w:rsidR="008C395D" w:rsidRPr="00292F95">
        <w:rPr>
          <w:rFonts w:ascii="Garamond" w:hAnsi="Garamond"/>
        </w:rPr>
        <w:t>how the god Hephaestus ma</w:t>
      </w:r>
      <w:r w:rsidR="00494189" w:rsidRPr="00292F95">
        <w:rPr>
          <w:rFonts w:ascii="Garamond" w:hAnsi="Garamond"/>
        </w:rPr>
        <w:t>d</w:t>
      </w:r>
      <w:r w:rsidR="008C395D" w:rsidRPr="00292F95">
        <w:rPr>
          <w:rFonts w:ascii="Garamond" w:hAnsi="Garamond"/>
        </w:rPr>
        <w:t xml:space="preserve">e a shield for </w:t>
      </w:r>
      <w:r w:rsidR="00F0620A" w:rsidRPr="00292F95">
        <w:rPr>
          <w:rFonts w:ascii="Garamond" w:hAnsi="Garamond"/>
        </w:rPr>
        <w:t>Achilles.</w:t>
      </w:r>
      <w:r w:rsidR="00BA5444">
        <w:rPr>
          <w:rFonts w:ascii="Garamond" w:hAnsi="Garamond"/>
        </w:rPr>
        <w:t xml:space="preserve"> </w:t>
      </w:r>
    </w:p>
    <w:p w14:paraId="07A41725" w14:textId="15E4371D" w:rsidR="003155FA" w:rsidRPr="00292F95" w:rsidRDefault="00C02A6F" w:rsidP="00292F95">
      <w:pPr>
        <w:spacing w:line="360" w:lineRule="auto"/>
        <w:jc w:val="both"/>
        <w:rPr>
          <w:rFonts w:ascii="Garamond" w:hAnsi="Garamond"/>
        </w:rPr>
      </w:pPr>
      <w:r w:rsidRPr="00292F95">
        <w:rPr>
          <w:rFonts w:ascii="Garamond" w:hAnsi="Garamond"/>
        </w:rPr>
        <w:t>But</w:t>
      </w:r>
      <w:r w:rsidR="003155FA" w:rsidRPr="00292F95">
        <w:rPr>
          <w:rFonts w:ascii="Garamond" w:hAnsi="Garamond"/>
        </w:rPr>
        <w:t>, b</w:t>
      </w:r>
      <w:r w:rsidR="00C43B8A" w:rsidRPr="00292F95">
        <w:rPr>
          <w:rFonts w:ascii="Garamond" w:hAnsi="Garamond"/>
        </w:rPr>
        <w:t xml:space="preserve">y the time of Plato and Aristotle in the fourth and fifth centuries BCE, poetry and art were often the joint subjects of critical thought. Two philosophers of antiquity provided concepts </w:t>
      </w:r>
      <w:r w:rsidR="00566B1B">
        <w:rPr>
          <w:rFonts w:ascii="Garamond" w:hAnsi="Garamond"/>
        </w:rPr>
        <w:t>that</w:t>
      </w:r>
      <w:r w:rsidR="00C43B8A" w:rsidRPr="00292F95">
        <w:rPr>
          <w:rFonts w:ascii="Garamond" w:hAnsi="Garamond"/>
        </w:rPr>
        <w:t xml:space="preserve"> have continued to inspire scholarly debate until the present day. The comment “painting is mute poetry and poetry a speaking picture” is attributed by Plutarch to Simonides of </w:t>
      </w:r>
      <w:proofErr w:type="spellStart"/>
      <w:r w:rsidR="00C43B8A" w:rsidRPr="00292F95">
        <w:rPr>
          <w:rFonts w:ascii="Garamond" w:hAnsi="Garamond"/>
        </w:rPr>
        <w:t>Ceos</w:t>
      </w:r>
      <w:proofErr w:type="spellEnd"/>
      <w:r w:rsidR="00C43B8A" w:rsidRPr="00292F95">
        <w:rPr>
          <w:rFonts w:ascii="Garamond" w:hAnsi="Garamond"/>
        </w:rPr>
        <w:t xml:space="preserve"> (556-467 BCE). Horace (65-</w:t>
      </w:r>
      <w:r w:rsidR="0054033E">
        <w:rPr>
          <w:rFonts w:ascii="Garamond" w:hAnsi="Garamond"/>
        </w:rPr>
        <w:t>6</w:t>
      </w:r>
      <w:r w:rsidR="00C43B8A" w:rsidRPr="00292F95">
        <w:rPr>
          <w:rFonts w:ascii="Garamond" w:hAnsi="Garamond"/>
        </w:rPr>
        <w:t xml:space="preserve">8 BCE) is responsible for the frequently cited phrase </w:t>
      </w:r>
      <w:proofErr w:type="spellStart"/>
      <w:r w:rsidR="00C43B8A" w:rsidRPr="00292F95">
        <w:rPr>
          <w:rFonts w:ascii="Garamond" w:hAnsi="Garamond"/>
          <w:i/>
        </w:rPr>
        <w:t>ut</w:t>
      </w:r>
      <w:proofErr w:type="spellEnd"/>
      <w:r w:rsidR="00C43B8A" w:rsidRPr="00292F95">
        <w:rPr>
          <w:rFonts w:ascii="Garamond" w:hAnsi="Garamond"/>
          <w:i/>
        </w:rPr>
        <w:t xml:space="preserve"> </w:t>
      </w:r>
      <w:proofErr w:type="spellStart"/>
      <w:r w:rsidR="00C43B8A" w:rsidRPr="00292F95">
        <w:rPr>
          <w:rFonts w:ascii="Garamond" w:hAnsi="Garamond"/>
          <w:i/>
        </w:rPr>
        <w:t>pictura</w:t>
      </w:r>
      <w:proofErr w:type="spellEnd"/>
      <w:r w:rsidR="00C43B8A" w:rsidRPr="00292F95">
        <w:rPr>
          <w:rFonts w:ascii="Garamond" w:hAnsi="Garamond"/>
          <w:i/>
        </w:rPr>
        <w:t xml:space="preserve"> poesis</w:t>
      </w:r>
      <w:r w:rsidR="00C43B8A" w:rsidRPr="00292F95">
        <w:rPr>
          <w:rFonts w:ascii="Garamond" w:hAnsi="Garamond"/>
        </w:rPr>
        <w:t xml:space="preserve"> (as is painting, so is poetry).</w:t>
      </w:r>
    </w:p>
    <w:p w14:paraId="0EBE4274" w14:textId="52E51256" w:rsidR="00BA4CAB" w:rsidRPr="00292F95" w:rsidRDefault="00D4414C" w:rsidP="00292F95">
      <w:pPr>
        <w:autoSpaceDE w:val="0"/>
        <w:autoSpaceDN w:val="0"/>
        <w:adjustRightInd w:val="0"/>
        <w:spacing w:line="360" w:lineRule="auto"/>
        <w:jc w:val="both"/>
        <w:rPr>
          <w:rFonts w:ascii="Garamond" w:hAnsi="Garamond"/>
        </w:rPr>
      </w:pPr>
      <w:r w:rsidRPr="00292F95">
        <w:rPr>
          <w:rFonts w:ascii="Garamond" w:hAnsi="Garamond"/>
        </w:rPr>
        <w:t xml:space="preserve">Fifteen centuries </w:t>
      </w:r>
      <w:r w:rsidR="00061100" w:rsidRPr="00292F95">
        <w:rPr>
          <w:rFonts w:ascii="Garamond" w:hAnsi="Garamond"/>
        </w:rPr>
        <w:t xml:space="preserve">later, </w:t>
      </w:r>
      <w:r w:rsidR="00413692" w:rsidRPr="00292F95">
        <w:rPr>
          <w:rFonts w:ascii="Garamond" w:hAnsi="Garamond"/>
        </w:rPr>
        <w:t xml:space="preserve">the artist </w:t>
      </w:r>
      <w:r w:rsidR="00061100" w:rsidRPr="00292F95">
        <w:rPr>
          <w:rFonts w:ascii="Garamond" w:hAnsi="Garamond"/>
        </w:rPr>
        <w:t>Leonardo</w:t>
      </w:r>
      <w:r w:rsidR="00317B2B" w:rsidRPr="00292F95">
        <w:rPr>
          <w:rFonts w:ascii="Garamond" w:hAnsi="Garamond"/>
        </w:rPr>
        <w:t xml:space="preserve"> </w:t>
      </w:r>
      <w:r w:rsidR="0014131C" w:rsidRPr="00292F95">
        <w:rPr>
          <w:rFonts w:ascii="Garamond" w:hAnsi="Garamond"/>
        </w:rPr>
        <w:t>da</w:t>
      </w:r>
      <w:r w:rsidR="00317B2B" w:rsidRPr="00292F95">
        <w:rPr>
          <w:rFonts w:ascii="Garamond" w:hAnsi="Garamond"/>
        </w:rPr>
        <w:t xml:space="preserve"> Vinci</w:t>
      </w:r>
      <w:r w:rsidR="003E647B" w:rsidRPr="00292F95">
        <w:rPr>
          <w:rFonts w:ascii="Garamond" w:hAnsi="Garamond"/>
        </w:rPr>
        <w:t xml:space="preserve"> also thought deeply about the relationship of poetry and art.</w:t>
      </w:r>
      <w:r w:rsidR="00BA5444">
        <w:rPr>
          <w:rFonts w:ascii="Garamond" w:hAnsi="Garamond"/>
        </w:rPr>
        <w:t xml:space="preserve"> </w:t>
      </w:r>
      <w:r w:rsidR="00622743" w:rsidRPr="00292F95">
        <w:rPr>
          <w:rFonts w:ascii="Garamond" w:hAnsi="Garamond"/>
        </w:rPr>
        <w:t>He</w:t>
      </w:r>
      <w:r w:rsidR="00EA3102" w:rsidRPr="00292F95">
        <w:rPr>
          <w:rFonts w:ascii="Garamond" w:hAnsi="Garamond"/>
        </w:rPr>
        <w:t xml:space="preserve"> argued that painting was superior to poetry because it was like a science</w:t>
      </w:r>
      <w:r w:rsidR="00622743" w:rsidRPr="00292F95">
        <w:rPr>
          <w:rFonts w:ascii="Garamond" w:hAnsi="Garamond"/>
        </w:rPr>
        <w:t xml:space="preserve">. </w:t>
      </w:r>
      <w:r w:rsidR="00EC2A3D" w:rsidRPr="00292F95">
        <w:rPr>
          <w:rFonts w:ascii="Garamond" w:hAnsi="Garamond"/>
        </w:rPr>
        <w:t xml:space="preserve">Artists had learned how to depict </w:t>
      </w:r>
      <w:r w:rsidR="008258EC" w:rsidRPr="00292F95">
        <w:rPr>
          <w:rFonts w:ascii="Garamond" w:hAnsi="Garamond"/>
        </w:rPr>
        <w:t>perspectiv</w:t>
      </w:r>
      <w:r w:rsidR="001537A6" w:rsidRPr="00292F95">
        <w:rPr>
          <w:rFonts w:ascii="Garamond" w:hAnsi="Garamond"/>
        </w:rPr>
        <w:t xml:space="preserve">e and could imitate nature with new and </w:t>
      </w:r>
      <w:r w:rsidR="00EF22D5" w:rsidRPr="00292F95">
        <w:rPr>
          <w:rFonts w:ascii="Garamond" w:hAnsi="Garamond"/>
        </w:rPr>
        <w:t>brilliant</w:t>
      </w:r>
      <w:r w:rsidR="001537A6" w:rsidRPr="00292F95">
        <w:rPr>
          <w:rFonts w:ascii="Garamond" w:hAnsi="Garamond"/>
        </w:rPr>
        <w:t xml:space="preserve"> colours</w:t>
      </w:r>
      <w:r w:rsidR="00EF22D5" w:rsidRPr="00292F95">
        <w:rPr>
          <w:rFonts w:ascii="Garamond" w:hAnsi="Garamond"/>
        </w:rPr>
        <w:t xml:space="preserve"> — surely a painting was better than a poem</w:t>
      </w:r>
      <w:r w:rsidR="00AF6DA0" w:rsidRPr="00292F95">
        <w:rPr>
          <w:rFonts w:ascii="Garamond" w:hAnsi="Garamond"/>
        </w:rPr>
        <w:t>?</w:t>
      </w:r>
      <w:r w:rsidR="00BA5444">
        <w:rPr>
          <w:rFonts w:ascii="Garamond" w:hAnsi="Garamond"/>
        </w:rPr>
        <w:t xml:space="preserve"> </w:t>
      </w:r>
      <w:r w:rsidR="00C45686" w:rsidRPr="00292F95">
        <w:rPr>
          <w:rFonts w:ascii="Garamond" w:hAnsi="Garamond"/>
        </w:rPr>
        <w:t xml:space="preserve"> </w:t>
      </w:r>
      <w:r w:rsidR="008B0A6B" w:rsidRPr="00292F95">
        <w:rPr>
          <w:rFonts w:ascii="Garamond" w:hAnsi="Garamond"/>
        </w:rPr>
        <w:t>But he also echoed Simonides when he wrote</w:t>
      </w:r>
      <w:r w:rsidR="00566B1B">
        <w:rPr>
          <w:rFonts w:ascii="Garamond" w:hAnsi="Garamond"/>
        </w:rPr>
        <w:t>,</w:t>
      </w:r>
      <w:r w:rsidR="008B0A6B" w:rsidRPr="00292F95">
        <w:rPr>
          <w:rFonts w:ascii="Garamond" w:hAnsi="Garamond"/>
        </w:rPr>
        <w:t xml:space="preserve"> </w:t>
      </w:r>
      <w:r w:rsidR="007C6129" w:rsidRPr="00292F95">
        <w:rPr>
          <w:rFonts w:ascii="Garamond" w:hAnsi="Garamond"/>
        </w:rPr>
        <w:t>“Painting</w:t>
      </w:r>
      <w:r w:rsidR="008B0A6B" w:rsidRPr="00292F95">
        <w:rPr>
          <w:rFonts w:ascii="Garamond" w:hAnsi="Garamond"/>
        </w:rPr>
        <w:t xml:space="preserve"> is poetry that is seen and not </w:t>
      </w:r>
      <w:r w:rsidR="0079789B" w:rsidRPr="00292F95">
        <w:rPr>
          <w:rFonts w:ascii="Garamond" w:hAnsi="Garamond"/>
        </w:rPr>
        <w:t>heard,</w:t>
      </w:r>
      <w:r w:rsidR="0042621B" w:rsidRPr="00292F95">
        <w:rPr>
          <w:rFonts w:ascii="Garamond" w:hAnsi="Garamond"/>
        </w:rPr>
        <w:t xml:space="preserve"> and poetry is a painting which is heard and not seen.”</w:t>
      </w:r>
    </w:p>
    <w:p w14:paraId="6820FC5A" w14:textId="77777777" w:rsidR="00BA5444" w:rsidRDefault="00611E7C" w:rsidP="00292F95">
      <w:pPr>
        <w:spacing w:line="360" w:lineRule="auto"/>
        <w:jc w:val="both"/>
        <w:rPr>
          <w:rFonts w:ascii="Garamond" w:hAnsi="Garamond"/>
        </w:rPr>
      </w:pPr>
      <w:r w:rsidRPr="00292F95">
        <w:rPr>
          <w:rFonts w:ascii="Garamond" w:hAnsi="Garamond"/>
        </w:rPr>
        <w:lastRenderedPageBreak/>
        <w:t>Over</w:t>
      </w:r>
      <w:r w:rsidR="000C0119" w:rsidRPr="00292F95">
        <w:rPr>
          <w:rFonts w:ascii="Garamond" w:hAnsi="Garamond"/>
        </w:rPr>
        <w:t xml:space="preserve"> the next few centuries, </w:t>
      </w:r>
      <w:r w:rsidR="000D7106" w:rsidRPr="00292F95">
        <w:rPr>
          <w:rFonts w:ascii="Garamond" w:hAnsi="Garamond"/>
        </w:rPr>
        <w:t xml:space="preserve">artists, </w:t>
      </w:r>
      <w:r w:rsidR="005F4ED1" w:rsidRPr="00292F95">
        <w:rPr>
          <w:rFonts w:ascii="Garamond" w:hAnsi="Garamond"/>
        </w:rPr>
        <w:t>poets,</w:t>
      </w:r>
      <w:r w:rsidR="000D7106" w:rsidRPr="00292F95">
        <w:rPr>
          <w:rFonts w:ascii="Garamond" w:hAnsi="Garamond"/>
        </w:rPr>
        <w:t xml:space="preserve"> and scholars continued to </w:t>
      </w:r>
      <w:r w:rsidR="00FA3140" w:rsidRPr="00292F95">
        <w:rPr>
          <w:rFonts w:ascii="Garamond" w:hAnsi="Garamond"/>
        </w:rPr>
        <w:t>think about</w:t>
      </w:r>
      <w:r w:rsidR="00662853" w:rsidRPr="00292F95">
        <w:rPr>
          <w:rFonts w:ascii="Garamond" w:hAnsi="Garamond"/>
        </w:rPr>
        <w:t xml:space="preserve"> the different ways in which</w:t>
      </w:r>
      <w:r w:rsidR="000D7106" w:rsidRPr="00292F95">
        <w:rPr>
          <w:rFonts w:ascii="Garamond" w:hAnsi="Garamond"/>
        </w:rPr>
        <w:t xml:space="preserve"> art and poetry </w:t>
      </w:r>
      <w:r w:rsidR="00FA3140" w:rsidRPr="00292F95">
        <w:rPr>
          <w:rFonts w:ascii="Garamond" w:hAnsi="Garamond"/>
        </w:rPr>
        <w:t>tell stories</w:t>
      </w:r>
      <w:r w:rsidR="00662853" w:rsidRPr="00292F95">
        <w:rPr>
          <w:rFonts w:ascii="Garamond" w:hAnsi="Garamond"/>
        </w:rPr>
        <w:t xml:space="preserve"> and represent the world</w:t>
      </w:r>
      <w:r w:rsidR="00566B1B">
        <w:rPr>
          <w:rFonts w:ascii="Garamond" w:hAnsi="Garamond"/>
        </w:rPr>
        <w:t>,</w:t>
      </w:r>
      <w:r w:rsidR="00A936DD" w:rsidRPr="00292F95">
        <w:rPr>
          <w:rFonts w:ascii="Garamond" w:hAnsi="Garamond"/>
        </w:rPr>
        <w:t xml:space="preserve"> and more and more poets began writing about</w:t>
      </w:r>
      <w:r w:rsidR="00DE6343" w:rsidRPr="00292F95">
        <w:rPr>
          <w:rFonts w:ascii="Garamond" w:hAnsi="Garamond"/>
        </w:rPr>
        <w:t xml:space="preserve"> how they felt when they </w:t>
      </w:r>
      <w:r w:rsidR="005470BA" w:rsidRPr="00292F95">
        <w:rPr>
          <w:rFonts w:ascii="Garamond" w:hAnsi="Garamond"/>
        </w:rPr>
        <w:t>viewed works</w:t>
      </w:r>
      <w:r w:rsidR="00DE6343" w:rsidRPr="00292F95">
        <w:rPr>
          <w:rFonts w:ascii="Garamond" w:hAnsi="Garamond"/>
        </w:rPr>
        <w:t xml:space="preserve"> of</w:t>
      </w:r>
      <w:r w:rsidR="00A936DD" w:rsidRPr="00292F95">
        <w:rPr>
          <w:rFonts w:ascii="Garamond" w:hAnsi="Garamond"/>
        </w:rPr>
        <w:t xml:space="preserve"> art</w:t>
      </w:r>
      <w:r w:rsidR="00062A88" w:rsidRPr="00292F95">
        <w:rPr>
          <w:rFonts w:ascii="Garamond" w:hAnsi="Garamond"/>
        </w:rPr>
        <w:t xml:space="preserve">. </w:t>
      </w:r>
    </w:p>
    <w:p w14:paraId="28688BB1" w14:textId="040BEE15" w:rsidR="00276FBB" w:rsidRPr="00292F95" w:rsidRDefault="00DE6343" w:rsidP="00292F95">
      <w:pPr>
        <w:spacing w:line="360" w:lineRule="auto"/>
        <w:jc w:val="both"/>
        <w:rPr>
          <w:rFonts w:ascii="Garamond" w:hAnsi="Garamond"/>
        </w:rPr>
      </w:pPr>
      <w:r w:rsidRPr="00292F95">
        <w:rPr>
          <w:rFonts w:ascii="Garamond" w:hAnsi="Garamond"/>
        </w:rPr>
        <w:t xml:space="preserve">In </w:t>
      </w:r>
      <w:r w:rsidR="00D50CDF" w:rsidRPr="00292F95">
        <w:rPr>
          <w:rFonts w:ascii="Garamond" w:hAnsi="Garamond"/>
        </w:rPr>
        <w:t xml:space="preserve">the early </w:t>
      </w:r>
      <w:r w:rsidRPr="00292F95">
        <w:rPr>
          <w:rFonts w:ascii="Garamond" w:hAnsi="Garamond"/>
        </w:rPr>
        <w:t>1</w:t>
      </w:r>
      <w:r w:rsidR="00D50CDF" w:rsidRPr="00292F95">
        <w:rPr>
          <w:rFonts w:ascii="Garamond" w:hAnsi="Garamond"/>
        </w:rPr>
        <w:t>9</w:t>
      </w:r>
      <w:r w:rsidRPr="00292F95">
        <w:rPr>
          <w:rFonts w:ascii="Garamond" w:hAnsi="Garamond"/>
          <w:vertAlign w:val="superscript"/>
        </w:rPr>
        <w:t>th</w:t>
      </w:r>
      <w:r w:rsidRPr="00292F95">
        <w:rPr>
          <w:rFonts w:ascii="Garamond" w:hAnsi="Garamond"/>
        </w:rPr>
        <w:t xml:space="preserve"> century, the poet John Keats</w:t>
      </w:r>
      <w:r w:rsidR="00685DBC" w:rsidRPr="00292F95">
        <w:rPr>
          <w:rFonts w:ascii="Garamond" w:hAnsi="Garamond"/>
        </w:rPr>
        <w:t xml:space="preserve"> wrote </w:t>
      </w:r>
      <w:r w:rsidR="003758EE" w:rsidRPr="00292F95">
        <w:rPr>
          <w:rFonts w:ascii="Garamond" w:hAnsi="Garamond"/>
        </w:rPr>
        <w:t>about his</w:t>
      </w:r>
      <w:r w:rsidR="00685DBC" w:rsidRPr="00292F95">
        <w:rPr>
          <w:rFonts w:ascii="Garamond" w:hAnsi="Garamond"/>
        </w:rPr>
        <w:t xml:space="preserve"> experiences of seeing </w:t>
      </w:r>
      <w:r w:rsidR="003758EE" w:rsidRPr="00292F95">
        <w:rPr>
          <w:rFonts w:ascii="Garamond" w:hAnsi="Garamond"/>
        </w:rPr>
        <w:t xml:space="preserve">marble sculptures and </w:t>
      </w:r>
      <w:r w:rsidR="005470BA" w:rsidRPr="00292F95">
        <w:rPr>
          <w:rFonts w:ascii="Garamond" w:hAnsi="Garamond"/>
        </w:rPr>
        <w:t>pottery from</w:t>
      </w:r>
      <w:r w:rsidR="003758EE" w:rsidRPr="00292F95">
        <w:rPr>
          <w:rFonts w:ascii="Garamond" w:hAnsi="Garamond"/>
        </w:rPr>
        <w:t xml:space="preserve"> </w:t>
      </w:r>
      <w:r w:rsidR="002D6258" w:rsidRPr="00292F95">
        <w:rPr>
          <w:rFonts w:ascii="Garamond" w:hAnsi="Garamond"/>
        </w:rPr>
        <w:t>a</w:t>
      </w:r>
      <w:r w:rsidR="003758EE" w:rsidRPr="00292F95">
        <w:rPr>
          <w:rFonts w:ascii="Garamond" w:hAnsi="Garamond"/>
        </w:rPr>
        <w:t>ncient Greece.</w:t>
      </w:r>
      <w:r w:rsidR="00956369" w:rsidRPr="00292F95">
        <w:rPr>
          <w:rFonts w:ascii="Garamond" w:hAnsi="Garamond"/>
        </w:rPr>
        <w:t xml:space="preserve"> The Elgin Marbles had </w:t>
      </w:r>
      <w:r w:rsidR="00566B1B">
        <w:rPr>
          <w:rFonts w:ascii="Garamond" w:hAnsi="Garamond"/>
        </w:rPr>
        <w:t>recently been displayed in the British Museum,</w:t>
      </w:r>
      <w:r w:rsidR="00EF33E4" w:rsidRPr="00292F95">
        <w:rPr>
          <w:rFonts w:ascii="Garamond" w:hAnsi="Garamond"/>
        </w:rPr>
        <w:t xml:space="preserve"> and Keats’s reaction to them is that of a </w:t>
      </w:r>
      <w:r w:rsidR="00F654AF" w:rsidRPr="00292F95">
        <w:rPr>
          <w:rFonts w:ascii="Garamond" w:hAnsi="Garamond"/>
        </w:rPr>
        <w:t xml:space="preserve">poet seeing something </w:t>
      </w:r>
      <w:r w:rsidR="00D41386" w:rsidRPr="00292F95">
        <w:rPr>
          <w:rFonts w:ascii="Garamond" w:hAnsi="Garamond"/>
        </w:rPr>
        <w:t xml:space="preserve">that he </w:t>
      </w:r>
      <w:r w:rsidR="00F850DD" w:rsidRPr="00292F95">
        <w:rPr>
          <w:rFonts w:ascii="Garamond" w:hAnsi="Garamond"/>
        </w:rPr>
        <w:t>found</w:t>
      </w:r>
      <w:r w:rsidR="00D41386" w:rsidRPr="00292F95">
        <w:rPr>
          <w:rFonts w:ascii="Garamond" w:hAnsi="Garamond"/>
        </w:rPr>
        <w:t xml:space="preserve"> to be </w:t>
      </w:r>
      <w:r w:rsidR="003E6141" w:rsidRPr="00292F95">
        <w:rPr>
          <w:rFonts w:ascii="Garamond" w:hAnsi="Garamond"/>
        </w:rPr>
        <w:t xml:space="preserve">both </w:t>
      </w:r>
      <w:r w:rsidR="00F850DD" w:rsidRPr="00292F95">
        <w:rPr>
          <w:rFonts w:ascii="Garamond" w:hAnsi="Garamond"/>
        </w:rPr>
        <w:t>beautiful</w:t>
      </w:r>
      <w:r w:rsidR="003E6141" w:rsidRPr="00292F95">
        <w:rPr>
          <w:rFonts w:ascii="Garamond" w:hAnsi="Garamond"/>
        </w:rPr>
        <w:t xml:space="preserve"> and sad.</w:t>
      </w:r>
      <w:r w:rsidR="00F850DD" w:rsidRPr="00292F95">
        <w:rPr>
          <w:rFonts w:ascii="Garamond" w:hAnsi="Garamond"/>
        </w:rPr>
        <w:t xml:space="preserve"> </w:t>
      </w:r>
      <w:r w:rsidR="003E6141" w:rsidRPr="00292F95">
        <w:rPr>
          <w:rFonts w:ascii="Garamond" w:hAnsi="Garamond"/>
        </w:rPr>
        <w:t>The</w:t>
      </w:r>
      <w:r w:rsidR="00F850DD" w:rsidRPr="00292F95">
        <w:rPr>
          <w:rFonts w:ascii="Garamond" w:hAnsi="Garamond"/>
        </w:rPr>
        <w:t xml:space="preserve"> statues</w:t>
      </w:r>
      <w:r w:rsidR="005F28B2" w:rsidRPr="00292F95">
        <w:rPr>
          <w:rFonts w:ascii="Garamond" w:hAnsi="Garamond"/>
        </w:rPr>
        <w:t xml:space="preserve">, which were </w:t>
      </w:r>
      <w:r w:rsidR="005D6473" w:rsidRPr="00292F95">
        <w:rPr>
          <w:rFonts w:ascii="Garamond" w:hAnsi="Garamond"/>
        </w:rPr>
        <w:t xml:space="preserve">examples of </w:t>
      </w:r>
      <w:r w:rsidR="00284326" w:rsidRPr="00292F95">
        <w:rPr>
          <w:rFonts w:ascii="Garamond" w:hAnsi="Garamond"/>
        </w:rPr>
        <w:t xml:space="preserve">an ancient </w:t>
      </w:r>
      <w:r w:rsidR="005D6473" w:rsidRPr="00292F95">
        <w:rPr>
          <w:rFonts w:ascii="Garamond" w:hAnsi="Garamond"/>
        </w:rPr>
        <w:t>sculptor’s</w:t>
      </w:r>
      <w:r w:rsidR="00284326" w:rsidRPr="00292F95">
        <w:rPr>
          <w:rFonts w:ascii="Garamond" w:hAnsi="Garamond"/>
        </w:rPr>
        <w:t xml:space="preserve"> </w:t>
      </w:r>
      <w:r w:rsidR="005D6473" w:rsidRPr="00292F95">
        <w:rPr>
          <w:rFonts w:ascii="Garamond" w:hAnsi="Garamond"/>
        </w:rPr>
        <w:t>skill</w:t>
      </w:r>
      <w:r w:rsidR="00566B1B">
        <w:rPr>
          <w:rFonts w:ascii="Garamond" w:hAnsi="Garamond"/>
        </w:rPr>
        <w:t>,</w:t>
      </w:r>
      <w:r w:rsidR="005D6473" w:rsidRPr="00292F95">
        <w:rPr>
          <w:rFonts w:ascii="Garamond" w:hAnsi="Garamond"/>
        </w:rPr>
        <w:t xml:space="preserve"> </w:t>
      </w:r>
      <w:r w:rsidR="00F850DD" w:rsidRPr="00292F95">
        <w:rPr>
          <w:rFonts w:ascii="Garamond" w:hAnsi="Garamond"/>
        </w:rPr>
        <w:t xml:space="preserve">were </w:t>
      </w:r>
      <w:r w:rsidR="009C0610" w:rsidRPr="00292F95">
        <w:rPr>
          <w:rFonts w:ascii="Garamond" w:hAnsi="Garamond"/>
        </w:rPr>
        <w:t>broken</w:t>
      </w:r>
      <w:r w:rsidR="00566B1B">
        <w:rPr>
          <w:rFonts w:ascii="Garamond" w:hAnsi="Garamond"/>
        </w:rPr>
        <w:t>,</w:t>
      </w:r>
      <w:r w:rsidR="009C0610" w:rsidRPr="00292F95">
        <w:rPr>
          <w:rFonts w:ascii="Garamond" w:hAnsi="Garamond"/>
        </w:rPr>
        <w:t xml:space="preserve"> and this knowledge made him think about his own </w:t>
      </w:r>
      <w:r w:rsidR="005F28B2" w:rsidRPr="00292F95">
        <w:rPr>
          <w:rFonts w:ascii="Garamond" w:hAnsi="Garamond"/>
        </w:rPr>
        <w:t>potential death.</w:t>
      </w:r>
      <w:r w:rsidR="00BA5444">
        <w:rPr>
          <w:rFonts w:ascii="Garamond" w:hAnsi="Garamond"/>
        </w:rPr>
        <w:t xml:space="preserve"> </w:t>
      </w:r>
      <w:r w:rsidR="003E6141" w:rsidRPr="00292F95">
        <w:rPr>
          <w:rFonts w:ascii="Garamond" w:hAnsi="Garamond"/>
        </w:rPr>
        <w:t xml:space="preserve">He wrote his famous ekphrastic poems </w:t>
      </w:r>
      <w:r w:rsidR="007E79F5" w:rsidRPr="00CA1E97">
        <w:rPr>
          <w:rFonts w:ascii="Garamond" w:hAnsi="Garamond"/>
          <w:color w:val="000000" w:themeColor="text1"/>
        </w:rPr>
        <w:t>“</w:t>
      </w:r>
      <w:r w:rsidR="003E6141" w:rsidRPr="00CA1E97">
        <w:rPr>
          <w:rFonts w:ascii="Garamond" w:hAnsi="Garamond"/>
          <w:color w:val="000000" w:themeColor="text1"/>
        </w:rPr>
        <w:t xml:space="preserve">On Seeing the Elgin </w:t>
      </w:r>
      <w:r w:rsidR="00654D1C" w:rsidRPr="00CA1E97">
        <w:rPr>
          <w:rFonts w:ascii="Garamond" w:hAnsi="Garamond"/>
          <w:color w:val="000000" w:themeColor="text1"/>
        </w:rPr>
        <w:t>Marbles</w:t>
      </w:r>
      <w:r w:rsidR="007E79F5" w:rsidRPr="00CA1E97">
        <w:rPr>
          <w:rFonts w:ascii="Garamond" w:hAnsi="Garamond"/>
          <w:color w:val="000000" w:themeColor="text1"/>
        </w:rPr>
        <w:t>”</w:t>
      </w:r>
      <w:r w:rsidR="00BA5444" w:rsidRPr="00CA1E97">
        <w:rPr>
          <w:rFonts w:ascii="Garamond" w:hAnsi="Garamond"/>
          <w:color w:val="000000" w:themeColor="text1"/>
        </w:rPr>
        <w:t xml:space="preserve"> </w:t>
      </w:r>
      <w:r w:rsidR="00FC6270" w:rsidRPr="00CA1E97">
        <w:rPr>
          <w:rFonts w:ascii="Garamond" w:hAnsi="Garamond"/>
          <w:color w:val="000000" w:themeColor="text1"/>
        </w:rPr>
        <w:t>(1817</w:t>
      </w:r>
      <w:r w:rsidR="00DD52FC" w:rsidRPr="00CA1E97">
        <w:rPr>
          <w:rFonts w:ascii="Garamond" w:hAnsi="Garamond"/>
          <w:color w:val="000000" w:themeColor="text1"/>
        </w:rPr>
        <w:t xml:space="preserve">) and </w:t>
      </w:r>
      <w:r w:rsidR="007E79F5" w:rsidRPr="00CA1E97">
        <w:rPr>
          <w:rFonts w:ascii="Garamond" w:hAnsi="Garamond"/>
          <w:color w:val="000000" w:themeColor="text1"/>
        </w:rPr>
        <w:t>“</w:t>
      </w:r>
      <w:r w:rsidR="00FC6270" w:rsidRPr="00CA1E97">
        <w:rPr>
          <w:rFonts w:ascii="Garamond" w:hAnsi="Garamond"/>
          <w:color w:val="000000" w:themeColor="text1"/>
        </w:rPr>
        <w:t>O</w:t>
      </w:r>
      <w:r w:rsidR="00DD52FC" w:rsidRPr="00CA1E97">
        <w:rPr>
          <w:rFonts w:ascii="Garamond" w:hAnsi="Garamond"/>
          <w:color w:val="000000" w:themeColor="text1"/>
        </w:rPr>
        <w:t>de on a Grecian Urn</w:t>
      </w:r>
      <w:r w:rsidR="007E79F5" w:rsidRPr="00CA1E97">
        <w:rPr>
          <w:rFonts w:ascii="Garamond" w:hAnsi="Garamond"/>
          <w:i/>
          <w:iCs/>
          <w:color w:val="000000" w:themeColor="text1"/>
        </w:rPr>
        <w:t>”</w:t>
      </w:r>
      <w:r w:rsidR="00DD52FC" w:rsidRPr="00CA1E97">
        <w:rPr>
          <w:rFonts w:ascii="Garamond" w:hAnsi="Garamond"/>
          <w:color w:val="000000" w:themeColor="text1"/>
        </w:rPr>
        <w:t xml:space="preserve"> </w:t>
      </w:r>
      <w:r w:rsidR="00DD52FC" w:rsidRPr="00292F95">
        <w:rPr>
          <w:rFonts w:ascii="Garamond" w:hAnsi="Garamond"/>
        </w:rPr>
        <w:t>(1819</w:t>
      </w:r>
      <w:r w:rsidR="00330F50" w:rsidRPr="00292F95">
        <w:rPr>
          <w:rFonts w:ascii="Garamond" w:hAnsi="Garamond"/>
        </w:rPr>
        <w:t>) after</w:t>
      </w:r>
      <w:r w:rsidR="00F51E45" w:rsidRPr="00292F95">
        <w:rPr>
          <w:rFonts w:ascii="Garamond" w:hAnsi="Garamond"/>
        </w:rPr>
        <w:t xml:space="preserve"> this experience.</w:t>
      </w:r>
      <w:r w:rsidR="00EA2E6C" w:rsidRPr="00292F95">
        <w:rPr>
          <w:rFonts w:ascii="Garamond" w:hAnsi="Garamond"/>
        </w:rPr>
        <w:t xml:space="preserve"> </w:t>
      </w:r>
      <w:r w:rsidR="00B10576" w:rsidRPr="00292F95">
        <w:rPr>
          <w:rFonts w:ascii="Garamond" w:hAnsi="Garamond"/>
        </w:rPr>
        <w:t xml:space="preserve">Keats died from </w:t>
      </w:r>
      <w:r w:rsidR="00545212">
        <w:rPr>
          <w:rFonts w:ascii="Garamond" w:hAnsi="Garamond"/>
        </w:rPr>
        <w:t>t</w:t>
      </w:r>
      <w:r w:rsidR="00B10576" w:rsidRPr="00292F95">
        <w:rPr>
          <w:rFonts w:ascii="Garamond" w:hAnsi="Garamond"/>
        </w:rPr>
        <w:t>uberculosis in 1821</w:t>
      </w:r>
      <w:r w:rsidR="00566B1B">
        <w:rPr>
          <w:rFonts w:ascii="Garamond" w:hAnsi="Garamond"/>
        </w:rPr>
        <w:t>,</w:t>
      </w:r>
      <w:r w:rsidR="00FC6270" w:rsidRPr="00292F95">
        <w:rPr>
          <w:rFonts w:ascii="Garamond" w:hAnsi="Garamond"/>
        </w:rPr>
        <w:t xml:space="preserve"> so h</w:t>
      </w:r>
      <w:r w:rsidR="00AE532F" w:rsidRPr="00292F95">
        <w:rPr>
          <w:rFonts w:ascii="Garamond" w:hAnsi="Garamond"/>
        </w:rPr>
        <w:t xml:space="preserve">e </w:t>
      </w:r>
      <w:r w:rsidR="00561DF9" w:rsidRPr="00292F95">
        <w:rPr>
          <w:rFonts w:ascii="Garamond" w:hAnsi="Garamond"/>
        </w:rPr>
        <w:t>understood</w:t>
      </w:r>
      <w:r w:rsidR="00AE532F" w:rsidRPr="00292F95">
        <w:rPr>
          <w:rFonts w:ascii="Garamond" w:hAnsi="Garamond"/>
        </w:rPr>
        <w:t xml:space="preserve"> </w:t>
      </w:r>
      <w:r w:rsidR="00561DF9" w:rsidRPr="00292F95">
        <w:rPr>
          <w:rFonts w:ascii="Garamond" w:hAnsi="Garamond"/>
        </w:rPr>
        <w:t xml:space="preserve">that </w:t>
      </w:r>
      <w:r w:rsidR="00AE532F" w:rsidRPr="00292F95">
        <w:rPr>
          <w:rFonts w:ascii="Garamond" w:hAnsi="Garamond"/>
        </w:rPr>
        <w:t xml:space="preserve">he was unlikely </w:t>
      </w:r>
      <w:r w:rsidR="00330F50" w:rsidRPr="00292F95">
        <w:rPr>
          <w:rFonts w:ascii="Garamond" w:hAnsi="Garamond"/>
        </w:rPr>
        <w:t>to live</w:t>
      </w:r>
      <w:r w:rsidR="00AE532F" w:rsidRPr="00292F95">
        <w:rPr>
          <w:rFonts w:ascii="Garamond" w:hAnsi="Garamond"/>
        </w:rPr>
        <w:t xml:space="preserve"> a long life when he wrote the poems.</w:t>
      </w:r>
    </w:p>
    <w:p w14:paraId="784DE647" w14:textId="6FED8A33" w:rsidR="00545212" w:rsidRDefault="000E2AA2" w:rsidP="00292F95">
      <w:pPr>
        <w:spacing w:line="360" w:lineRule="auto"/>
        <w:jc w:val="both"/>
        <w:rPr>
          <w:rFonts w:ascii="Garamond" w:hAnsi="Garamond"/>
        </w:rPr>
      </w:pPr>
      <w:r w:rsidRPr="00292F95">
        <w:rPr>
          <w:rFonts w:ascii="Garamond" w:hAnsi="Garamond"/>
        </w:rPr>
        <w:t xml:space="preserve">By the </w:t>
      </w:r>
      <w:r w:rsidR="00AC24E2" w:rsidRPr="00292F95">
        <w:rPr>
          <w:rFonts w:ascii="Garamond" w:hAnsi="Garamond"/>
        </w:rPr>
        <w:t xml:space="preserve">time W. </w:t>
      </w:r>
      <w:r w:rsidR="00AC24E2" w:rsidRPr="00CA1E97">
        <w:rPr>
          <w:rFonts w:ascii="Garamond" w:hAnsi="Garamond"/>
          <w:color w:val="000000" w:themeColor="text1"/>
        </w:rPr>
        <w:t>H</w:t>
      </w:r>
      <w:r w:rsidR="00993B0F" w:rsidRPr="00CA1E97">
        <w:rPr>
          <w:rFonts w:ascii="Garamond" w:hAnsi="Garamond"/>
          <w:color w:val="000000" w:themeColor="text1"/>
        </w:rPr>
        <w:t>.</w:t>
      </w:r>
      <w:r w:rsidR="00AC24E2" w:rsidRPr="00CA1E97">
        <w:rPr>
          <w:rFonts w:ascii="Garamond" w:hAnsi="Garamond"/>
          <w:color w:val="000000" w:themeColor="text1"/>
        </w:rPr>
        <w:t xml:space="preserve"> </w:t>
      </w:r>
      <w:r w:rsidRPr="00292F95">
        <w:rPr>
          <w:rFonts w:ascii="Garamond" w:hAnsi="Garamond"/>
        </w:rPr>
        <w:t>Auden</w:t>
      </w:r>
      <w:r w:rsidR="00AC24E2" w:rsidRPr="00292F95">
        <w:rPr>
          <w:rFonts w:ascii="Garamond" w:hAnsi="Garamond"/>
        </w:rPr>
        <w:t xml:space="preserve"> was writing </w:t>
      </w:r>
      <w:r w:rsidR="00D62BB7" w:rsidRPr="00292F95">
        <w:rPr>
          <w:rFonts w:ascii="Garamond" w:hAnsi="Garamond"/>
        </w:rPr>
        <w:t>ekphrasis</w:t>
      </w:r>
      <w:r w:rsidR="00AC24E2" w:rsidRPr="00292F95">
        <w:rPr>
          <w:rFonts w:ascii="Garamond" w:hAnsi="Garamond"/>
        </w:rPr>
        <w:t xml:space="preserve"> in the mid</w:t>
      </w:r>
      <w:r w:rsidR="00F00B9B" w:rsidRPr="00292F95">
        <w:rPr>
          <w:rFonts w:ascii="Garamond" w:hAnsi="Garamond"/>
        </w:rPr>
        <w:t>-twentieth century</w:t>
      </w:r>
      <w:r w:rsidR="00D62BB7" w:rsidRPr="00292F95">
        <w:rPr>
          <w:rFonts w:ascii="Garamond" w:hAnsi="Garamond"/>
        </w:rPr>
        <w:t xml:space="preserve">, works of art had become much more </w:t>
      </w:r>
      <w:r w:rsidR="002636E7" w:rsidRPr="00292F95">
        <w:rPr>
          <w:rFonts w:ascii="Garamond" w:hAnsi="Garamond"/>
        </w:rPr>
        <w:t>available for everyone to see. There were more galleries</w:t>
      </w:r>
      <w:r w:rsidR="0042433B" w:rsidRPr="00292F95">
        <w:rPr>
          <w:rFonts w:ascii="Garamond" w:hAnsi="Garamond"/>
        </w:rPr>
        <w:t xml:space="preserve"> and museums</w:t>
      </w:r>
      <w:r w:rsidR="000E3F2A" w:rsidRPr="00292F95">
        <w:rPr>
          <w:rFonts w:ascii="Garamond" w:hAnsi="Garamond"/>
        </w:rPr>
        <w:t xml:space="preserve"> for the </w:t>
      </w:r>
      <w:r w:rsidR="00A15937" w:rsidRPr="00292F95">
        <w:rPr>
          <w:rFonts w:ascii="Garamond" w:hAnsi="Garamond"/>
        </w:rPr>
        <w:t>public</w:t>
      </w:r>
      <w:r w:rsidR="000E3F2A" w:rsidRPr="00292F95">
        <w:rPr>
          <w:rFonts w:ascii="Garamond" w:hAnsi="Garamond"/>
        </w:rPr>
        <w:t xml:space="preserve"> to </w:t>
      </w:r>
      <w:r w:rsidR="00D87DFC" w:rsidRPr="00292F95">
        <w:rPr>
          <w:rFonts w:ascii="Garamond" w:hAnsi="Garamond"/>
        </w:rPr>
        <w:t>visit. P</w:t>
      </w:r>
      <w:r w:rsidR="0042433B" w:rsidRPr="00292F95">
        <w:rPr>
          <w:rFonts w:ascii="Garamond" w:hAnsi="Garamond"/>
        </w:rPr>
        <w:t xml:space="preserve">hotography had been invented </w:t>
      </w:r>
      <w:r w:rsidR="00F00B9B" w:rsidRPr="00292F95">
        <w:rPr>
          <w:rFonts w:ascii="Garamond" w:hAnsi="Garamond"/>
        </w:rPr>
        <w:t>and more</w:t>
      </w:r>
      <w:r w:rsidR="0042433B" w:rsidRPr="00292F95">
        <w:rPr>
          <w:rFonts w:ascii="Garamond" w:hAnsi="Garamond"/>
        </w:rPr>
        <w:t xml:space="preserve"> and more illustrated books about artworks were published. </w:t>
      </w:r>
      <w:r w:rsidR="00D87DFC" w:rsidRPr="00292F95">
        <w:rPr>
          <w:rFonts w:ascii="Garamond" w:hAnsi="Garamond"/>
        </w:rPr>
        <w:t xml:space="preserve">When readers came across ekphrasis, they could </w:t>
      </w:r>
      <w:r w:rsidR="00275907" w:rsidRPr="00292F95">
        <w:rPr>
          <w:rFonts w:ascii="Garamond" w:hAnsi="Garamond"/>
        </w:rPr>
        <w:t xml:space="preserve">read about the works or sometimes see </w:t>
      </w:r>
      <w:r w:rsidR="008E3B24" w:rsidRPr="00292F95">
        <w:rPr>
          <w:rFonts w:ascii="Garamond" w:hAnsi="Garamond"/>
        </w:rPr>
        <w:t>them in</w:t>
      </w:r>
      <w:r w:rsidR="00275907" w:rsidRPr="00292F95">
        <w:rPr>
          <w:rFonts w:ascii="Garamond" w:hAnsi="Garamond"/>
        </w:rPr>
        <w:t xml:space="preserve"> person</w:t>
      </w:r>
      <w:r w:rsidR="00A15937" w:rsidRPr="00292F95">
        <w:rPr>
          <w:rFonts w:ascii="Garamond" w:hAnsi="Garamond"/>
        </w:rPr>
        <w:t xml:space="preserve"> just as the poet had.</w:t>
      </w:r>
      <w:r w:rsidR="00BA5444">
        <w:rPr>
          <w:rFonts w:ascii="Garamond" w:hAnsi="Garamond"/>
        </w:rPr>
        <w:t xml:space="preserve"> </w:t>
      </w:r>
    </w:p>
    <w:p w14:paraId="78E5C705" w14:textId="4CA8BBA2" w:rsidR="00A15937" w:rsidRPr="00292F95" w:rsidRDefault="00275907" w:rsidP="00292F95">
      <w:pPr>
        <w:spacing w:line="360" w:lineRule="auto"/>
        <w:jc w:val="both"/>
        <w:rPr>
          <w:rFonts w:ascii="Garamond" w:hAnsi="Garamond"/>
        </w:rPr>
      </w:pPr>
      <w:r w:rsidRPr="00292F95">
        <w:rPr>
          <w:rFonts w:ascii="Garamond" w:hAnsi="Garamond"/>
        </w:rPr>
        <w:t xml:space="preserve">In the twenty-first century, </w:t>
      </w:r>
      <w:r w:rsidR="00C45A1D" w:rsidRPr="00292F95">
        <w:rPr>
          <w:rFonts w:ascii="Garamond" w:hAnsi="Garamond"/>
        </w:rPr>
        <w:t>images</w:t>
      </w:r>
      <w:r w:rsidR="00A33321" w:rsidRPr="00292F95">
        <w:rPr>
          <w:rFonts w:ascii="Garamond" w:hAnsi="Garamond"/>
        </w:rPr>
        <w:t xml:space="preserve"> of art</w:t>
      </w:r>
      <w:r w:rsidR="00DF0406" w:rsidRPr="00292F95">
        <w:rPr>
          <w:rFonts w:ascii="Garamond" w:hAnsi="Garamond"/>
        </w:rPr>
        <w:t xml:space="preserve"> </w:t>
      </w:r>
      <w:r w:rsidR="00566B1B">
        <w:rPr>
          <w:rFonts w:ascii="Garamond" w:hAnsi="Garamond"/>
        </w:rPr>
        <w:t xml:space="preserve">can </w:t>
      </w:r>
      <w:r w:rsidR="00C45A1D" w:rsidRPr="00292F95">
        <w:rPr>
          <w:rFonts w:ascii="Garamond" w:hAnsi="Garamond"/>
        </w:rPr>
        <w:t xml:space="preserve">be </w:t>
      </w:r>
      <w:r w:rsidR="00EB0F9D" w:rsidRPr="00292F95">
        <w:rPr>
          <w:rFonts w:ascii="Garamond" w:hAnsi="Garamond"/>
        </w:rPr>
        <w:t>found</w:t>
      </w:r>
      <w:r w:rsidR="008E3B24" w:rsidRPr="00292F95">
        <w:rPr>
          <w:rFonts w:ascii="Garamond" w:hAnsi="Garamond"/>
        </w:rPr>
        <w:t xml:space="preserve"> even more easily</w:t>
      </w:r>
      <w:r w:rsidR="00EB0F9D" w:rsidRPr="00292F95">
        <w:rPr>
          <w:rFonts w:ascii="Garamond" w:hAnsi="Garamond"/>
        </w:rPr>
        <w:t xml:space="preserve"> </w:t>
      </w:r>
      <w:r w:rsidR="00DF0406" w:rsidRPr="00292F95">
        <w:rPr>
          <w:rFonts w:ascii="Garamond" w:hAnsi="Garamond"/>
        </w:rPr>
        <w:t xml:space="preserve">in books, on </w:t>
      </w:r>
      <w:r w:rsidR="00496192" w:rsidRPr="00292F95">
        <w:rPr>
          <w:rFonts w:ascii="Garamond" w:hAnsi="Garamond"/>
        </w:rPr>
        <w:t>Instagra</w:t>
      </w:r>
      <w:r w:rsidR="00545212">
        <w:rPr>
          <w:rFonts w:ascii="Garamond" w:hAnsi="Garamond"/>
        </w:rPr>
        <w:t>m and other social media platforms</w:t>
      </w:r>
      <w:r w:rsidR="00DF0406" w:rsidRPr="00292F95">
        <w:rPr>
          <w:rFonts w:ascii="Garamond" w:hAnsi="Garamond"/>
        </w:rPr>
        <w:t xml:space="preserve">, </w:t>
      </w:r>
      <w:r w:rsidR="00545212">
        <w:rPr>
          <w:rFonts w:ascii="Garamond" w:hAnsi="Garamond"/>
        </w:rPr>
        <w:t xml:space="preserve">and </w:t>
      </w:r>
      <w:r w:rsidR="00A33321" w:rsidRPr="00292F95">
        <w:rPr>
          <w:rFonts w:ascii="Garamond" w:hAnsi="Garamond"/>
        </w:rPr>
        <w:t>on the internet</w:t>
      </w:r>
      <w:r w:rsidR="0084745A" w:rsidRPr="00292F95">
        <w:rPr>
          <w:rFonts w:ascii="Garamond" w:hAnsi="Garamond"/>
        </w:rPr>
        <w:t xml:space="preserve">. </w:t>
      </w:r>
      <w:r w:rsidR="00F53E2B" w:rsidRPr="00292F95">
        <w:rPr>
          <w:rFonts w:ascii="Garamond" w:hAnsi="Garamond"/>
        </w:rPr>
        <w:t xml:space="preserve">We don’t need to visit an art gallery or a museum to </w:t>
      </w:r>
      <w:r w:rsidR="009F6EAD" w:rsidRPr="00292F95">
        <w:rPr>
          <w:rFonts w:ascii="Garamond" w:hAnsi="Garamond"/>
        </w:rPr>
        <w:t xml:space="preserve">see </w:t>
      </w:r>
      <w:r w:rsidR="005C6E12" w:rsidRPr="00292F95">
        <w:rPr>
          <w:rFonts w:ascii="Garamond" w:hAnsi="Garamond"/>
        </w:rPr>
        <w:t>paintings</w:t>
      </w:r>
      <w:r w:rsidR="00420DD1" w:rsidRPr="00292F95">
        <w:rPr>
          <w:rFonts w:ascii="Garamond" w:hAnsi="Garamond"/>
        </w:rPr>
        <w:t>,</w:t>
      </w:r>
      <w:r w:rsidR="005C6E12" w:rsidRPr="00292F95">
        <w:rPr>
          <w:rFonts w:ascii="Garamond" w:hAnsi="Garamond"/>
        </w:rPr>
        <w:t xml:space="preserve"> photographs</w:t>
      </w:r>
      <w:r w:rsidR="00BC2EB8" w:rsidRPr="00292F95">
        <w:rPr>
          <w:rFonts w:ascii="Garamond" w:hAnsi="Garamond"/>
        </w:rPr>
        <w:t xml:space="preserve"> or </w:t>
      </w:r>
      <w:r w:rsidR="009F6EAD" w:rsidRPr="00292F95">
        <w:rPr>
          <w:rFonts w:ascii="Garamond" w:hAnsi="Garamond"/>
        </w:rPr>
        <w:t>sculpture</w:t>
      </w:r>
      <w:r w:rsidR="00E1669E" w:rsidRPr="00292F95">
        <w:rPr>
          <w:rFonts w:ascii="Garamond" w:hAnsi="Garamond"/>
        </w:rPr>
        <w:t xml:space="preserve"> like our</w:t>
      </w:r>
      <w:r w:rsidR="00C826DA" w:rsidRPr="00292F95">
        <w:rPr>
          <w:rFonts w:ascii="Garamond" w:hAnsi="Garamond"/>
        </w:rPr>
        <w:t xml:space="preserve"> great-</w:t>
      </w:r>
      <w:r w:rsidR="00E1669E" w:rsidRPr="00292F95">
        <w:rPr>
          <w:rFonts w:ascii="Garamond" w:hAnsi="Garamond"/>
        </w:rPr>
        <w:t>grandparents did.</w:t>
      </w:r>
      <w:r w:rsidR="00BC2EB8" w:rsidRPr="00292F95">
        <w:rPr>
          <w:rFonts w:ascii="Garamond" w:hAnsi="Garamond"/>
        </w:rPr>
        <w:t xml:space="preserve"> Nor do we need</w:t>
      </w:r>
      <w:r w:rsidR="009F6EAD" w:rsidRPr="00292F95">
        <w:rPr>
          <w:rFonts w:ascii="Garamond" w:hAnsi="Garamond"/>
        </w:rPr>
        <w:t xml:space="preserve"> </w:t>
      </w:r>
      <w:r w:rsidR="00BC2EB8" w:rsidRPr="00292F95">
        <w:rPr>
          <w:rFonts w:ascii="Garamond" w:hAnsi="Garamond"/>
        </w:rPr>
        <w:t>to</w:t>
      </w:r>
      <w:r w:rsidR="00E574D2" w:rsidRPr="00292F95">
        <w:rPr>
          <w:rFonts w:ascii="Garamond" w:hAnsi="Garamond"/>
        </w:rPr>
        <w:t xml:space="preserve"> travel</w:t>
      </w:r>
      <w:r w:rsidR="0034751F" w:rsidRPr="00292F95">
        <w:rPr>
          <w:rFonts w:ascii="Garamond" w:hAnsi="Garamond"/>
        </w:rPr>
        <w:t xml:space="preserve"> to </w:t>
      </w:r>
      <w:r w:rsidR="00BE2BF9" w:rsidRPr="00292F95">
        <w:rPr>
          <w:rFonts w:ascii="Garamond" w:hAnsi="Garamond"/>
        </w:rPr>
        <w:t xml:space="preserve">different countries </w:t>
      </w:r>
      <w:r w:rsidR="00406F2E" w:rsidRPr="00292F95">
        <w:rPr>
          <w:rFonts w:ascii="Garamond" w:hAnsi="Garamond"/>
        </w:rPr>
        <w:t>to see</w:t>
      </w:r>
      <w:r w:rsidR="00BE2BF9" w:rsidRPr="00292F95">
        <w:rPr>
          <w:rFonts w:ascii="Garamond" w:hAnsi="Garamond"/>
        </w:rPr>
        <w:t xml:space="preserve"> memorials or architectural works.</w:t>
      </w:r>
      <w:r w:rsidR="0034751F" w:rsidRPr="00292F95">
        <w:rPr>
          <w:rFonts w:ascii="Garamond" w:hAnsi="Garamond"/>
        </w:rPr>
        <w:t xml:space="preserve"> </w:t>
      </w:r>
    </w:p>
    <w:p w14:paraId="3EC5EC36" w14:textId="45250472" w:rsidR="00420DD1" w:rsidRPr="00292F95" w:rsidRDefault="00EE35D5" w:rsidP="00292F95">
      <w:pPr>
        <w:spacing w:line="360" w:lineRule="auto"/>
        <w:jc w:val="both"/>
        <w:rPr>
          <w:rFonts w:ascii="Garamond" w:hAnsi="Garamond"/>
        </w:rPr>
      </w:pPr>
      <w:r w:rsidRPr="00292F95">
        <w:rPr>
          <w:rFonts w:ascii="Garamond" w:hAnsi="Garamond"/>
        </w:rPr>
        <w:t>Writing</w:t>
      </w:r>
      <w:r w:rsidR="0016022F" w:rsidRPr="00292F95">
        <w:rPr>
          <w:rFonts w:ascii="Garamond" w:hAnsi="Garamond"/>
        </w:rPr>
        <w:t xml:space="preserve"> </w:t>
      </w:r>
      <w:r w:rsidR="008A3A5F" w:rsidRPr="00292F95">
        <w:rPr>
          <w:rFonts w:ascii="Garamond" w:hAnsi="Garamond"/>
        </w:rPr>
        <w:t>a poem</w:t>
      </w:r>
      <w:r w:rsidR="0016022F" w:rsidRPr="00292F95">
        <w:rPr>
          <w:rFonts w:ascii="Garamond" w:hAnsi="Garamond"/>
        </w:rPr>
        <w:t xml:space="preserve"> </w:t>
      </w:r>
      <w:r w:rsidR="009529B6" w:rsidRPr="00292F95">
        <w:rPr>
          <w:rFonts w:ascii="Garamond" w:hAnsi="Garamond"/>
        </w:rPr>
        <w:t xml:space="preserve">about an artwork we love to look at </w:t>
      </w:r>
      <w:r w:rsidR="0016022F" w:rsidRPr="00292F95">
        <w:rPr>
          <w:rFonts w:ascii="Garamond" w:hAnsi="Garamond"/>
        </w:rPr>
        <w:t>helps us understand wh</w:t>
      </w:r>
      <w:r w:rsidR="009529B6" w:rsidRPr="00292F95">
        <w:rPr>
          <w:rFonts w:ascii="Garamond" w:hAnsi="Garamond"/>
        </w:rPr>
        <w:t>y we enjoy it</w:t>
      </w:r>
      <w:r w:rsidR="00781EB0" w:rsidRPr="00292F95">
        <w:rPr>
          <w:rFonts w:ascii="Garamond" w:hAnsi="Garamond"/>
        </w:rPr>
        <w:t>. Writing</w:t>
      </w:r>
      <w:r w:rsidR="00EA5C63" w:rsidRPr="00292F95">
        <w:rPr>
          <w:rFonts w:ascii="Garamond" w:hAnsi="Garamond"/>
        </w:rPr>
        <w:t xml:space="preserve"> </w:t>
      </w:r>
      <w:r w:rsidR="008A3A5F" w:rsidRPr="00292F95">
        <w:rPr>
          <w:rFonts w:ascii="Garamond" w:hAnsi="Garamond"/>
        </w:rPr>
        <w:t>a poem</w:t>
      </w:r>
      <w:r w:rsidR="00EA5C63" w:rsidRPr="00292F95">
        <w:rPr>
          <w:rFonts w:ascii="Garamond" w:hAnsi="Garamond"/>
        </w:rPr>
        <w:t xml:space="preserve"> about </w:t>
      </w:r>
      <w:r w:rsidR="004D3023" w:rsidRPr="00292F95">
        <w:rPr>
          <w:rFonts w:ascii="Garamond" w:hAnsi="Garamond"/>
        </w:rPr>
        <w:t xml:space="preserve">artwork in which the artist is making a statement about something important to </w:t>
      </w:r>
      <w:r w:rsidR="0096594E" w:rsidRPr="00292F95">
        <w:rPr>
          <w:rFonts w:ascii="Garamond" w:hAnsi="Garamond"/>
        </w:rPr>
        <w:t>them helps</w:t>
      </w:r>
      <w:r w:rsidR="00DA3265" w:rsidRPr="00292F95">
        <w:rPr>
          <w:rFonts w:ascii="Garamond" w:hAnsi="Garamond"/>
        </w:rPr>
        <w:t xml:space="preserve"> us understand that point of view and </w:t>
      </w:r>
      <w:r w:rsidR="00FE3F44" w:rsidRPr="00292F95">
        <w:rPr>
          <w:rFonts w:ascii="Garamond" w:hAnsi="Garamond"/>
        </w:rPr>
        <w:t>a</w:t>
      </w:r>
      <w:r w:rsidR="00B94648">
        <w:rPr>
          <w:rFonts w:ascii="Garamond" w:hAnsi="Garamond"/>
        </w:rPr>
        <w:t>s</w:t>
      </w:r>
      <w:r w:rsidR="00AA07DA">
        <w:rPr>
          <w:rFonts w:ascii="Garamond" w:hAnsi="Garamond"/>
        </w:rPr>
        <w:t>si</w:t>
      </w:r>
      <w:r w:rsidR="00FE3F44" w:rsidRPr="00292F95">
        <w:rPr>
          <w:rFonts w:ascii="Garamond" w:hAnsi="Garamond"/>
        </w:rPr>
        <w:t>s</w:t>
      </w:r>
      <w:r w:rsidR="00AA07DA">
        <w:rPr>
          <w:rFonts w:ascii="Garamond" w:hAnsi="Garamond"/>
        </w:rPr>
        <w:t>ts</w:t>
      </w:r>
      <w:r w:rsidR="0096594E" w:rsidRPr="00292F95">
        <w:rPr>
          <w:rFonts w:ascii="Garamond" w:hAnsi="Garamond"/>
        </w:rPr>
        <w:t xml:space="preserve"> us to </w:t>
      </w:r>
      <w:r w:rsidR="00B16279" w:rsidRPr="00292F95">
        <w:rPr>
          <w:rFonts w:ascii="Garamond" w:hAnsi="Garamond"/>
        </w:rPr>
        <w:t xml:space="preserve">use words </w:t>
      </w:r>
      <w:r w:rsidR="0096594E" w:rsidRPr="00292F95">
        <w:rPr>
          <w:rFonts w:ascii="Garamond" w:hAnsi="Garamond"/>
        </w:rPr>
        <w:t xml:space="preserve">to </w:t>
      </w:r>
      <w:r w:rsidR="00C853BB" w:rsidRPr="00292F95">
        <w:rPr>
          <w:rFonts w:ascii="Garamond" w:hAnsi="Garamond"/>
        </w:rPr>
        <w:t xml:space="preserve">make a similar </w:t>
      </w:r>
      <w:r w:rsidR="0096594E" w:rsidRPr="00292F95">
        <w:rPr>
          <w:rFonts w:ascii="Garamond" w:hAnsi="Garamond"/>
        </w:rPr>
        <w:t xml:space="preserve">statement </w:t>
      </w:r>
      <w:r w:rsidR="00C853BB" w:rsidRPr="00292F95">
        <w:rPr>
          <w:rFonts w:ascii="Garamond" w:hAnsi="Garamond"/>
        </w:rPr>
        <w:t>ourselves.</w:t>
      </w:r>
      <w:r w:rsidR="0030082A" w:rsidRPr="00292F95">
        <w:rPr>
          <w:rFonts w:ascii="Garamond" w:hAnsi="Garamond"/>
        </w:rPr>
        <w:t xml:space="preserve"> </w:t>
      </w:r>
      <w:r w:rsidR="006500CE" w:rsidRPr="00292F95">
        <w:rPr>
          <w:rFonts w:ascii="Garamond" w:hAnsi="Garamond"/>
        </w:rPr>
        <w:t xml:space="preserve">Writing a poem about an artwork enables us to </w:t>
      </w:r>
      <w:r w:rsidR="003A1D3A" w:rsidRPr="00292F95">
        <w:rPr>
          <w:rFonts w:ascii="Garamond" w:hAnsi="Garamond"/>
        </w:rPr>
        <w:t>think about how th</w:t>
      </w:r>
      <w:r w:rsidR="00B74546" w:rsidRPr="00292F95">
        <w:rPr>
          <w:rFonts w:ascii="Garamond" w:hAnsi="Garamond"/>
        </w:rPr>
        <w:t xml:space="preserve">e artist is showing us </w:t>
      </w:r>
      <w:r w:rsidR="002D3202" w:rsidRPr="00292F95">
        <w:rPr>
          <w:rFonts w:ascii="Garamond" w:hAnsi="Garamond"/>
        </w:rPr>
        <w:t>a way to describe experiences</w:t>
      </w:r>
      <w:r w:rsidR="0092168E">
        <w:rPr>
          <w:rFonts w:ascii="Garamond" w:hAnsi="Garamond"/>
        </w:rPr>
        <w:t xml:space="preserve"> in</w:t>
      </w:r>
      <w:r w:rsidR="003C598E" w:rsidRPr="00292F95">
        <w:rPr>
          <w:rFonts w:ascii="Garamond" w:hAnsi="Garamond"/>
        </w:rPr>
        <w:t xml:space="preserve"> colour</w:t>
      </w:r>
      <w:r w:rsidR="00BD6FE7" w:rsidRPr="00292F95">
        <w:rPr>
          <w:rFonts w:ascii="Garamond" w:hAnsi="Garamond"/>
        </w:rPr>
        <w:t>,</w:t>
      </w:r>
      <w:r w:rsidR="003C598E" w:rsidRPr="00292F95">
        <w:rPr>
          <w:rFonts w:ascii="Garamond" w:hAnsi="Garamond"/>
        </w:rPr>
        <w:t xml:space="preserve"> shape or form</w:t>
      </w:r>
      <w:r w:rsidR="0092168E">
        <w:rPr>
          <w:rFonts w:ascii="Garamond" w:hAnsi="Garamond"/>
        </w:rPr>
        <w:t xml:space="preserve"> rather than words.</w:t>
      </w:r>
    </w:p>
    <w:p w14:paraId="11231139" w14:textId="15EAF4A5" w:rsidR="006948CF" w:rsidRPr="00146D40" w:rsidRDefault="00325460" w:rsidP="00292F95">
      <w:pPr>
        <w:spacing w:line="360" w:lineRule="auto"/>
        <w:jc w:val="both"/>
        <w:rPr>
          <w:rFonts w:ascii="Garamond" w:hAnsi="Garamond"/>
          <w:color w:val="000000" w:themeColor="text1"/>
        </w:rPr>
      </w:pPr>
      <w:r w:rsidRPr="00292F95">
        <w:rPr>
          <w:rFonts w:ascii="Garamond" w:hAnsi="Garamond"/>
        </w:rPr>
        <w:t xml:space="preserve">There are </w:t>
      </w:r>
      <w:r w:rsidR="008E05AE">
        <w:rPr>
          <w:rFonts w:ascii="Garamond" w:hAnsi="Garamond"/>
        </w:rPr>
        <w:t xml:space="preserve">many different ways that poets approach </w:t>
      </w:r>
      <w:r w:rsidR="000D40FC" w:rsidRPr="00292F95">
        <w:rPr>
          <w:rFonts w:ascii="Garamond" w:hAnsi="Garamond"/>
        </w:rPr>
        <w:t>ekphrasis</w:t>
      </w:r>
      <w:r w:rsidR="008E05AE">
        <w:rPr>
          <w:rFonts w:ascii="Garamond" w:hAnsi="Garamond"/>
        </w:rPr>
        <w:t xml:space="preserve">, ranging from </w:t>
      </w:r>
      <w:r w:rsidR="0076794E" w:rsidRPr="00292F95">
        <w:rPr>
          <w:rFonts w:ascii="Garamond" w:hAnsi="Garamond"/>
        </w:rPr>
        <w:t>ekphrasis</w:t>
      </w:r>
      <w:r w:rsidR="00B26C32">
        <w:rPr>
          <w:rFonts w:ascii="Garamond" w:hAnsi="Garamond"/>
        </w:rPr>
        <w:t xml:space="preserve"> of an actual </w:t>
      </w:r>
      <w:r w:rsidR="00B26C32" w:rsidRPr="00146D40">
        <w:rPr>
          <w:rFonts w:ascii="Garamond" w:hAnsi="Garamond"/>
          <w:color w:val="000000" w:themeColor="text1"/>
        </w:rPr>
        <w:t>artwork to</w:t>
      </w:r>
      <w:r w:rsidR="006C6C7A" w:rsidRPr="00146D40">
        <w:rPr>
          <w:rFonts w:ascii="Garamond" w:hAnsi="Garamond"/>
          <w:color w:val="000000" w:themeColor="text1"/>
        </w:rPr>
        <w:t xml:space="preserve"> notional or </w:t>
      </w:r>
      <w:r w:rsidR="002A237D" w:rsidRPr="00146D40">
        <w:rPr>
          <w:rFonts w:ascii="Garamond" w:hAnsi="Garamond"/>
          <w:color w:val="000000" w:themeColor="text1"/>
        </w:rPr>
        <w:t xml:space="preserve">imaginary </w:t>
      </w:r>
      <w:r w:rsidR="0076794E" w:rsidRPr="00146D40">
        <w:rPr>
          <w:rFonts w:ascii="Garamond" w:hAnsi="Garamond"/>
          <w:color w:val="000000" w:themeColor="text1"/>
        </w:rPr>
        <w:t>ekphrasis</w:t>
      </w:r>
      <w:r w:rsidR="006C6C7A" w:rsidRPr="00146D40">
        <w:rPr>
          <w:rFonts w:ascii="Garamond" w:hAnsi="Garamond"/>
          <w:color w:val="000000" w:themeColor="text1"/>
        </w:rPr>
        <w:t>.</w:t>
      </w:r>
      <w:r w:rsidR="00BA5444" w:rsidRPr="00146D40">
        <w:rPr>
          <w:rFonts w:ascii="Garamond" w:hAnsi="Garamond"/>
          <w:color w:val="000000" w:themeColor="text1"/>
        </w:rPr>
        <w:t xml:space="preserve"> </w:t>
      </w:r>
      <w:r w:rsidR="00BC57D7" w:rsidRPr="00146D40">
        <w:rPr>
          <w:rFonts w:ascii="Garamond" w:hAnsi="Garamond"/>
          <w:color w:val="000000" w:themeColor="text1"/>
        </w:rPr>
        <w:t xml:space="preserve">Examples of actual ekphrasis include </w:t>
      </w:r>
      <w:r w:rsidR="00C0650E" w:rsidRPr="00146D40">
        <w:rPr>
          <w:rFonts w:ascii="Garamond" w:hAnsi="Garamond"/>
          <w:color w:val="000000" w:themeColor="text1"/>
        </w:rPr>
        <w:t xml:space="preserve">W. </w:t>
      </w:r>
      <w:r w:rsidR="00D5401B" w:rsidRPr="00146D40">
        <w:rPr>
          <w:rFonts w:ascii="Garamond" w:hAnsi="Garamond"/>
          <w:color w:val="000000" w:themeColor="text1"/>
        </w:rPr>
        <w:t>H. Auden’s</w:t>
      </w:r>
      <w:r w:rsidR="00BA5282" w:rsidRPr="00146D40">
        <w:rPr>
          <w:rFonts w:ascii="Garamond" w:hAnsi="Garamond"/>
          <w:color w:val="000000" w:themeColor="text1"/>
        </w:rPr>
        <w:t xml:space="preserve"> poem</w:t>
      </w:r>
      <w:r w:rsidR="00786232" w:rsidRPr="00146D40">
        <w:rPr>
          <w:rFonts w:ascii="Garamond" w:hAnsi="Garamond"/>
          <w:color w:val="000000" w:themeColor="text1"/>
        </w:rPr>
        <w:t xml:space="preserve">, </w:t>
      </w:r>
      <w:r w:rsidR="00CE4AA8" w:rsidRPr="00146D40">
        <w:rPr>
          <w:rFonts w:ascii="Garamond" w:hAnsi="Garamond"/>
          <w:color w:val="000000" w:themeColor="text1"/>
        </w:rPr>
        <w:t>“</w:t>
      </w:r>
      <w:proofErr w:type="spellStart"/>
      <w:r w:rsidR="00786232" w:rsidRPr="00146D40">
        <w:rPr>
          <w:rFonts w:ascii="Garamond" w:hAnsi="Garamond"/>
          <w:color w:val="000000" w:themeColor="text1"/>
        </w:rPr>
        <w:t>Musée</w:t>
      </w:r>
      <w:proofErr w:type="spellEnd"/>
      <w:r w:rsidR="00786232" w:rsidRPr="00146D40">
        <w:rPr>
          <w:rFonts w:ascii="Garamond" w:hAnsi="Garamond"/>
          <w:color w:val="000000" w:themeColor="text1"/>
        </w:rPr>
        <w:t xml:space="preserve"> des Beaux Arts</w:t>
      </w:r>
      <w:r w:rsidR="00CE4AA8" w:rsidRPr="00146D40">
        <w:rPr>
          <w:rFonts w:ascii="Garamond" w:hAnsi="Garamond"/>
          <w:color w:val="000000" w:themeColor="text1"/>
        </w:rPr>
        <w:t>”</w:t>
      </w:r>
      <w:r w:rsidR="00B61482" w:rsidRPr="00146D40">
        <w:rPr>
          <w:rFonts w:ascii="Garamond" w:hAnsi="Garamond"/>
          <w:color w:val="000000" w:themeColor="text1"/>
        </w:rPr>
        <w:t xml:space="preserve"> </w:t>
      </w:r>
      <w:r w:rsidR="00C0650E" w:rsidRPr="00146D40">
        <w:rPr>
          <w:rFonts w:ascii="Garamond" w:hAnsi="Garamond"/>
          <w:color w:val="000000" w:themeColor="text1"/>
        </w:rPr>
        <w:t>inspired by</w:t>
      </w:r>
      <w:r w:rsidR="00B61482" w:rsidRPr="00146D40">
        <w:rPr>
          <w:rFonts w:ascii="Garamond" w:hAnsi="Garamond"/>
          <w:color w:val="000000" w:themeColor="text1"/>
        </w:rPr>
        <w:t xml:space="preserve"> Brueghel’s paintings</w:t>
      </w:r>
      <w:r w:rsidR="006948CF" w:rsidRPr="00146D40">
        <w:rPr>
          <w:rFonts w:ascii="Garamond" w:hAnsi="Garamond"/>
          <w:color w:val="000000" w:themeColor="text1"/>
        </w:rPr>
        <w:t>:</w:t>
      </w:r>
    </w:p>
    <w:p w14:paraId="78F4E709" w14:textId="77777777" w:rsidR="00566B1B" w:rsidRPr="00146D40" w:rsidRDefault="00BC57D7" w:rsidP="00566B1B">
      <w:pPr>
        <w:spacing w:line="240" w:lineRule="auto"/>
        <w:ind w:left="720"/>
        <w:jc w:val="both"/>
        <w:rPr>
          <w:rFonts w:ascii="Garamond" w:hAnsi="Garamond"/>
          <w:color w:val="000000" w:themeColor="text1"/>
        </w:rPr>
      </w:pPr>
      <w:r w:rsidRPr="00146D40">
        <w:rPr>
          <w:rFonts w:ascii="Garamond" w:hAnsi="Garamond"/>
          <w:color w:val="000000" w:themeColor="text1"/>
        </w:rPr>
        <w:t>About suffering they were never</w:t>
      </w:r>
      <w:r w:rsidR="006800FE" w:rsidRPr="00146D40">
        <w:rPr>
          <w:rFonts w:ascii="Garamond" w:hAnsi="Garamond"/>
          <w:color w:val="000000" w:themeColor="text1"/>
        </w:rPr>
        <w:t xml:space="preserve"> wrong</w:t>
      </w:r>
      <w:r w:rsidR="0029477B" w:rsidRPr="00146D40">
        <w:rPr>
          <w:rFonts w:ascii="Garamond" w:hAnsi="Garamond"/>
          <w:color w:val="000000" w:themeColor="text1"/>
        </w:rPr>
        <w:t>,</w:t>
      </w:r>
    </w:p>
    <w:p w14:paraId="2E65BE77" w14:textId="09A74F72" w:rsidR="00566B1B" w:rsidRPr="00146D40" w:rsidRDefault="0029477B" w:rsidP="00566B1B">
      <w:pPr>
        <w:spacing w:line="240" w:lineRule="auto"/>
        <w:ind w:left="720"/>
        <w:jc w:val="both"/>
        <w:rPr>
          <w:rFonts w:ascii="Garamond" w:hAnsi="Garamond"/>
          <w:color w:val="000000" w:themeColor="text1"/>
        </w:rPr>
      </w:pPr>
      <w:r w:rsidRPr="00146D40">
        <w:rPr>
          <w:rFonts w:ascii="Garamond" w:hAnsi="Garamond"/>
          <w:color w:val="000000" w:themeColor="text1"/>
        </w:rPr>
        <w:t>The Old Masters; how well they understood</w:t>
      </w:r>
    </w:p>
    <w:p w14:paraId="50C7602B" w14:textId="729F82C8" w:rsidR="00566B1B" w:rsidRPr="00146D40" w:rsidRDefault="0099713E" w:rsidP="00566B1B">
      <w:pPr>
        <w:spacing w:line="240" w:lineRule="auto"/>
        <w:ind w:left="720"/>
        <w:jc w:val="both"/>
        <w:rPr>
          <w:rFonts w:ascii="Garamond" w:hAnsi="Garamond"/>
          <w:color w:val="000000" w:themeColor="text1"/>
        </w:rPr>
      </w:pPr>
      <w:r w:rsidRPr="00146D40">
        <w:rPr>
          <w:rFonts w:ascii="Garamond" w:hAnsi="Garamond"/>
          <w:color w:val="000000" w:themeColor="text1"/>
        </w:rPr>
        <w:t>It’s human position; how it takes place</w:t>
      </w:r>
    </w:p>
    <w:p w14:paraId="5CED9253" w14:textId="7F2C3B89" w:rsidR="0099713E" w:rsidRPr="00146D40" w:rsidRDefault="0099713E" w:rsidP="00C217A0">
      <w:pPr>
        <w:spacing w:line="240" w:lineRule="auto"/>
        <w:ind w:firstLine="720"/>
        <w:jc w:val="both"/>
        <w:rPr>
          <w:rFonts w:ascii="Garamond" w:hAnsi="Garamond"/>
          <w:color w:val="000000" w:themeColor="text1"/>
        </w:rPr>
      </w:pPr>
      <w:r w:rsidRPr="00146D40">
        <w:rPr>
          <w:rFonts w:ascii="Garamond" w:hAnsi="Garamond"/>
          <w:color w:val="000000" w:themeColor="text1"/>
        </w:rPr>
        <w:t>While</w:t>
      </w:r>
      <w:r w:rsidR="00067D33" w:rsidRPr="00146D40">
        <w:rPr>
          <w:rFonts w:ascii="Garamond" w:hAnsi="Garamond"/>
          <w:color w:val="000000" w:themeColor="text1"/>
        </w:rPr>
        <w:t xml:space="preserve"> someone else is eating or opening a window or just walking dully along;</w:t>
      </w:r>
    </w:p>
    <w:p w14:paraId="5FB81D99" w14:textId="4BC3C0D5" w:rsidR="00BC4EEB" w:rsidRPr="00292F95" w:rsidRDefault="008C1860" w:rsidP="00292F95">
      <w:pPr>
        <w:spacing w:line="360" w:lineRule="auto"/>
        <w:ind w:left="720"/>
        <w:jc w:val="both"/>
        <w:rPr>
          <w:rFonts w:ascii="Garamond" w:hAnsi="Garamond"/>
        </w:rPr>
      </w:pPr>
      <w:r w:rsidRPr="00292F95">
        <w:rPr>
          <w:rFonts w:ascii="Garamond" w:hAnsi="Garamond"/>
        </w:rPr>
        <w:lastRenderedPageBreak/>
        <w:t>(Auden</w:t>
      </w:r>
      <w:r w:rsidR="00C864D1" w:rsidRPr="00292F95">
        <w:rPr>
          <w:rFonts w:ascii="Garamond" w:hAnsi="Garamond"/>
        </w:rPr>
        <w:t>,</w:t>
      </w:r>
      <w:r w:rsidR="00996FC8" w:rsidRPr="00292F95">
        <w:rPr>
          <w:rFonts w:ascii="Garamond" w:hAnsi="Garamond"/>
        </w:rPr>
        <w:t xml:space="preserve"> </w:t>
      </w:r>
      <w:r w:rsidR="00C864D1" w:rsidRPr="00292F95">
        <w:rPr>
          <w:rFonts w:ascii="Garamond" w:hAnsi="Garamond"/>
        </w:rPr>
        <w:t xml:space="preserve">W.H. </w:t>
      </w:r>
      <w:r w:rsidR="00C864D1" w:rsidRPr="00292F95">
        <w:rPr>
          <w:rFonts w:ascii="Garamond" w:hAnsi="Garamond"/>
          <w:i/>
          <w:iCs/>
        </w:rPr>
        <w:t>Selected Poems</w:t>
      </w:r>
      <w:r w:rsidR="00996FC8" w:rsidRPr="00292F95">
        <w:rPr>
          <w:rFonts w:ascii="Garamond" w:hAnsi="Garamond"/>
          <w:i/>
          <w:iCs/>
        </w:rPr>
        <w:t>: Expanded Edition</w:t>
      </w:r>
      <w:r w:rsidR="00996FC8" w:rsidRPr="00292F95">
        <w:rPr>
          <w:rFonts w:ascii="Garamond" w:hAnsi="Garamond"/>
        </w:rPr>
        <w:t>.</w:t>
      </w:r>
      <w:r w:rsidR="00C864D1" w:rsidRPr="00292F95">
        <w:rPr>
          <w:rFonts w:ascii="Garamond" w:hAnsi="Garamond"/>
        </w:rPr>
        <w:t xml:space="preserve"> </w:t>
      </w:r>
      <w:r w:rsidR="00731CFE" w:rsidRPr="00292F95">
        <w:rPr>
          <w:rFonts w:ascii="Garamond" w:hAnsi="Garamond"/>
        </w:rPr>
        <w:t xml:space="preserve">Vintage, 2007. </w:t>
      </w:r>
      <w:r w:rsidR="00996FC8" w:rsidRPr="00292F95">
        <w:rPr>
          <w:rFonts w:ascii="Garamond" w:hAnsi="Garamond"/>
        </w:rPr>
        <w:t>P 87)</w:t>
      </w:r>
    </w:p>
    <w:p w14:paraId="0B644E78" w14:textId="28019640" w:rsidR="00BC57D7" w:rsidRPr="00292F95" w:rsidRDefault="00BC57D7" w:rsidP="00292F95">
      <w:pPr>
        <w:spacing w:line="360" w:lineRule="auto"/>
        <w:jc w:val="both"/>
        <w:rPr>
          <w:rFonts w:ascii="Garamond" w:hAnsi="Garamond"/>
        </w:rPr>
      </w:pPr>
      <w:r w:rsidRPr="00292F95">
        <w:rPr>
          <w:rFonts w:ascii="Garamond" w:hAnsi="Garamond"/>
        </w:rPr>
        <w:t>and</w:t>
      </w:r>
      <w:r w:rsidR="00E21432" w:rsidRPr="00292F95">
        <w:rPr>
          <w:rFonts w:ascii="Garamond" w:hAnsi="Garamond"/>
        </w:rPr>
        <w:t xml:space="preserve"> </w:t>
      </w:r>
      <w:r w:rsidR="003148C4" w:rsidRPr="00292F95">
        <w:rPr>
          <w:rFonts w:ascii="Garamond" w:hAnsi="Garamond"/>
        </w:rPr>
        <w:t xml:space="preserve">Don McLean’s song </w:t>
      </w:r>
      <w:r w:rsidR="003148C4" w:rsidRPr="00EE5E98">
        <w:rPr>
          <w:rFonts w:ascii="Garamond" w:hAnsi="Garamond"/>
          <w:i/>
          <w:iCs/>
        </w:rPr>
        <w:t>Vincent</w:t>
      </w:r>
      <w:r w:rsidR="003148C4" w:rsidRPr="00292F95">
        <w:rPr>
          <w:rFonts w:ascii="Garamond" w:hAnsi="Garamond"/>
        </w:rPr>
        <w:t xml:space="preserve"> inspired by Vincent </w:t>
      </w:r>
      <w:r w:rsidR="00F8201F" w:rsidRPr="00292F95">
        <w:rPr>
          <w:rFonts w:ascii="Garamond" w:hAnsi="Garamond"/>
        </w:rPr>
        <w:t>van</w:t>
      </w:r>
      <w:r w:rsidR="003148C4" w:rsidRPr="00292F95">
        <w:rPr>
          <w:rFonts w:ascii="Garamond" w:hAnsi="Garamond"/>
        </w:rPr>
        <w:t xml:space="preserve"> Gogh’s painting</w:t>
      </w:r>
      <w:r w:rsidR="00532977" w:rsidRPr="00292F95">
        <w:rPr>
          <w:rFonts w:ascii="Garamond" w:hAnsi="Garamond"/>
        </w:rPr>
        <w:t xml:space="preserve"> </w:t>
      </w:r>
      <w:r w:rsidR="00F8201F" w:rsidRPr="00292F95">
        <w:rPr>
          <w:rFonts w:ascii="Garamond" w:hAnsi="Garamond"/>
          <w:i/>
          <w:iCs/>
        </w:rPr>
        <w:t xml:space="preserve">The </w:t>
      </w:r>
      <w:r w:rsidR="003148C4" w:rsidRPr="00292F95">
        <w:rPr>
          <w:rFonts w:ascii="Garamond" w:hAnsi="Garamond"/>
          <w:i/>
          <w:iCs/>
        </w:rPr>
        <w:t>Star</w:t>
      </w:r>
      <w:r w:rsidR="00511431" w:rsidRPr="00292F95">
        <w:rPr>
          <w:rFonts w:ascii="Garamond" w:hAnsi="Garamond"/>
          <w:i/>
          <w:iCs/>
        </w:rPr>
        <w:t>r</w:t>
      </w:r>
      <w:r w:rsidR="003148C4" w:rsidRPr="00292F95">
        <w:rPr>
          <w:rFonts w:ascii="Garamond" w:hAnsi="Garamond"/>
          <w:i/>
          <w:iCs/>
        </w:rPr>
        <w:t xml:space="preserve">y </w:t>
      </w:r>
      <w:r w:rsidR="00A417BD" w:rsidRPr="00292F95">
        <w:rPr>
          <w:rFonts w:ascii="Garamond" w:hAnsi="Garamond"/>
          <w:i/>
          <w:iCs/>
        </w:rPr>
        <w:t>Night</w:t>
      </w:r>
      <w:r w:rsidRPr="00292F95">
        <w:rPr>
          <w:rFonts w:ascii="Garamond" w:hAnsi="Garamond"/>
        </w:rPr>
        <w:t>:</w:t>
      </w:r>
    </w:p>
    <w:p w14:paraId="5E4F02C6" w14:textId="77777777" w:rsidR="00566B1B" w:rsidRPr="00146D40" w:rsidRDefault="00FC5BAE" w:rsidP="00566B1B">
      <w:pPr>
        <w:spacing w:line="240" w:lineRule="auto"/>
        <w:ind w:left="720"/>
        <w:jc w:val="both"/>
        <w:rPr>
          <w:rFonts w:ascii="Garamond" w:hAnsi="Garamond"/>
          <w:color w:val="000000" w:themeColor="text1"/>
        </w:rPr>
      </w:pPr>
      <w:r w:rsidRPr="00146D40">
        <w:rPr>
          <w:rFonts w:ascii="Garamond" w:hAnsi="Garamond"/>
          <w:color w:val="000000" w:themeColor="text1"/>
        </w:rPr>
        <w:t xml:space="preserve">Starry, starry night </w:t>
      </w:r>
    </w:p>
    <w:p w14:paraId="2A417EB2" w14:textId="1A989BB3" w:rsidR="00566B1B" w:rsidRPr="00146D40" w:rsidRDefault="00FC5BAE" w:rsidP="00566B1B">
      <w:pPr>
        <w:spacing w:line="240" w:lineRule="auto"/>
        <w:ind w:left="720"/>
        <w:jc w:val="both"/>
        <w:rPr>
          <w:rFonts w:ascii="Garamond" w:hAnsi="Garamond"/>
          <w:color w:val="000000" w:themeColor="text1"/>
        </w:rPr>
      </w:pPr>
      <w:r w:rsidRPr="00146D40">
        <w:rPr>
          <w:rFonts w:ascii="Garamond" w:hAnsi="Garamond"/>
          <w:color w:val="000000" w:themeColor="text1"/>
        </w:rPr>
        <w:t xml:space="preserve">Paint your palette blue and </w:t>
      </w:r>
      <w:proofErr w:type="spellStart"/>
      <w:r w:rsidRPr="00146D40">
        <w:rPr>
          <w:rFonts w:ascii="Garamond" w:hAnsi="Garamond"/>
          <w:color w:val="000000" w:themeColor="text1"/>
        </w:rPr>
        <w:t>gray</w:t>
      </w:r>
      <w:proofErr w:type="spellEnd"/>
      <w:r w:rsidRPr="00146D40">
        <w:rPr>
          <w:rFonts w:ascii="Garamond" w:hAnsi="Garamond"/>
          <w:color w:val="000000" w:themeColor="text1"/>
        </w:rPr>
        <w:t xml:space="preserve"> </w:t>
      </w:r>
    </w:p>
    <w:p w14:paraId="5AB01DA3" w14:textId="6B99F293" w:rsidR="00566B1B" w:rsidRPr="00146D40" w:rsidRDefault="00FC5BAE" w:rsidP="00566B1B">
      <w:pPr>
        <w:spacing w:line="240" w:lineRule="auto"/>
        <w:ind w:left="720"/>
        <w:jc w:val="both"/>
        <w:rPr>
          <w:rFonts w:ascii="Garamond" w:hAnsi="Garamond"/>
          <w:color w:val="000000" w:themeColor="text1"/>
        </w:rPr>
      </w:pPr>
      <w:r w:rsidRPr="00146D40">
        <w:rPr>
          <w:rFonts w:ascii="Garamond" w:hAnsi="Garamond"/>
          <w:color w:val="000000" w:themeColor="text1"/>
        </w:rPr>
        <w:t xml:space="preserve">Look out on a summer's day </w:t>
      </w:r>
    </w:p>
    <w:p w14:paraId="3259A9D6" w14:textId="17561555" w:rsidR="00BC57D7" w:rsidRPr="00146D40" w:rsidRDefault="00FC5BAE" w:rsidP="00566B1B">
      <w:pPr>
        <w:spacing w:line="240" w:lineRule="auto"/>
        <w:ind w:left="720"/>
        <w:jc w:val="both"/>
        <w:rPr>
          <w:rFonts w:ascii="Garamond" w:hAnsi="Garamond"/>
          <w:color w:val="000000" w:themeColor="text1"/>
        </w:rPr>
      </w:pPr>
      <w:r w:rsidRPr="00146D40">
        <w:rPr>
          <w:rFonts w:ascii="Garamond" w:hAnsi="Garamond"/>
          <w:color w:val="000000" w:themeColor="text1"/>
        </w:rPr>
        <w:t>With eyes that know the darkness in my soul</w:t>
      </w:r>
      <w:r w:rsidR="00EE5E98" w:rsidRPr="00146D40">
        <w:rPr>
          <w:rFonts w:ascii="Garamond" w:hAnsi="Garamond"/>
          <w:color w:val="000000" w:themeColor="text1"/>
        </w:rPr>
        <w:t xml:space="preserve"> . . .</w:t>
      </w:r>
    </w:p>
    <w:p w14:paraId="2A003583" w14:textId="7D3A329E" w:rsidR="0059630A" w:rsidRPr="00C217A0" w:rsidRDefault="00835EAD" w:rsidP="00EE5E98">
      <w:pPr>
        <w:spacing w:after="360" w:line="240" w:lineRule="auto"/>
        <w:ind w:left="720"/>
        <w:jc w:val="both"/>
        <w:rPr>
          <w:rFonts w:ascii="Garamond" w:hAnsi="Garamond"/>
          <w:i/>
          <w:iCs/>
        </w:rPr>
      </w:pPr>
      <w:r w:rsidRPr="003B5B74">
        <w:rPr>
          <w:rFonts w:ascii="Garamond" w:hAnsi="Garamond"/>
        </w:rPr>
        <w:t>(</w:t>
      </w:r>
      <w:r>
        <w:rPr>
          <w:rFonts w:ascii="Garamond" w:hAnsi="Garamond"/>
          <w:i/>
          <w:iCs/>
        </w:rPr>
        <w:t>The Seventies: 70 Years of Popular Music</w:t>
      </w:r>
      <w:r w:rsidR="003B5B74">
        <w:rPr>
          <w:rFonts w:ascii="Garamond" w:hAnsi="Garamond"/>
          <w:i/>
          <w:iCs/>
        </w:rPr>
        <w:t xml:space="preserve">, </w:t>
      </w:r>
      <w:r w:rsidR="003B5B74" w:rsidRPr="003B5B74">
        <w:rPr>
          <w:rFonts w:ascii="Garamond" w:hAnsi="Garamond"/>
        </w:rPr>
        <w:t>International Music Publications, 1985, pp. 130-133)</w:t>
      </w:r>
    </w:p>
    <w:p w14:paraId="7153586B" w14:textId="192879D1" w:rsidR="001D74D9" w:rsidRPr="00292F95" w:rsidRDefault="001D74D9" w:rsidP="00292F95">
      <w:pPr>
        <w:spacing w:line="360" w:lineRule="auto"/>
        <w:jc w:val="both"/>
        <w:rPr>
          <w:rFonts w:ascii="Garamond" w:hAnsi="Garamond"/>
        </w:rPr>
      </w:pPr>
      <w:r w:rsidRPr="00292F95">
        <w:rPr>
          <w:rFonts w:ascii="Garamond" w:hAnsi="Garamond"/>
        </w:rPr>
        <w:t>Both W.</w:t>
      </w:r>
      <w:r w:rsidR="00FB6191">
        <w:rPr>
          <w:rFonts w:ascii="Garamond" w:hAnsi="Garamond"/>
        </w:rPr>
        <w:t xml:space="preserve"> </w:t>
      </w:r>
      <w:r w:rsidRPr="00292F95">
        <w:rPr>
          <w:rFonts w:ascii="Garamond" w:hAnsi="Garamond"/>
        </w:rPr>
        <w:t>H</w:t>
      </w:r>
      <w:r w:rsidR="00FB6191">
        <w:rPr>
          <w:rFonts w:ascii="Garamond" w:hAnsi="Garamond"/>
        </w:rPr>
        <w:t>.</w:t>
      </w:r>
      <w:r w:rsidRPr="00292F95">
        <w:rPr>
          <w:rFonts w:ascii="Garamond" w:hAnsi="Garamond"/>
        </w:rPr>
        <w:t xml:space="preserve"> Auden and Don McLean did more than just look at the paintings they</w:t>
      </w:r>
      <w:r w:rsidR="00EF006B" w:rsidRPr="00292F95">
        <w:rPr>
          <w:rFonts w:ascii="Garamond" w:hAnsi="Garamond"/>
        </w:rPr>
        <w:t xml:space="preserve"> wrote about. </w:t>
      </w:r>
      <w:r w:rsidR="008F5897" w:rsidRPr="00292F95">
        <w:rPr>
          <w:rFonts w:ascii="Garamond" w:hAnsi="Garamond"/>
        </w:rPr>
        <w:t>They thought deeply about what</w:t>
      </w:r>
      <w:r w:rsidR="00923C1A" w:rsidRPr="00292F95">
        <w:rPr>
          <w:rFonts w:ascii="Garamond" w:hAnsi="Garamond"/>
        </w:rPr>
        <w:t xml:space="preserve"> the artists might have been thinking as they made their paintings</w:t>
      </w:r>
      <w:r w:rsidR="00400B5F" w:rsidRPr="00292F95">
        <w:rPr>
          <w:rFonts w:ascii="Garamond" w:hAnsi="Garamond"/>
        </w:rPr>
        <w:t xml:space="preserve">. </w:t>
      </w:r>
      <w:r w:rsidR="00EE5E98">
        <w:rPr>
          <w:rFonts w:ascii="Garamond" w:hAnsi="Garamond"/>
        </w:rPr>
        <w:t>Their</w:t>
      </w:r>
      <w:r w:rsidR="00B448B7" w:rsidRPr="00292F95">
        <w:rPr>
          <w:rFonts w:ascii="Garamond" w:hAnsi="Garamond"/>
        </w:rPr>
        <w:t xml:space="preserve"> writing demonstrates how </w:t>
      </w:r>
      <w:r w:rsidR="009F6C1D" w:rsidRPr="00292F95">
        <w:rPr>
          <w:rFonts w:ascii="Garamond" w:hAnsi="Garamond"/>
        </w:rPr>
        <w:t xml:space="preserve">artwork that might be many centuries old </w:t>
      </w:r>
      <w:r w:rsidR="0027012B" w:rsidRPr="00292F95">
        <w:rPr>
          <w:rFonts w:ascii="Garamond" w:hAnsi="Garamond"/>
        </w:rPr>
        <w:t>can inspire us to think and write about what is happening in modern life.</w:t>
      </w:r>
    </w:p>
    <w:p w14:paraId="394EB942" w14:textId="5F95915F" w:rsidR="00F34BF5" w:rsidRPr="00146D40" w:rsidRDefault="00A417BD" w:rsidP="00502782">
      <w:pPr>
        <w:spacing w:line="360" w:lineRule="auto"/>
        <w:jc w:val="both"/>
        <w:rPr>
          <w:rFonts w:ascii="Garamond" w:hAnsi="Garamond"/>
          <w:color w:val="000000" w:themeColor="text1"/>
        </w:rPr>
      </w:pPr>
      <w:r w:rsidRPr="00146D40">
        <w:rPr>
          <w:rFonts w:ascii="Garamond" w:hAnsi="Garamond"/>
          <w:color w:val="000000" w:themeColor="text1"/>
        </w:rPr>
        <w:t>Examples of n</w:t>
      </w:r>
      <w:r w:rsidR="00532977" w:rsidRPr="00146D40">
        <w:rPr>
          <w:rFonts w:ascii="Garamond" w:hAnsi="Garamond"/>
          <w:color w:val="000000" w:themeColor="text1"/>
        </w:rPr>
        <w:t xml:space="preserve">otional or </w:t>
      </w:r>
      <w:r w:rsidR="002A237D" w:rsidRPr="00146D40">
        <w:rPr>
          <w:rFonts w:ascii="Garamond" w:hAnsi="Garamond"/>
          <w:color w:val="000000" w:themeColor="text1"/>
        </w:rPr>
        <w:t xml:space="preserve">imaginary </w:t>
      </w:r>
      <w:r w:rsidR="00532977" w:rsidRPr="00146D40">
        <w:rPr>
          <w:rFonts w:ascii="Garamond" w:hAnsi="Garamond"/>
          <w:color w:val="000000" w:themeColor="text1"/>
        </w:rPr>
        <w:t xml:space="preserve">ekphrasis </w:t>
      </w:r>
      <w:r w:rsidRPr="00146D40">
        <w:rPr>
          <w:rFonts w:ascii="Garamond" w:hAnsi="Garamond"/>
          <w:color w:val="000000" w:themeColor="text1"/>
        </w:rPr>
        <w:t xml:space="preserve">include Robert Browning’s poem </w:t>
      </w:r>
      <w:r w:rsidR="000C65C6" w:rsidRPr="00146D40">
        <w:rPr>
          <w:rFonts w:ascii="Garamond" w:hAnsi="Garamond"/>
          <w:color w:val="000000" w:themeColor="text1"/>
        </w:rPr>
        <w:t>“</w:t>
      </w:r>
      <w:r w:rsidRPr="00146D40">
        <w:rPr>
          <w:rFonts w:ascii="Garamond" w:hAnsi="Garamond"/>
          <w:color w:val="000000" w:themeColor="text1"/>
        </w:rPr>
        <w:t>My</w:t>
      </w:r>
      <w:r w:rsidR="001F4F99" w:rsidRPr="00146D40">
        <w:rPr>
          <w:rFonts w:ascii="Garamond" w:hAnsi="Garamond"/>
          <w:color w:val="000000" w:themeColor="text1"/>
        </w:rPr>
        <w:t xml:space="preserve"> </w:t>
      </w:r>
      <w:r w:rsidRPr="00146D40">
        <w:rPr>
          <w:rFonts w:ascii="Garamond" w:hAnsi="Garamond"/>
          <w:color w:val="000000" w:themeColor="text1"/>
        </w:rPr>
        <w:t>Last Duchess</w:t>
      </w:r>
      <w:r w:rsidR="00EE5E98" w:rsidRPr="00146D40">
        <w:rPr>
          <w:rFonts w:ascii="Garamond" w:hAnsi="Garamond"/>
          <w:i/>
          <w:iCs/>
          <w:color w:val="000000" w:themeColor="text1"/>
        </w:rPr>
        <w:t>,</w:t>
      </w:r>
      <w:r w:rsidR="000C65C6" w:rsidRPr="00146D40">
        <w:rPr>
          <w:rFonts w:ascii="Garamond" w:hAnsi="Garamond"/>
          <w:i/>
          <w:iCs/>
          <w:color w:val="000000" w:themeColor="text1"/>
        </w:rPr>
        <w:t>”</w:t>
      </w:r>
      <w:r w:rsidRPr="00146D40">
        <w:rPr>
          <w:rFonts w:ascii="Garamond" w:hAnsi="Garamond"/>
          <w:color w:val="000000" w:themeColor="text1"/>
        </w:rPr>
        <w:t xml:space="preserve"> in which the poem’s speaker describes an imaginary </w:t>
      </w:r>
      <w:r w:rsidR="00FF6E2A" w:rsidRPr="00146D40">
        <w:rPr>
          <w:rFonts w:ascii="Garamond" w:hAnsi="Garamond"/>
          <w:color w:val="000000" w:themeColor="text1"/>
        </w:rPr>
        <w:t>portrait</w:t>
      </w:r>
      <w:r w:rsidR="004C449B" w:rsidRPr="00146D40">
        <w:rPr>
          <w:rFonts w:ascii="Garamond" w:hAnsi="Garamond"/>
          <w:color w:val="000000" w:themeColor="text1"/>
        </w:rPr>
        <w:t xml:space="preserve"> of his wife</w:t>
      </w:r>
      <w:r w:rsidR="006D21E4" w:rsidRPr="00146D40">
        <w:rPr>
          <w:rFonts w:ascii="Garamond" w:hAnsi="Garamond"/>
          <w:color w:val="000000" w:themeColor="text1"/>
        </w:rPr>
        <w:t>:</w:t>
      </w:r>
      <w:r w:rsidR="007805A7" w:rsidRPr="00146D40">
        <w:rPr>
          <w:rFonts w:ascii="Garamond" w:hAnsi="Garamond"/>
          <w:color w:val="000000" w:themeColor="text1"/>
        </w:rPr>
        <w:t xml:space="preserve"> </w:t>
      </w:r>
    </w:p>
    <w:p w14:paraId="0F343813" w14:textId="77777777" w:rsidR="00502782" w:rsidRPr="00146D40" w:rsidRDefault="006D21E4" w:rsidP="00502782">
      <w:pPr>
        <w:spacing w:line="240" w:lineRule="auto"/>
        <w:ind w:left="720"/>
        <w:jc w:val="both"/>
        <w:rPr>
          <w:rFonts w:ascii="Garamond" w:hAnsi="Garamond"/>
          <w:color w:val="000000" w:themeColor="text1"/>
        </w:rPr>
      </w:pPr>
      <w:r w:rsidRPr="00146D40">
        <w:rPr>
          <w:rFonts w:ascii="Garamond" w:hAnsi="Garamond"/>
          <w:color w:val="000000" w:themeColor="text1"/>
        </w:rPr>
        <w:t>That’s my last Duchess painted on the wall</w:t>
      </w:r>
      <w:r w:rsidR="007805A7" w:rsidRPr="00146D40">
        <w:rPr>
          <w:rFonts w:ascii="Garamond" w:hAnsi="Garamond"/>
          <w:color w:val="000000" w:themeColor="text1"/>
        </w:rPr>
        <w:t xml:space="preserve">, </w:t>
      </w:r>
    </w:p>
    <w:p w14:paraId="32D40356" w14:textId="6157F157" w:rsidR="00566B1B" w:rsidRPr="00146D40" w:rsidRDefault="007805A7" w:rsidP="00502782">
      <w:pPr>
        <w:spacing w:line="240" w:lineRule="auto"/>
        <w:ind w:left="720"/>
        <w:jc w:val="both"/>
        <w:rPr>
          <w:rFonts w:ascii="Garamond" w:hAnsi="Garamond"/>
          <w:color w:val="000000" w:themeColor="text1"/>
        </w:rPr>
      </w:pPr>
      <w:r w:rsidRPr="00146D40">
        <w:rPr>
          <w:rFonts w:ascii="Garamond" w:hAnsi="Garamond"/>
          <w:color w:val="000000" w:themeColor="text1"/>
        </w:rPr>
        <w:t>Looking as if she were aliv</w:t>
      </w:r>
      <w:r w:rsidR="009F506F" w:rsidRPr="00146D40">
        <w:rPr>
          <w:rFonts w:ascii="Garamond" w:hAnsi="Garamond"/>
          <w:color w:val="000000" w:themeColor="text1"/>
        </w:rPr>
        <w:t>e; I call</w:t>
      </w:r>
    </w:p>
    <w:p w14:paraId="6F1F9294" w14:textId="05D2788A" w:rsidR="00566B1B" w:rsidRPr="00146D40" w:rsidRDefault="009F506F" w:rsidP="00566B1B">
      <w:pPr>
        <w:spacing w:line="240" w:lineRule="auto"/>
        <w:ind w:left="720"/>
        <w:jc w:val="both"/>
        <w:rPr>
          <w:rFonts w:ascii="Garamond" w:hAnsi="Garamond"/>
          <w:color w:val="000000" w:themeColor="text1"/>
        </w:rPr>
      </w:pPr>
      <w:r w:rsidRPr="00146D40">
        <w:rPr>
          <w:rFonts w:ascii="Garamond" w:hAnsi="Garamond"/>
          <w:color w:val="000000" w:themeColor="text1"/>
        </w:rPr>
        <w:t>That piece a wonder, now</w:t>
      </w:r>
      <w:r w:rsidR="0022435F" w:rsidRPr="00146D40">
        <w:rPr>
          <w:rFonts w:ascii="Garamond" w:hAnsi="Garamond"/>
          <w:color w:val="000000" w:themeColor="text1"/>
        </w:rPr>
        <w:t>: Fra Pandolf’s hands</w:t>
      </w:r>
    </w:p>
    <w:p w14:paraId="31C47A72" w14:textId="7667091E" w:rsidR="007805A7" w:rsidRPr="00146D40" w:rsidRDefault="0022435F" w:rsidP="00566B1B">
      <w:pPr>
        <w:spacing w:line="240" w:lineRule="auto"/>
        <w:ind w:left="720"/>
        <w:jc w:val="both"/>
        <w:rPr>
          <w:rFonts w:ascii="Garamond" w:hAnsi="Garamond"/>
          <w:color w:val="000000" w:themeColor="text1"/>
        </w:rPr>
      </w:pPr>
      <w:r w:rsidRPr="00146D40">
        <w:rPr>
          <w:rFonts w:ascii="Garamond" w:hAnsi="Garamond"/>
          <w:color w:val="000000" w:themeColor="text1"/>
        </w:rPr>
        <w:t>Worked busily a day, and there she stands</w:t>
      </w:r>
      <w:r w:rsidR="006E2E80" w:rsidRPr="00146D40">
        <w:rPr>
          <w:rFonts w:ascii="Garamond" w:hAnsi="Garamond"/>
          <w:color w:val="000000" w:themeColor="text1"/>
        </w:rPr>
        <w:t>.</w:t>
      </w:r>
    </w:p>
    <w:p w14:paraId="5F088206" w14:textId="4E3702C7" w:rsidR="008C1860" w:rsidRPr="000F3633" w:rsidRDefault="004C6401" w:rsidP="00292F95">
      <w:pPr>
        <w:spacing w:line="360" w:lineRule="auto"/>
        <w:ind w:left="720"/>
        <w:jc w:val="both"/>
        <w:rPr>
          <w:rFonts w:ascii="Garamond" w:hAnsi="Garamond"/>
        </w:rPr>
      </w:pPr>
      <w:r w:rsidRPr="000F3633">
        <w:rPr>
          <w:rFonts w:ascii="Garamond" w:hAnsi="Garamond"/>
        </w:rPr>
        <w:t>https://www.poetryfoundation.org/poems/43768/my-last-duchess</w:t>
      </w:r>
    </w:p>
    <w:p w14:paraId="6ABBE97D" w14:textId="242BB151" w:rsidR="006D21E4" w:rsidRPr="00292F95" w:rsidRDefault="00F93E9C" w:rsidP="00292F95">
      <w:pPr>
        <w:spacing w:line="360" w:lineRule="auto"/>
        <w:jc w:val="both"/>
        <w:rPr>
          <w:rFonts w:ascii="Garamond" w:hAnsi="Garamond"/>
        </w:rPr>
      </w:pPr>
      <w:r w:rsidRPr="00292F95">
        <w:rPr>
          <w:rFonts w:ascii="Garamond" w:hAnsi="Garamond"/>
        </w:rPr>
        <w:t xml:space="preserve">In this poem, </w:t>
      </w:r>
      <w:r w:rsidR="001D6E4C" w:rsidRPr="00292F95">
        <w:rPr>
          <w:rFonts w:ascii="Garamond" w:hAnsi="Garamond"/>
        </w:rPr>
        <w:t>Browning</w:t>
      </w:r>
      <w:r w:rsidRPr="00292F95">
        <w:rPr>
          <w:rFonts w:ascii="Garamond" w:hAnsi="Garamond"/>
        </w:rPr>
        <w:t xml:space="preserve"> slowly reveals that the </w:t>
      </w:r>
      <w:r w:rsidR="006D6406" w:rsidRPr="00292F95">
        <w:rPr>
          <w:rFonts w:ascii="Garamond" w:hAnsi="Garamond"/>
        </w:rPr>
        <w:t>duke</w:t>
      </w:r>
      <w:r w:rsidRPr="00292F95">
        <w:rPr>
          <w:rFonts w:ascii="Garamond" w:hAnsi="Garamond"/>
        </w:rPr>
        <w:t xml:space="preserve"> </w:t>
      </w:r>
      <w:r w:rsidR="00F031DA" w:rsidRPr="00292F95">
        <w:rPr>
          <w:rFonts w:ascii="Garamond" w:hAnsi="Garamond"/>
        </w:rPr>
        <w:t xml:space="preserve">was almost </w:t>
      </w:r>
      <w:r w:rsidR="008A1309" w:rsidRPr="00292F95">
        <w:rPr>
          <w:rFonts w:ascii="Garamond" w:hAnsi="Garamond"/>
        </w:rPr>
        <w:t>certainly</w:t>
      </w:r>
      <w:r w:rsidR="00F031DA" w:rsidRPr="00292F95">
        <w:rPr>
          <w:rFonts w:ascii="Garamond" w:hAnsi="Garamond"/>
        </w:rPr>
        <w:t xml:space="preserve"> responsible in some way for the death of </w:t>
      </w:r>
      <w:r w:rsidR="008A1309" w:rsidRPr="00292F95">
        <w:rPr>
          <w:rFonts w:ascii="Garamond" w:hAnsi="Garamond"/>
        </w:rPr>
        <w:t xml:space="preserve">the “Last Duchess.” </w:t>
      </w:r>
    </w:p>
    <w:p w14:paraId="552B8887" w14:textId="13F70F1E" w:rsidR="00502782" w:rsidRPr="00C507DA" w:rsidRDefault="00616052" w:rsidP="00292F95">
      <w:pPr>
        <w:spacing w:line="360" w:lineRule="auto"/>
        <w:jc w:val="both"/>
        <w:rPr>
          <w:rFonts w:ascii="Garamond" w:hAnsi="Garamond"/>
          <w:color w:val="000000" w:themeColor="text1"/>
        </w:rPr>
      </w:pPr>
      <w:r w:rsidRPr="00292F95">
        <w:rPr>
          <w:rFonts w:ascii="Garamond" w:hAnsi="Garamond"/>
        </w:rPr>
        <w:t>Aotearoa New Zealand poet</w:t>
      </w:r>
      <w:r w:rsidR="00EE5E98">
        <w:rPr>
          <w:rFonts w:ascii="Garamond" w:hAnsi="Garamond"/>
        </w:rPr>
        <w:t xml:space="preserve"> </w:t>
      </w:r>
      <w:r w:rsidRPr="00292F95">
        <w:rPr>
          <w:rFonts w:ascii="Garamond" w:hAnsi="Garamond"/>
        </w:rPr>
        <w:t>Ruth Dallas wrote two poems about p</w:t>
      </w:r>
      <w:r w:rsidR="002F5059" w:rsidRPr="00292F95">
        <w:rPr>
          <w:rFonts w:ascii="Garamond" w:hAnsi="Garamond"/>
        </w:rPr>
        <w:t xml:space="preserve">hotographs of pioneer women </w:t>
      </w:r>
      <w:r w:rsidR="00C107B6">
        <w:rPr>
          <w:rFonts w:ascii="Garamond" w:hAnsi="Garamond"/>
        </w:rPr>
        <w:t>who</w:t>
      </w:r>
      <w:r w:rsidR="002F5059" w:rsidRPr="00292F95">
        <w:rPr>
          <w:rFonts w:ascii="Garamond" w:hAnsi="Garamond"/>
        </w:rPr>
        <w:t xml:space="preserve"> are not identified or used as illustrations </w:t>
      </w:r>
      <w:r w:rsidR="00C107B6">
        <w:rPr>
          <w:rFonts w:ascii="Garamond" w:hAnsi="Garamond"/>
        </w:rPr>
        <w:t>in</w:t>
      </w:r>
      <w:r w:rsidR="002F5059" w:rsidRPr="00292F95">
        <w:rPr>
          <w:rFonts w:ascii="Garamond" w:hAnsi="Garamond"/>
        </w:rPr>
        <w:t xml:space="preserve"> her work. It seems that Dallas was thinking about </w:t>
      </w:r>
      <w:r w:rsidR="00412401" w:rsidRPr="00292F95">
        <w:rPr>
          <w:rFonts w:ascii="Garamond" w:hAnsi="Garamond"/>
        </w:rPr>
        <w:t>such</w:t>
      </w:r>
      <w:r w:rsidR="002F5059" w:rsidRPr="00292F95">
        <w:rPr>
          <w:rFonts w:ascii="Garamond" w:hAnsi="Garamond"/>
        </w:rPr>
        <w:t xml:space="preserve"> photographs in general when she wrote</w:t>
      </w:r>
      <w:r w:rsidR="00BB024A" w:rsidRPr="00C507DA">
        <w:rPr>
          <w:rFonts w:ascii="Garamond" w:hAnsi="Garamond"/>
          <w:color w:val="000000" w:themeColor="text1"/>
        </w:rPr>
        <w:t xml:space="preserve"> </w:t>
      </w:r>
      <w:r w:rsidR="001B7A4E" w:rsidRPr="00C507DA">
        <w:rPr>
          <w:rFonts w:ascii="Garamond" w:hAnsi="Garamond"/>
          <w:color w:val="000000" w:themeColor="text1"/>
        </w:rPr>
        <w:t>“</w:t>
      </w:r>
      <w:r w:rsidR="00BC26CF" w:rsidRPr="00C507DA">
        <w:rPr>
          <w:rFonts w:ascii="Garamond" w:hAnsi="Garamond"/>
          <w:color w:val="000000" w:themeColor="text1"/>
        </w:rPr>
        <w:t>Photographs</w:t>
      </w:r>
      <w:r w:rsidR="00BB024A" w:rsidRPr="00C507DA">
        <w:rPr>
          <w:rFonts w:ascii="Garamond" w:hAnsi="Garamond"/>
          <w:color w:val="000000" w:themeColor="text1"/>
        </w:rPr>
        <w:t xml:space="preserve"> of Pioneer Women</w:t>
      </w:r>
      <w:r w:rsidR="00A675E6" w:rsidRPr="00C507DA">
        <w:rPr>
          <w:rFonts w:ascii="Garamond" w:hAnsi="Garamond"/>
          <w:color w:val="000000" w:themeColor="text1"/>
        </w:rPr>
        <w:t>:</w:t>
      </w:r>
      <w:r w:rsidR="001B7A4E" w:rsidRPr="00C507DA">
        <w:rPr>
          <w:rFonts w:ascii="Garamond" w:hAnsi="Garamond"/>
          <w:color w:val="000000" w:themeColor="text1"/>
        </w:rPr>
        <w:t>”</w:t>
      </w:r>
    </w:p>
    <w:p w14:paraId="6A294687" w14:textId="77777777" w:rsidR="00DC5C6D" w:rsidRPr="00C507DA" w:rsidRDefault="00DC5C6D" w:rsidP="00292F95">
      <w:pPr>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You can see from their faces </w:t>
      </w:r>
    </w:p>
    <w:p w14:paraId="4C8393D1" w14:textId="77777777" w:rsidR="00DC5C6D" w:rsidRPr="00C507DA" w:rsidRDefault="00DC5C6D" w:rsidP="00292F95">
      <w:pPr>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Life was not funny, </w:t>
      </w:r>
    </w:p>
    <w:p w14:paraId="6ECA8C8B" w14:textId="77777777" w:rsidR="00DC5C6D" w:rsidRPr="00C507DA" w:rsidRDefault="00DC5C6D" w:rsidP="00292F95">
      <w:pPr>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The streets, when there were streets, </w:t>
      </w:r>
    </w:p>
    <w:p w14:paraId="6B7EA59B" w14:textId="77777777" w:rsidR="00DC5C6D" w:rsidRPr="00C507DA" w:rsidRDefault="00DC5C6D" w:rsidP="00292F95">
      <w:pPr>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Tugging at axles, </w:t>
      </w:r>
    </w:p>
    <w:p w14:paraId="74A427E9" w14:textId="77777777" w:rsidR="00DC5C6D" w:rsidRPr="00C507DA" w:rsidRDefault="00DC5C6D" w:rsidP="00292F95">
      <w:pPr>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The settlement ramshackle as a stack of cards. </w:t>
      </w:r>
    </w:p>
    <w:p w14:paraId="792AE835" w14:textId="0EE20DD7" w:rsidR="000C6490" w:rsidRPr="00292F95" w:rsidRDefault="0080542A" w:rsidP="00292F95">
      <w:pPr>
        <w:spacing w:after="0" w:line="360" w:lineRule="auto"/>
        <w:jc w:val="both"/>
        <w:rPr>
          <w:rFonts w:ascii="Garamond" w:eastAsia="Times New Roman" w:hAnsi="Garamond"/>
          <w:kern w:val="0"/>
          <w:lang w:eastAsia="en-NZ"/>
          <w14:ligatures w14:val="none"/>
        </w:rPr>
      </w:pPr>
      <w:r w:rsidRPr="00292F95">
        <w:rPr>
          <w:rFonts w:ascii="Garamond" w:eastAsia="Times New Roman" w:hAnsi="Garamond"/>
          <w:kern w:val="0"/>
          <w:lang w:eastAsia="en-NZ"/>
          <w14:ligatures w14:val="none"/>
        </w:rPr>
        <w:t>(</w:t>
      </w:r>
      <w:proofErr w:type="spellStart"/>
      <w:r w:rsidR="00E2647B" w:rsidRPr="00292F95">
        <w:rPr>
          <w:rFonts w:ascii="Garamond" w:eastAsia="Times New Roman" w:hAnsi="Garamond"/>
          <w:kern w:val="0"/>
          <w:lang w:eastAsia="en-NZ"/>
          <w14:ligatures w14:val="none"/>
        </w:rPr>
        <w:t>Bor</w:t>
      </w:r>
      <w:r w:rsidR="004E3DB3" w:rsidRPr="00292F95">
        <w:rPr>
          <w:rFonts w:ascii="Garamond" w:eastAsia="Times New Roman" w:hAnsi="Garamond"/>
          <w:kern w:val="0"/>
          <w:lang w:eastAsia="en-NZ"/>
          <w14:ligatures w14:val="none"/>
        </w:rPr>
        <w:t>nholdt</w:t>
      </w:r>
      <w:proofErr w:type="spellEnd"/>
      <w:r w:rsidR="004E3DB3" w:rsidRPr="00292F95">
        <w:rPr>
          <w:rFonts w:ascii="Garamond" w:eastAsia="Times New Roman" w:hAnsi="Garamond"/>
          <w:kern w:val="0"/>
          <w:lang w:eastAsia="en-NZ"/>
          <w14:ligatures w14:val="none"/>
        </w:rPr>
        <w:t xml:space="preserve">, Jenny et al. </w:t>
      </w:r>
      <w:r w:rsidR="004E3DB3" w:rsidRPr="00292F95">
        <w:rPr>
          <w:rFonts w:ascii="Garamond" w:eastAsia="Times New Roman" w:hAnsi="Garamond"/>
          <w:i/>
          <w:iCs/>
          <w:kern w:val="0"/>
          <w:lang w:eastAsia="en-NZ"/>
          <w14:ligatures w14:val="none"/>
        </w:rPr>
        <w:t>An Anthology of New Zealand Poetry in English</w:t>
      </w:r>
      <w:r w:rsidR="004E3DB3" w:rsidRPr="00292F95">
        <w:rPr>
          <w:rFonts w:ascii="Garamond" w:eastAsia="Times New Roman" w:hAnsi="Garamond"/>
          <w:kern w:val="0"/>
          <w:lang w:eastAsia="en-NZ"/>
          <w14:ligatures w14:val="none"/>
        </w:rPr>
        <w:t>. Oxford U</w:t>
      </w:r>
      <w:r w:rsidRPr="00292F95">
        <w:rPr>
          <w:rFonts w:ascii="Garamond" w:eastAsia="Times New Roman" w:hAnsi="Garamond"/>
          <w:kern w:val="0"/>
          <w:lang w:eastAsia="en-NZ"/>
          <w14:ligatures w14:val="none"/>
        </w:rPr>
        <w:t>P</w:t>
      </w:r>
      <w:r w:rsidR="00FB6177" w:rsidRPr="00292F95">
        <w:rPr>
          <w:rFonts w:ascii="Garamond" w:eastAsia="Times New Roman" w:hAnsi="Garamond"/>
          <w:kern w:val="0"/>
          <w:lang w:eastAsia="en-NZ"/>
          <w14:ligatures w14:val="none"/>
        </w:rPr>
        <w:t>, 1997</w:t>
      </w:r>
      <w:r w:rsidRPr="00292F95">
        <w:rPr>
          <w:rFonts w:ascii="Garamond" w:eastAsia="Times New Roman" w:hAnsi="Garamond"/>
          <w:kern w:val="0"/>
          <w:lang w:eastAsia="en-NZ"/>
          <w14:ligatures w14:val="none"/>
        </w:rPr>
        <w:t>,</w:t>
      </w:r>
      <w:r w:rsidR="00FB6177" w:rsidRPr="00292F95">
        <w:rPr>
          <w:rFonts w:ascii="Garamond" w:eastAsia="Times New Roman" w:hAnsi="Garamond"/>
          <w:kern w:val="0"/>
          <w:lang w:eastAsia="en-NZ"/>
          <w14:ligatures w14:val="none"/>
        </w:rPr>
        <w:t xml:space="preserve"> </w:t>
      </w:r>
      <w:r w:rsidRPr="00292F95">
        <w:rPr>
          <w:rFonts w:ascii="Garamond" w:eastAsia="Times New Roman" w:hAnsi="Garamond"/>
          <w:kern w:val="0"/>
          <w:lang w:eastAsia="en-NZ"/>
          <w14:ligatures w14:val="none"/>
        </w:rPr>
        <w:t>pp</w:t>
      </w:r>
      <w:r w:rsidR="00FB6177" w:rsidRPr="00292F95">
        <w:rPr>
          <w:rFonts w:ascii="Garamond" w:eastAsia="Times New Roman" w:hAnsi="Garamond"/>
          <w:kern w:val="0"/>
          <w:lang w:eastAsia="en-NZ"/>
          <w14:ligatures w14:val="none"/>
        </w:rPr>
        <w:t>.</w:t>
      </w:r>
      <w:r w:rsidRPr="00292F95">
        <w:rPr>
          <w:rFonts w:ascii="Garamond" w:eastAsia="Times New Roman" w:hAnsi="Garamond"/>
          <w:kern w:val="0"/>
          <w:lang w:eastAsia="en-NZ"/>
          <w14:ligatures w14:val="none"/>
        </w:rPr>
        <w:t>322-323)</w:t>
      </w:r>
    </w:p>
    <w:p w14:paraId="3149219D" w14:textId="77777777" w:rsidR="00BC26CF" w:rsidRPr="00292F95" w:rsidRDefault="00BC26CF" w:rsidP="00292F95">
      <w:pPr>
        <w:spacing w:after="0" w:line="360" w:lineRule="auto"/>
        <w:jc w:val="both"/>
        <w:rPr>
          <w:rFonts w:ascii="Garamond" w:eastAsia="Times New Roman" w:hAnsi="Garamond"/>
          <w:kern w:val="0"/>
          <w:lang w:eastAsia="en-NZ"/>
          <w14:ligatures w14:val="none"/>
        </w:rPr>
      </w:pPr>
    </w:p>
    <w:p w14:paraId="29EF08C2" w14:textId="408DAD38" w:rsidR="00BC26CF" w:rsidRPr="00292F95" w:rsidRDefault="00C107B6" w:rsidP="00292F95">
      <w:pPr>
        <w:spacing w:after="0" w:line="360" w:lineRule="auto"/>
        <w:jc w:val="both"/>
        <w:rPr>
          <w:rFonts w:ascii="Garamond" w:eastAsia="Times New Roman" w:hAnsi="Garamond"/>
          <w:kern w:val="0"/>
          <w:lang w:eastAsia="en-NZ"/>
          <w14:ligatures w14:val="none"/>
        </w:rPr>
      </w:pPr>
      <w:r>
        <w:rPr>
          <w:rFonts w:ascii="Garamond" w:eastAsia="Times New Roman" w:hAnsi="Garamond"/>
          <w:kern w:val="0"/>
          <w:lang w:eastAsia="en-NZ"/>
          <w14:ligatures w14:val="none"/>
        </w:rPr>
        <w:t>In</w:t>
      </w:r>
      <w:r w:rsidR="00BC26CF" w:rsidRPr="00292F95">
        <w:rPr>
          <w:rFonts w:ascii="Garamond" w:eastAsia="Times New Roman" w:hAnsi="Garamond"/>
          <w:kern w:val="0"/>
          <w:lang w:eastAsia="en-NZ"/>
          <w14:ligatures w14:val="none"/>
        </w:rPr>
        <w:t xml:space="preserve"> her poem </w:t>
      </w:r>
      <w:r w:rsidR="008D724B" w:rsidRPr="00C507DA">
        <w:rPr>
          <w:rFonts w:ascii="Garamond" w:eastAsia="Times New Roman" w:hAnsi="Garamond"/>
          <w:color w:val="000000" w:themeColor="text1"/>
          <w:kern w:val="0"/>
          <w:lang w:eastAsia="en-NZ"/>
          <w14:ligatures w14:val="none"/>
        </w:rPr>
        <w:t>“</w:t>
      </w:r>
      <w:r w:rsidR="00BC26CF" w:rsidRPr="00C507DA">
        <w:rPr>
          <w:rFonts w:ascii="Garamond" w:eastAsia="Times New Roman" w:hAnsi="Garamond"/>
          <w:color w:val="000000" w:themeColor="text1"/>
          <w:kern w:val="0"/>
          <w:lang w:eastAsia="en-NZ"/>
          <w14:ligatures w14:val="none"/>
        </w:rPr>
        <w:t xml:space="preserve">Pioneer Woman with </w:t>
      </w:r>
      <w:r w:rsidR="001D6E4C" w:rsidRPr="00C507DA">
        <w:rPr>
          <w:rFonts w:ascii="Garamond" w:eastAsia="Times New Roman" w:hAnsi="Garamond"/>
          <w:color w:val="000000" w:themeColor="text1"/>
          <w:kern w:val="0"/>
          <w:lang w:eastAsia="en-NZ"/>
          <w14:ligatures w14:val="none"/>
        </w:rPr>
        <w:t>Ferrets</w:t>
      </w:r>
      <w:r w:rsidR="00C507DA" w:rsidRPr="00C507DA">
        <w:rPr>
          <w:rFonts w:ascii="Garamond" w:eastAsia="Times New Roman" w:hAnsi="Garamond"/>
          <w:color w:val="000000" w:themeColor="text1"/>
          <w:kern w:val="0"/>
          <w:lang w:eastAsia="en-NZ"/>
          <w14:ligatures w14:val="none"/>
        </w:rPr>
        <w:t>,”</w:t>
      </w:r>
      <w:r w:rsidR="001D6E4C" w:rsidRPr="00C507DA">
        <w:rPr>
          <w:rFonts w:ascii="Garamond" w:eastAsia="Times New Roman" w:hAnsi="Garamond"/>
          <w:color w:val="000000" w:themeColor="text1"/>
          <w:kern w:val="0"/>
          <w:lang w:eastAsia="en-NZ"/>
          <w14:ligatures w14:val="none"/>
        </w:rPr>
        <w:t xml:space="preserve"> </w:t>
      </w:r>
      <w:r w:rsidR="001D6E4C" w:rsidRPr="00292F95">
        <w:rPr>
          <w:rFonts w:ascii="Garamond" w:eastAsia="Times New Roman" w:hAnsi="Garamond"/>
          <w:kern w:val="0"/>
          <w:lang w:eastAsia="en-NZ"/>
          <w14:ligatures w14:val="none"/>
        </w:rPr>
        <w:t>Dallas</w:t>
      </w:r>
      <w:r w:rsidR="00A675E6" w:rsidRPr="00292F95">
        <w:rPr>
          <w:rFonts w:ascii="Garamond" w:eastAsia="Times New Roman" w:hAnsi="Garamond"/>
          <w:kern w:val="0"/>
          <w:lang w:eastAsia="en-NZ"/>
          <w14:ligatures w14:val="none"/>
        </w:rPr>
        <w:t xml:space="preserve"> </w:t>
      </w:r>
      <w:r w:rsidR="00A744A9" w:rsidRPr="00292F95">
        <w:rPr>
          <w:rFonts w:ascii="Garamond" w:eastAsia="Times New Roman" w:hAnsi="Garamond"/>
          <w:kern w:val="0"/>
          <w:lang w:eastAsia="en-NZ"/>
          <w14:ligatures w14:val="none"/>
        </w:rPr>
        <w:t xml:space="preserve">describes a woman who is “Preserved in </w:t>
      </w:r>
      <w:r w:rsidR="00395BCB" w:rsidRPr="00292F95">
        <w:rPr>
          <w:rFonts w:ascii="Garamond" w:eastAsia="Times New Roman" w:hAnsi="Garamond"/>
          <w:kern w:val="0"/>
          <w:lang w:eastAsia="en-NZ"/>
          <w14:ligatures w14:val="none"/>
        </w:rPr>
        <w:t>film, /A</w:t>
      </w:r>
      <w:r w:rsidR="00A744A9" w:rsidRPr="00292F95">
        <w:rPr>
          <w:rFonts w:ascii="Garamond" w:eastAsia="Times New Roman" w:hAnsi="Garamond"/>
          <w:kern w:val="0"/>
          <w:lang w:eastAsia="en-NZ"/>
          <w14:ligatures w14:val="none"/>
        </w:rPr>
        <w:t>s under glass</w:t>
      </w:r>
      <w:r w:rsidR="00395BCB" w:rsidRPr="00292F95">
        <w:rPr>
          <w:rFonts w:ascii="Garamond" w:eastAsia="Times New Roman" w:hAnsi="Garamond"/>
          <w:kern w:val="0"/>
          <w:lang w:eastAsia="en-NZ"/>
          <w14:ligatures w14:val="none"/>
        </w:rPr>
        <w:t>” and who “</w:t>
      </w:r>
      <w:r w:rsidR="00A675E6" w:rsidRPr="00292F95">
        <w:rPr>
          <w:rFonts w:ascii="Garamond" w:eastAsia="Times New Roman" w:hAnsi="Garamond"/>
          <w:kern w:val="0"/>
          <w:lang w:eastAsia="en-NZ"/>
          <w14:ligatures w14:val="none"/>
        </w:rPr>
        <w:t>…</w:t>
      </w:r>
      <w:r w:rsidR="00395BCB" w:rsidRPr="00292F95">
        <w:rPr>
          <w:rFonts w:ascii="Garamond" w:eastAsia="Times New Roman" w:hAnsi="Garamond"/>
          <w:kern w:val="0"/>
          <w:lang w:eastAsia="en-NZ"/>
          <w14:ligatures w14:val="none"/>
        </w:rPr>
        <w:t>looms / Startling as a moa” in the photograph</w:t>
      </w:r>
      <w:r w:rsidR="00ED31B5" w:rsidRPr="00292F95">
        <w:rPr>
          <w:rFonts w:ascii="Garamond" w:eastAsia="Times New Roman" w:hAnsi="Garamond"/>
          <w:kern w:val="0"/>
          <w:lang w:eastAsia="en-NZ"/>
          <w14:ligatures w14:val="none"/>
        </w:rPr>
        <w:t>. In both these poems, Dallas wanted to make a point about the hard lives led by pioneer women</w:t>
      </w:r>
      <w:r w:rsidR="00296C65" w:rsidRPr="00292F95">
        <w:rPr>
          <w:rFonts w:ascii="Garamond" w:eastAsia="Times New Roman" w:hAnsi="Garamond"/>
          <w:kern w:val="0"/>
          <w:lang w:eastAsia="en-NZ"/>
          <w14:ligatures w14:val="none"/>
        </w:rPr>
        <w:t xml:space="preserve"> whose difficulties were often </w:t>
      </w:r>
      <w:r w:rsidR="001D6E4C" w:rsidRPr="00292F95">
        <w:rPr>
          <w:rFonts w:ascii="Garamond" w:eastAsia="Times New Roman" w:hAnsi="Garamond"/>
          <w:kern w:val="0"/>
          <w:lang w:eastAsia="en-NZ"/>
          <w14:ligatures w14:val="none"/>
        </w:rPr>
        <w:t>ignored</w:t>
      </w:r>
      <w:r w:rsidR="00296C65" w:rsidRPr="00292F95">
        <w:rPr>
          <w:rFonts w:ascii="Garamond" w:eastAsia="Times New Roman" w:hAnsi="Garamond"/>
          <w:kern w:val="0"/>
          <w:lang w:eastAsia="en-NZ"/>
          <w14:ligatures w14:val="none"/>
        </w:rPr>
        <w:t xml:space="preserve"> by historians.</w:t>
      </w:r>
      <w:r w:rsidR="00E243F7" w:rsidRPr="00292F95">
        <w:rPr>
          <w:rFonts w:ascii="Garamond" w:eastAsia="Times New Roman" w:hAnsi="Garamond"/>
          <w:kern w:val="0"/>
          <w:lang w:eastAsia="en-NZ"/>
          <w14:ligatures w14:val="none"/>
        </w:rPr>
        <w:t xml:space="preserve"> </w:t>
      </w:r>
    </w:p>
    <w:p w14:paraId="4CC519E5" w14:textId="77777777" w:rsidR="00E243F7" w:rsidRPr="00292F95" w:rsidRDefault="00E243F7" w:rsidP="00292F95">
      <w:pPr>
        <w:spacing w:after="0" w:line="360" w:lineRule="auto"/>
        <w:jc w:val="both"/>
        <w:rPr>
          <w:rFonts w:ascii="Garamond" w:eastAsia="Times New Roman" w:hAnsi="Garamond"/>
          <w:kern w:val="0"/>
          <w:lang w:eastAsia="en-NZ"/>
          <w14:ligatures w14:val="none"/>
        </w:rPr>
      </w:pPr>
    </w:p>
    <w:p w14:paraId="69F32ABD" w14:textId="5E18B4EF" w:rsidR="0080542A" w:rsidRPr="00292F95" w:rsidRDefault="00BA13D4" w:rsidP="00292F95">
      <w:pPr>
        <w:spacing w:after="0" w:line="360" w:lineRule="auto"/>
        <w:jc w:val="both"/>
        <w:rPr>
          <w:rFonts w:ascii="Garamond" w:eastAsia="Times New Roman" w:hAnsi="Garamond"/>
          <w:kern w:val="0"/>
          <w:lang w:eastAsia="en-NZ"/>
          <w14:ligatures w14:val="none"/>
        </w:rPr>
      </w:pPr>
      <w:r w:rsidRPr="00292F95">
        <w:rPr>
          <w:rFonts w:ascii="Garamond" w:eastAsia="Times New Roman" w:hAnsi="Garamond"/>
          <w:kern w:val="0"/>
          <w:lang w:eastAsia="en-NZ"/>
          <w14:ligatures w14:val="none"/>
        </w:rPr>
        <w:t>While it is possible to see</w:t>
      </w:r>
      <w:r w:rsidR="00E243F7" w:rsidRPr="00292F95">
        <w:rPr>
          <w:rFonts w:ascii="Garamond" w:eastAsia="Times New Roman" w:hAnsi="Garamond"/>
          <w:kern w:val="0"/>
          <w:lang w:eastAsia="en-NZ"/>
          <w14:ligatures w14:val="none"/>
        </w:rPr>
        <w:t xml:space="preserve"> </w:t>
      </w:r>
      <w:r w:rsidRPr="00292F95">
        <w:rPr>
          <w:rFonts w:ascii="Garamond" w:eastAsia="Times New Roman" w:hAnsi="Garamond"/>
          <w:kern w:val="0"/>
          <w:lang w:eastAsia="en-NZ"/>
          <w14:ligatures w14:val="none"/>
        </w:rPr>
        <w:t xml:space="preserve">the </w:t>
      </w:r>
      <w:r w:rsidR="00404189" w:rsidRPr="00292F95">
        <w:rPr>
          <w:rFonts w:ascii="Garamond" w:eastAsia="Times New Roman" w:hAnsi="Garamond"/>
          <w:kern w:val="0"/>
          <w:lang w:eastAsia="en-NZ"/>
          <w14:ligatures w14:val="none"/>
        </w:rPr>
        <w:t>Brueghel and</w:t>
      </w:r>
      <w:r w:rsidRPr="00292F95">
        <w:rPr>
          <w:rFonts w:ascii="Garamond" w:eastAsia="Times New Roman" w:hAnsi="Garamond"/>
          <w:kern w:val="0"/>
          <w:lang w:eastAsia="en-NZ"/>
          <w14:ligatures w14:val="none"/>
        </w:rPr>
        <w:t xml:space="preserve"> Van Gogh paintings that inspired Auden and McLean, you can’t see the </w:t>
      </w:r>
      <w:r w:rsidR="00C107B6">
        <w:rPr>
          <w:rFonts w:ascii="Garamond" w:eastAsia="Times New Roman" w:hAnsi="Garamond"/>
          <w:kern w:val="0"/>
          <w:lang w:eastAsia="en-NZ"/>
          <w14:ligatures w14:val="none"/>
        </w:rPr>
        <w:t>portraits</w:t>
      </w:r>
      <w:r w:rsidRPr="00292F95">
        <w:rPr>
          <w:rFonts w:ascii="Garamond" w:eastAsia="Times New Roman" w:hAnsi="Garamond"/>
          <w:kern w:val="0"/>
          <w:lang w:eastAsia="en-NZ"/>
          <w14:ligatures w14:val="none"/>
        </w:rPr>
        <w:t xml:space="preserve"> or </w:t>
      </w:r>
      <w:r w:rsidR="00F03EFC" w:rsidRPr="00292F95">
        <w:rPr>
          <w:rFonts w:ascii="Garamond" w:eastAsia="Times New Roman" w:hAnsi="Garamond"/>
          <w:kern w:val="0"/>
          <w:lang w:eastAsia="en-NZ"/>
          <w14:ligatures w14:val="none"/>
        </w:rPr>
        <w:t xml:space="preserve">photographs that are important to the Browning and Dallas poems. </w:t>
      </w:r>
      <w:r w:rsidR="003C4863" w:rsidRPr="00292F95">
        <w:rPr>
          <w:rFonts w:ascii="Garamond" w:eastAsia="Times New Roman" w:hAnsi="Garamond"/>
          <w:kern w:val="0"/>
          <w:lang w:eastAsia="en-NZ"/>
          <w14:ligatures w14:val="none"/>
        </w:rPr>
        <w:t>The poet</w:t>
      </w:r>
      <w:r w:rsidR="008A3A5F" w:rsidRPr="00292F95">
        <w:rPr>
          <w:rFonts w:ascii="Garamond" w:eastAsia="Times New Roman" w:hAnsi="Garamond"/>
          <w:kern w:val="0"/>
          <w:lang w:eastAsia="en-NZ"/>
          <w14:ligatures w14:val="none"/>
        </w:rPr>
        <w:t>’</w:t>
      </w:r>
      <w:r w:rsidR="003C4863" w:rsidRPr="00292F95">
        <w:rPr>
          <w:rFonts w:ascii="Garamond" w:eastAsia="Times New Roman" w:hAnsi="Garamond"/>
          <w:kern w:val="0"/>
          <w:lang w:eastAsia="en-NZ"/>
          <w14:ligatures w14:val="none"/>
        </w:rPr>
        <w:t>s writing makes the images come alive for their reader</w:t>
      </w:r>
      <w:r w:rsidR="00F361EC" w:rsidRPr="00292F95">
        <w:rPr>
          <w:rFonts w:ascii="Garamond" w:eastAsia="Times New Roman" w:hAnsi="Garamond"/>
          <w:kern w:val="0"/>
          <w:lang w:eastAsia="en-NZ"/>
          <w14:ligatures w14:val="none"/>
        </w:rPr>
        <w:t>s.</w:t>
      </w:r>
    </w:p>
    <w:p w14:paraId="27A3CFF3" w14:textId="77777777" w:rsidR="0080542A" w:rsidRPr="00502782" w:rsidRDefault="0080542A" w:rsidP="00292F95">
      <w:pPr>
        <w:spacing w:after="0" w:line="360" w:lineRule="auto"/>
        <w:jc w:val="both"/>
        <w:rPr>
          <w:rFonts w:ascii="Garamond" w:eastAsia="Times New Roman" w:hAnsi="Garamond"/>
          <w:b/>
          <w:bCs/>
          <w:kern w:val="0"/>
          <w:lang w:eastAsia="en-NZ"/>
          <w14:ligatures w14:val="none"/>
        </w:rPr>
      </w:pPr>
    </w:p>
    <w:p w14:paraId="53A772FD" w14:textId="30BB9730" w:rsidR="00F361EC" w:rsidRDefault="00F361EC" w:rsidP="00292F95">
      <w:pPr>
        <w:spacing w:after="0" w:line="360" w:lineRule="auto"/>
        <w:jc w:val="both"/>
        <w:rPr>
          <w:rFonts w:ascii="Garamond" w:eastAsia="Times New Roman" w:hAnsi="Garamond"/>
          <w:b/>
          <w:bCs/>
          <w:kern w:val="0"/>
          <w:lang w:eastAsia="en-NZ"/>
          <w14:ligatures w14:val="none"/>
        </w:rPr>
      </w:pPr>
      <w:r w:rsidRPr="00502782">
        <w:rPr>
          <w:rFonts w:ascii="Garamond" w:eastAsia="Times New Roman" w:hAnsi="Garamond"/>
          <w:b/>
          <w:bCs/>
          <w:kern w:val="0"/>
          <w:lang w:eastAsia="en-NZ"/>
          <w14:ligatures w14:val="none"/>
        </w:rPr>
        <w:t>GETTING STARTED ON WRITING POEMS ABOUT ARTWORKS.</w:t>
      </w:r>
    </w:p>
    <w:p w14:paraId="201CD8A3" w14:textId="77777777" w:rsidR="00C107B6" w:rsidRDefault="00C107B6" w:rsidP="00292F95">
      <w:pPr>
        <w:spacing w:after="0" w:line="360" w:lineRule="auto"/>
        <w:jc w:val="both"/>
        <w:rPr>
          <w:rFonts w:ascii="Garamond" w:eastAsia="Times New Roman" w:hAnsi="Garamond"/>
          <w:kern w:val="0"/>
          <w:lang w:eastAsia="en-NZ"/>
          <w14:ligatures w14:val="none"/>
        </w:rPr>
      </w:pPr>
    </w:p>
    <w:p w14:paraId="2A1773FB" w14:textId="5DC1E294" w:rsidR="00DC30A4" w:rsidRPr="00D41B65" w:rsidRDefault="00DC30A4" w:rsidP="00292F95">
      <w:pPr>
        <w:spacing w:after="0" w:line="360" w:lineRule="auto"/>
        <w:jc w:val="both"/>
        <w:rPr>
          <w:rFonts w:ascii="Garamond" w:eastAsia="Times New Roman" w:hAnsi="Garamond"/>
          <w:kern w:val="0"/>
          <w:lang w:eastAsia="en-NZ"/>
          <w14:ligatures w14:val="none"/>
        </w:rPr>
      </w:pPr>
      <w:r w:rsidRPr="00D41B65">
        <w:rPr>
          <w:rFonts w:ascii="Garamond" w:eastAsia="Times New Roman" w:hAnsi="Garamond"/>
          <w:kern w:val="0"/>
          <w:lang w:eastAsia="en-NZ"/>
          <w14:ligatures w14:val="none"/>
        </w:rPr>
        <w:t xml:space="preserve">There is no one right way to write ekphrasis. Ekphrastic poets </w:t>
      </w:r>
      <w:r w:rsidR="00473101">
        <w:rPr>
          <w:rFonts w:ascii="Garamond" w:eastAsia="Times New Roman" w:hAnsi="Garamond"/>
          <w:kern w:val="0"/>
          <w:lang w:eastAsia="en-NZ"/>
          <w14:ligatures w14:val="none"/>
        </w:rPr>
        <w:t>approach the</w:t>
      </w:r>
      <w:r w:rsidR="00D41B65" w:rsidRPr="00D41B65">
        <w:rPr>
          <w:rFonts w:ascii="Garamond" w:eastAsia="Times New Roman" w:hAnsi="Garamond"/>
          <w:kern w:val="0"/>
          <w:lang w:eastAsia="en-NZ"/>
          <w14:ligatures w14:val="none"/>
        </w:rPr>
        <w:t xml:space="preserve"> works of art</w:t>
      </w:r>
      <w:r w:rsidR="00473101">
        <w:rPr>
          <w:rFonts w:ascii="Garamond" w:eastAsia="Times New Roman" w:hAnsi="Garamond"/>
          <w:kern w:val="0"/>
          <w:lang w:eastAsia="en-NZ"/>
          <w14:ligatures w14:val="none"/>
        </w:rPr>
        <w:t xml:space="preserve"> that inspire</w:t>
      </w:r>
      <w:r w:rsidR="00265A17">
        <w:rPr>
          <w:rFonts w:ascii="Garamond" w:eastAsia="Times New Roman" w:hAnsi="Garamond"/>
          <w:kern w:val="0"/>
          <w:lang w:eastAsia="en-NZ"/>
          <w14:ligatures w14:val="none"/>
        </w:rPr>
        <w:t xml:space="preserve"> them</w:t>
      </w:r>
      <w:r w:rsidR="00D41B65" w:rsidRPr="00D41B65">
        <w:rPr>
          <w:rFonts w:ascii="Garamond" w:eastAsia="Times New Roman" w:hAnsi="Garamond"/>
          <w:kern w:val="0"/>
          <w:lang w:eastAsia="en-NZ"/>
          <w14:ligatures w14:val="none"/>
        </w:rPr>
        <w:t xml:space="preserve"> in </w:t>
      </w:r>
      <w:r w:rsidR="00AA7FBD" w:rsidRPr="00D41B65">
        <w:rPr>
          <w:rFonts w:ascii="Garamond" w:eastAsia="Times New Roman" w:hAnsi="Garamond"/>
          <w:kern w:val="0"/>
          <w:lang w:eastAsia="en-NZ"/>
          <w14:ligatures w14:val="none"/>
        </w:rPr>
        <w:t>many ways</w:t>
      </w:r>
      <w:r w:rsidR="00C107B6">
        <w:rPr>
          <w:rFonts w:ascii="Garamond" w:eastAsia="Times New Roman" w:hAnsi="Garamond"/>
          <w:kern w:val="0"/>
          <w:lang w:eastAsia="en-NZ"/>
          <w14:ligatures w14:val="none"/>
        </w:rPr>
        <w:t>, ranging from describing</w:t>
      </w:r>
      <w:r w:rsidR="00241D13">
        <w:rPr>
          <w:rFonts w:ascii="Garamond" w:eastAsia="Times New Roman" w:hAnsi="Garamond"/>
          <w:kern w:val="0"/>
          <w:lang w:eastAsia="en-NZ"/>
          <w14:ligatures w14:val="none"/>
        </w:rPr>
        <w:t xml:space="preserve"> the artwork</w:t>
      </w:r>
      <w:r w:rsidR="00F13824">
        <w:rPr>
          <w:rFonts w:ascii="Garamond" w:eastAsia="Times New Roman" w:hAnsi="Garamond"/>
          <w:kern w:val="0"/>
          <w:lang w:eastAsia="en-NZ"/>
          <w14:ligatures w14:val="none"/>
        </w:rPr>
        <w:t xml:space="preserve">, speaking to the subject or to the </w:t>
      </w:r>
      <w:r w:rsidR="0088330B">
        <w:rPr>
          <w:rFonts w:ascii="Garamond" w:eastAsia="Times New Roman" w:hAnsi="Garamond"/>
          <w:kern w:val="0"/>
          <w:lang w:eastAsia="en-NZ"/>
          <w14:ligatures w14:val="none"/>
        </w:rPr>
        <w:t>artist, to</w:t>
      </w:r>
      <w:r w:rsidR="00241D13">
        <w:rPr>
          <w:rFonts w:ascii="Garamond" w:eastAsia="Times New Roman" w:hAnsi="Garamond"/>
          <w:kern w:val="0"/>
          <w:lang w:eastAsia="en-NZ"/>
          <w14:ligatures w14:val="none"/>
        </w:rPr>
        <w:t xml:space="preserve"> imagining what might be happening behind the scenes </w:t>
      </w:r>
      <w:r w:rsidR="00F13824">
        <w:rPr>
          <w:rFonts w:ascii="Garamond" w:eastAsia="Times New Roman" w:hAnsi="Garamond"/>
          <w:kern w:val="0"/>
          <w:lang w:eastAsia="en-NZ"/>
          <w14:ligatures w14:val="none"/>
        </w:rPr>
        <w:t>as the artist makes their art.</w:t>
      </w:r>
    </w:p>
    <w:p w14:paraId="1C0DBC50" w14:textId="77777777" w:rsidR="00F361EC" w:rsidRPr="00292F95" w:rsidRDefault="00F361EC" w:rsidP="00292F95">
      <w:pPr>
        <w:spacing w:after="0" w:line="360" w:lineRule="auto"/>
        <w:jc w:val="both"/>
        <w:rPr>
          <w:rFonts w:ascii="Garamond" w:eastAsia="Times New Roman" w:hAnsi="Garamond"/>
          <w:kern w:val="0"/>
          <w:lang w:eastAsia="en-NZ"/>
          <w14:ligatures w14:val="none"/>
        </w:rPr>
      </w:pPr>
    </w:p>
    <w:p w14:paraId="0B834F2C" w14:textId="6CCBFB9E" w:rsidR="00F361EC" w:rsidRPr="00292F95" w:rsidRDefault="00BD02DD" w:rsidP="00292F95">
      <w:pPr>
        <w:spacing w:after="0" w:line="360" w:lineRule="auto"/>
        <w:jc w:val="both"/>
        <w:rPr>
          <w:rFonts w:ascii="Garamond" w:eastAsia="Times New Roman" w:hAnsi="Garamond"/>
          <w:kern w:val="0"/>
          <w:lang w:eastAsia="en-NZ"/>
          <w14:ligatures w14:val="none"/>
        </w:rPr>
      </w:pPr>
      <w:r w:rsidRPr="00292F95">
        <w:rPr>
          <w:rFonts w:ascii="Garamond" w:eastAsia="Times New Roman" w:hAnsi="Garamond"/>
          <w:kern w:val="0"/>
          <w:lang w:eastAsia="en-NZ"/>
          <w14:ligatures w14:val="none"/>
        </w:rPr>
        <w:t>First, find</w:t>
      </w:r>
      <w:r w:rsidR="0016128C" w:rsidRPr="00292F95">
        <w:rPr>
          <w:rFonts w:ascii="Garamond" w:eastAsia="Times New Roman" w:hAnsi="Garamond"/>
          <w:kern w:val="0"/>
          <w:lang w:eastAsia="en-NZ"/>
          <w14:ligatures w14:val="none"/>
        </w:rPr>
        <w:t xml:space="preserve"> some of the poems </w:t>
      </w:r>
      <w:r w:rsidR="00F131AC" w:rsidRPr="00C507DA">
        <w:rPr>
          <w:rFonts w:ascii="Garamond" w:eastAsia="Times New Roman" w:hAnsi="Garamond"/>
          <w:color w:val="000000" w:themeColor="text1"/>
          <w:kern w:val="0"/>
          <w:lang w:eastAsia="en-NZ"/>
          <w14:ligatures w14:val="none"/>
        </w:rPr>
        <w:t xml:space="preserve">in the </w:t>
      </w:r>
      <w:r w:rsidR="00F131AC" w:rsidRPr="00C507DA">
        <w:rPr>
          <w:rFonts w:ascii="Garamond" w:eastAsia="Times New Roman" w:hAnsi="Garamond"/>
          <w:i/>
          <w:iCs/>
          <w:color w:val="000000" w:themeColor="text1"/>
          <w:kern w:val="0"/>
          <w:lang w:eastAsia="en-NZ"/>
          <w14:ligatures w14:val="none"/>
        </w:rPr>
        <w:t>Art and Poetry</w:t>
      </w:r>
      <w:r w:rsidR="00F131AC" w:rsidRPr="00C507DA">
        <w:rPr>
          <w:rFonts w:ascii="Garamond" w:eastAsia="Times New Roman" w:hAnsi="Garamond"/>
          <w:color w:val="000000" w:themeColor="text1"/>
          <w:kern w:val="0"/>
          <w:lang w:eastAsia="en-NZ"/>
          <w14:ligatures w14:val="none"/>
        </w:rPr>
        <w:t xml:space="preserve"> </w:t>
      </w:r>
      <w:r w:rsidR="00985146" w:rsidRPr="00C507DA">
        <w:rPr>
          <w:rFonts w:ascii="Garamond" w:eastAsia="Times New Roman" w:hAnsi="Garamond"/>
          <w:color w:val="000000" w:themeColor="text1"/>
          <w:kern w:val="0"/>
          <w:lang w:eastAsia="en-NZ"/>
          <w14:ligatures w14:val="none"/>
        </w:rPr>
        <w:t>s</w:t>
      </w:r>
      <w:r w:rsidR="00F131AC" w:rsidRPr="00C507DA">
        <w:rPr>
          <w:rFonts w:ascii="Garamond" w:eastAsia="Times New Roman" w:hAnsi="Garamond"/>
          <w:color w:val="000000" w:themeColor="text1"/>
          <w:kern w:val="0"/>
          <w:lang w:eastAsia="en-NZ"/>
          <w14:ligatures w14:val="none"/>
        </w:rPr>
        <w:t xml:space="preserve">preadsheet </w:t>
      </w:r>
      <w:r w:rsidR="006E3616" w:rsidRPr="00C507DA">
        <w:rPr>
          <w:rFonts w:ascii="Garamond" w:eastAsia="Times New Roman" w:hAnsi="Garamond"/>
          <w:color w:val="000000" w:themeColor="text1"/>
          <w:kern w:val="0"/>
          <w:lang w:eastAsia="en-NZ"/>
          <w14:ligatures w14:val="none"/>
        </w:rPr>
        <w:t>and</w:t>
      </w:r>
      <w:r w:rsidR="0016128C" w:rsidRPr="00C507DA">
        <w:rPr>
          <w:rFonts w:ascii="Garamond" w:eastAsia="Times New Roman" w:hAnsi="Garamond"/>
          <w:color w:val="000000" w:themeColor="text1"/>
          <w:kern w:val="0"/>
          <w:lang w:eastAsia="en-NZ"/>
          <w14:ligatures w14:val="none"/>
        </w:rPr>
        <w:t xml:space="preserve"> </w:t>
      </w:r>
      <w:r w:rsidR="0016128C" w:rsidRPr="00292F95">
        <w:rPr>
          <w:rFonts w:ascii="Garamond" w:eastAsia="Times New Roman" w:hAnsi="Garamond"/>
          <w:kern w:val="0"/>
          <w:lang w:eastAsia="en-NZ"/>
          <w14:ligatures w14:val="none"/>
        </w:rPr>
        <w:t xml:space="preserve">look for the paintings </w:t>
      </w:r>
      <w:r w:rsidRPr="00292F95">
        <w:rPr>
          <w:rFonts w:ascii="Garamond" w:eastAsia="Times New Roman" w:hAnsi="Garamond"/>
          <w:kern w:val="0"/>
          <w:lang w:eastAsia="en-NZ"/>
          <w14:ligatures w14:val="none"/>
        </w:rPr>
        <w:t>or artworks that inspired them.</w:t>
      </w:r>
      <w:r w:rsidR="00BA5444">
        <w:rPr>
          <w:rFonts w:ascii="Garamond" w:eastAsia="Times New Roman" w:hAnsi="Garamond"/>
          <w:kern w:val="0"/>
          <w:lang w:eastAsia="en-NZ"/>
          <w14:ligatures w14:val="none"/>
        </w:rPr>
        <w:t xml:space="preserve"> </w:t>
      </w:r>
      <w:r w:rsidR="00762510" w:rsidRPr="00292F95">
        <w:rPr>
          <w:rFonts w:ascii="Garamond" w:eastAsia="Times New Roman" w:hAnsi="Garamond"/>
          <w:kern w:val="0"/>
          <w:lang w:eastAsia="en-NZ"/>
          <w14:ligatures w14:val="none"/>
        </w:rPr>
        <w:t xml:space="preserve">Notice how </w:t>
      </w:r>
      <w:r w:rsidR="00AE780F" w:rsidRPr="00292F95">
        <w:rPr>
          <w:rFonts w:ascii="Garamond" w:eastAsia="Times New Roman" w:hAnsi="Garamond"/>
          <w:kern w:val="0"/>
          <w:lang w:eastAsia="en-NZ"/>
          <w14:ligatures w14:val="none"/>
        </w:rPr>
        <w:t>the artwork becomes part of the poem. Notice</w:t>
      </w:r>
      <w:r w:rsidR="00C107B6">
        <w:rPr>
          <w:rFonts w:ascii="Garamond" w:eastAsia="Times New Roman" w:hAnsi="Garamond"/>
          <w:kern w:val="0"/>
          <w:lang w:eastAsia="en-NZ"/>
          <w14:ligatures w14:val="none"/>
        </w:rPr>
        <w:t>,</w:t>
      </w:r>
      <w:r w:rsidR="00AE780F" w:rsidRPr="00292F95">
        <w:rPr>
          <w:rFonts w:ascii="Garamond" w:eastAsia="Times New Roman" w:hAnsi="Garamond"/>
          <w:kern w:val="0"/>
          <w:lang w:eastAsia="en-NZ"/>
          <w14:ligatures w14:val="none"/>
        </w:rPr>
        <w:t xml:space="preserve"> too, how the poe</w:t>
      </w:r>
      <w:r w:rsidR="00855FD0" w:rsidRPr="00292F95">
        <w:rPr>
          <w:rFonts w:ascii="Garamond" w:eastAsia="Times New Roman" w:hAnsi="Garamond"/>
          <w:kern w:val="0"/>
          <w:lang w:eastAsia="en-NZ"/>
          <w14:ligatures w14:val="none"/>
        </w:rPr>
        <w:t>t tells us how they are feeling about the artwork.</w:t>
      </w:r>
      <w:r w:rsidR="00BA5444">
        <w:rPr>
          <w:rFonts w:ascii="Garamond" w:eastAsia="Times New Roman" w:hAnsi="Garamond"/>
          <w:kern w:val="0"/>
          <w:lang w:eastAsia="en-NZ"/>
          <w14:ligatures w14:val="none"/>
        </w:rPr>
        <w:t xml:space="preserve"> </w:t>
      </w:r>
      <w:r w:rsidR="007B6A68" w:rsidRPr="00292F95">
        <w:rPr>
          <w:rFonts w:ascii="Garamond" w:eastAsia="Times New Roman" w:hAnsi="Garamond"/>
          <w:kern w:val="0"/>
          <w:lang w:eastAsia="en-NZ"/>
          <w14:ligatures w14:val="none"/>
        </w:rPr>
        <w:t xml:space="preserve"> </w:t>
      </w:r>
    </w:p>
    <w:p w14:paraId="5166E206" w14:textId="77777777" w:rsidR="007B6A68" w:rsidRPr="00292F95" w:rsidRDefault="007B6A68" w:rsidP="00292F95">
      <w:pPr>
        <w:spacing w:after="0" w:line="360" w:lineRule="auto"/>
        <w:jc w:val="both"/>
        <w:rPr>
          <w:rFonts w:ascii="Garamond" w:eastAsia="Times New Roman" w:hAnsi="Garamond"/>
          <w:kern w:val="0"/>
          <w:lang w:eastAsia="en-NZ"/>
          <w14:ligatures w14:val="none"/>
        </w:rPr>
      </w:pPr>
    </w:p>
    <w:p w14:paraId="0197AD95" w14:textId="6500EDF4" w:rsidR="007B6A68" w:rsidRPr="00292F95" w:rsidRDefault="007B6A68" w:rsidP="00292F95">
      <w:pPr>
        <w:spacing w:after="0" w:line="360" w:lineRule="auto"/>
        <w:jc w:val="both"/>
        <w:rPr>
          <w:rFonts w:ascii="Garamond" w:eastAsia="Times New Roman" w:hAnsi="Garamond"/>
          <w:kern w:val="0"/>
          <w:lang w:eastAsia="en-NZ"/>
          <w14:ligatures w14:val="none"/>
        </w:rPr>
      </w:pPr>
      <w:r w:rsidRPr="00292F95">
        <w:rPr>
          <w:rFonts w:ascii="Garamond" w:eastAsia="Times New Roman" w:hAnsi="Garamond"/>
          <w:kern w:val="0"/>
          <w:lang w:eastAsia="en-NZ"/>
          <w14:ligatures w14:val="none"/>
        </w:rPr>
        <w:t xml:space="preserve">Below are two </w:t>
      </w:r>
      <w:r w:rsidR="007C106D" w:rsidRPr="00292F95">
        <w:rPr>
          <w:rFonts w:ascii="Garamond" w:eastAsia="Times New Roman" w:hAnsi="Garamond"/>
          <w:kern w:val="0"/>
          <w:lang w:eastAsia="en-NZ"/>
          <w14:ligatures w14:val="none"/>
        </w:rPr>
        <w:t xml:space="preserve">poems </w:t>
      </w:r>
      <w:r w:rsidR="007C106D">
        <w:rPr>
          <w:rFonts w:ascii="Garamond" w:eastAsia="Times New Roman" w:hAnsi="Garamond"/>
          <w:kern w:val="0"/>
          <w:lang w:eastAsia="en-NZ"/>
          <w14:ligatures w14:val="none"/>
        </w:rPr>
        <w:t>in</w:t>
      </w:r>
      <w:r w:rsidR="00AA7FBD">
        <w:rPr>
          <w:rFonts w:ascii="Garamond" w:eastAsia="Times New Roman" w:hAnsi="Garamond"/>
          <w:kern w:val="0"/>
          <w:lang w:eastAsia="en-NZ"/>
          <w14:ligatures w14:val="none"/>
        </w:rPr>
        <w:t xml:space="preserve"> which the poet</w:t>
      </w:r>
      <w:r w:rsidR="00231480">
        <w:rPr>
          <w:rFonts w:ascii="Garamond" w:eastAsia="Times New Roman" w:hAnsi="Garamond"/>
          <w:kern w:val="0"/>
          <w:lang w:eastAsia="en-NZ"/>
          <w14:ligatures w14:val="none"/>
        </w:rPr>
        <w:t xml:space="preserve">’s response to the artwork </w:t>
      </w:r>
      <w:r w:rsidR="007C106D">
        <w:rPr>
          <w:rFonts w:ascii="Garamond" w:eastAsia="Times New Roman" w:hAnsi="Garamond"/>
          <w:kern w:val="0"/>
          <w:lang w:eastAsia="en-NZ"/>
          <w14:ligatures w14:val="none"/>
        </w:rPr>
        <w:t>rev</w:t>
      </w:r>
      <w:r w:rsidR="00801B69">
        <w:rPr>
          <w:rFonts w:ascii="Garamond" w:eastAsia="Times New Roman" w:hAnsi="Garamond"/>
          <w:kern w:val="0"/>
          <w:lang w:eastAsia="en-NZ"/>
          <w14:ligatures w14:val="none"/>
        </w:rPr>
        <w:t xml:space="preserve">olves </w:t>
      </w:r>
      <w:r w:rsidR="00802F60">
        <w:rPr>
          <w:rFonts w:ascii="Garamond" w:eastAsia="Times New Roman" w:hAnsi="Garamond"/>
          <w:kern w:val="0"/>
          <w:lang w:eastAsia="en-NZ"/>
          <w14:ligatures w14:val="none"/>
        </w:rPr>
        <w:t>around the</w:t>
      </w:r>
      <w:r w:rsidRPr="00292F95">
        <w:rPr>
          <w:rFonts w:ascii="Garamond" w:eastAsia="Times New Roman" w:hAnsi="Garamond"/>
          <w:kern w:val="0"/>
          <w:lang w:eastAsia="en-NZ"/>
          <w14:ligatures w14:val="none"/>
        </w:rPr>
        <w:t xml:space="preserve"> artist’s use of colour.</w:t>
      </w:r>
    </w:p>
    <w:p w14:paraId="5BF94071" w14:textId="77777777" w:rsidR="00D06970" w:rsidRPr="00C507DA" w:rsidRDefault="00D06970" w:rsidP="00292F95">
      <w:pPr>
        <w:spacing w:after="0" w:line="360" w:lineRule="auto"/>
        <w:jc w:val="both"/>
        <w:rPr>
          <w:rFonts w:ascii="Garamond" w:eastAsia="Times New Roman" w:hAnsi="Garamond"/>
          <w:color w:val="000000" w:themeColor="text1"/>
          <w:kern w:val="0"/>
          <w:lang w:eastAsia="en-NZ"/>
          <w14:ligatures w14:val="none"/>
        </w:rPr>
      </w:pPr>
    </w:p>
    <w:p w14:paraId="1E27A194" w14:textId="210894BF" w:rsidR="00D06970" w:rsidRPr="00C507DA" w:rsidRDefault="00D06970" w:rsidP="00292F95">
      <w:pPr>
        <w:spacing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In his poem </w:t>
      </w:r>
      <w:r w:rsidR="00B01B8F" w:rsidRPr="00C507DA">
        <w:rPr>
          <w:rFonts w:ascii="Garamond" w:eastAsia="Times New Roman" w:hAnsi="Garamond"/>
          <w:color w:val="000000" w:themeColor="text1"/>
          <w:kern w:val="0"/>
          <w:lang w:eastAsia="en-NZ"/>
          <w14:ligatures w14:val="none"/>
        </w:rPr>
        <w:t>“</w:t>
      </w:r>
      <w:r w:rsidRPr="00C507DA">
        <w:rPr>
          <w:rFonts w:ascii="Garamond" w:eastAsia="Times New Roman" w:hAnsi="Garamond"/>
          <w:color w:val="000000" w:themeColor="text1"/>
          <w:kern w:val="0"/>
          <w:lang w:eastAsia="en-NZ"/>
          <w14:ligatures w14:val="none"/>
        </w:rPr>
        <w:t>Vermeer</w:t>
      </w:r>
      <w:r w:rsidR="00C107B6" w:rsidRPr="00C507DA">
        <w:rPr>
          <w:rFonts w:ascii="Garamond" w:eastAsia="Times New Roman" w:hAnsi="Garamond"/>
          <w:color w:val="000000" w:themeColor="text1"/>
          <w:kern w:val="0"/>
          <w:lang w:eastAsia="en-NZ"/>
          <w14:ligatures w14:val="none"/>
        </w:rPr>
        <w:t>’</w:t>
      </w:r>
      <w:r w:rsidRPr="00C507DA">
        <w:rPr>
          <w:rFonts w:ascii="Garamond" w:eastAsia="Times New Roman" w:hAnsi="Garamond"/>
          <w:color w:val="000000" w:themeColor="text1"/>
          <w:kern w:val="0"/>
          <w:lang w:eastAsia="en-NZ"/>
          <w14:ligatures w14:val="none"/>
        </w:rPr>
        <w:t>s Little Girl,</w:t>
      </w:r>
      <w:r w:rsidR="00B01B8F" w:rsidRPr="00C507DA">
        <w:rPr>
          <w:rFonts w:ascii="Garamond" w:eastAsia="Times New Roman" w:hAnsi="Garamond"/>
          <w:color w:val="000000" w:themeColor="text1"/>
          <w:kern w:val="0"/>
          <w:lang w:eastAsia="en-NZ"/>
          <w14:ligatures w14:val="none"/>
        </w:rPr>
        <w:t>”</w:t>
      </w:r>
      <w:r w:rsidR="00B230E4" w:rsidRPr="00C507DA">
        <w:rPr>
          <w:rFonts w:ascii="Garamond" w:eastAsia="Times New Roman" w:hAnsi="Garamond"/>
          <w:color w:val="000000" w:themeColor="text1"/>
          <w:kern w:val="0"/>
          <w:lang w:eastAsia="en-NZ"/>
          <w14:ligatures w14:val="none"/>
        </w:rPr>
        <w:t xml:space="preserve"> </w:t>
      </w:r>
      <w:r w:rsidR="00321C5D" w:rsidRPr="00C507DA">
        <w:rPr>
          <w:rFonts w:ascii="Garamond" w:eastAsia="Times New Roman" w:hAnsi="Garamond"/>
          <w:color w:val="000000" w:themeColor="text1"/>
          <w:kern w:val="0"/>
          <w:lang w:eastAsia="en-NZ"/>
          <w14:ligatures w14:val="none"/>
        </w:rPr>
        <w:t xml:space="preserve">about Johannes </w:t>
      </w:r>
      <w:r w:rsidR="009B0785" w:rsidRPr="00C507DA">
        <w:rPr>
          <w:rFonts w:ascii="Garamond" w:eastAsia="Times New Roman" w:hAnsi="Garamond"/>
          <w:color w:val="000000" w:themeColor="text1"/>
          <w:kern w:val="0"/>
          <w:lang w:eastAsia="en-NZ"/>
          <w14:ligatures w14:val="none"/>
        </w:rPr>
        <w:t xml:space="preserve">Vermeer’s </w:t>
      </w:r>
      <w:r w:rsidR="009B0785" w:rsidRPr="00C507DA">
        <w:rPr>
          <w:rFonts w:ascii="Garamond" w:eastAsia="Times New Roman" w:hAnsi="Garamond"/>
          <w:i/>
          <w:iCs/>
          <w:color w:val="000000" w:themeColor="text1"/>
          <w:kern w:val="0"/>
          <w:lang w:eastAsia="en-NZ"/>
          <w14:ligatures w14:val="none"/>
        </w:rPr>
        <w:t>Girl</w:t>
      </w:r>
      <w:r w:rsidR="00B230E4" w:rsidRPr="00C507DA">
        <w:rPr>
          <w:rFonts w:ascii="Garamond" w:eastAsia="Times New Roman" w:hAnsi="Garamond"/>
          <w:i/>
          <w:iCs/>
          <w:color w:val="000000" w:themeColor="text1"/>
          <w:kern w:val="0"/>
          <w:lang w:eastAsia="en-NZ"/>
          <w14:ligatures w14:val="none"/>
        </w:rPr>
        <w:t xml:space="preserve"> with a Pearl </w:t>
      </w:r>
      <w:r w:rsidR="00321C5D" w:rsidRPr="00C507DA">
        <w:rPr>
          <w:rFonts w:ascii="Garamond" w:eastAsia="Times New Roman" w:hAnsi="Garamond"/>
          <w:i/>
          <w:iCs/>
          <w:color w:val="000000" w:themeColor="text1"/>
          <w:kern w:val="0"/>
          <w:lang w:eastAsia="en-NZ"/>
          <w14:ligatures w14:val="none"/>
        </w:rPr>
        <w:t>Earring,</w:t>
      </w:r>
      <w:r w:rsidRPr="00C507DA">
        <w:rPr>
          <w:rFonts w:ascii="Garamond" w:eastAsia="Times New Roman" w:hAnsi="Garamond"/>
          <w:color w:val="000000" w:themeColor="text1"/>
          <w:kern w:val="0"/>
          <w:lang w:eastAsia="en-NZ"/>
          <w14:ligatures w14:val="none"/>
        </w:rPr>
        <w:t xml:space="preserve"> Adam </w:t>
      </w:r>
      <w:proofErr w:type="spellStart"/>
      <w:r w:rsidRPr="00C507DA">
        <w:rPr>
          <w:rFonts w:ascii="Garamond" w:eastAsia="Times New Roman" w:hAnsi="Garamond"/>
          <w:color w:val="000000" w:themeColor="text1"/>
          <w:kern w:val="0"/>
          <w:lang w:eastAsia="en-NZ"/>
          <w14:ligatures w14:val="none"/>
        </w:rPr>
        <w:t>Zagajewski</w:t>
      </w:r>
      <w:proofErr w:type="spellEnd"/>
      <w:r w:rsidRPr="00C507DA">
        <w:rPr>
          <w:rFonts w:ascii="Garamond" w:eastAsia="Times New Roman" w:hAnsi="Garamond"/>
          <w:color w:val="000000" w:themeColor="text1"/>
          <w:kern w:val="0"/>
          <w:lang w:eastAsia="en-NZ"/>
          <w14:ligatures w14:val="none"/>
        </w:rPr>
        <w:t xml:space="preserve"> </w:t>
      </w:r>
      <w:r w:rsidR="00321C5D" w:rsidRPr="00C507DA">
        <w:rPr>
          <w:rFonts w:ascii="Garamond" w:eastAsia="Times New Roman" w:hAnsi="Garamond"/>
          <w:color w:val="000000" w:themeColor="text1"/>
          <w:kern w:val="0"/>
          <w:lang w:eastAsia="en-NZ"/>
          <w14:ligatures w14:val="none"/>
        </w:rPr>
        <w:t>tells us how the pearl made him stop and look closely at the painting:</w:t>
      </w:r>
    </w:p>
    <w:p w14:paraId="5A8E101B" w14:textId="73AD2A3D"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Vermeer</w:t>
      </w:r>
      <w:r w:rsidR="00502782" w:rsidRPr="00C507DA">
        <w:rPr>
          <w:rFonts w:ascii="Garamond" w:hAnsi="Garamond"/>
          <w:color w:val="000000" w:themeColor="text1"/>
        </w:rPr>
        <w:t>’</w:t>
      </w:r>
      <w:r w:rsidRPr="00C507DA">
        <w:rPr>
          <w:rFonts w:ascii="Garamond" w:hAnsi="Garamond"/>
          <w:color w:val="000000" w:themeColor="text1"/>
        </w:rPr>
        <w:t>s little girl, now famous</w:t>
      </w:r>
    </w:p>
    <w:p w14:paraId="5DF4CF39" w14:textId="03AE629A"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watches me. A pearl watches me.</w:t>
      </w:r>
    </w:p>
    <w:p w14:paraId="16CD8DBA" w14:textId="76AC3C59"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The lips of Vermeer</w:t>
      </w:r>
      <w:r w:rsidR="00C107B6" w:rsidRPr="00C507DA">
        <w:rPr>
          <w:rFonts w:ascii="Garamond" w:hAnsi="Garamond"/>
          <w:color w:val="000000" w:themeColor="text1"/>
        </w:rPr>
        <w:t>’</w:t>
      </w:r>
      <w:r w:rsidRPr="00C507DA">
        <w:rPr>
          <w:rFonts w:ascii="Garamond" w:hAnsi="Garamond"/>
          <w:color w:val="000000" w:themeColor="text1"/>
        </w:rPr>
        <w:t>s little girl</w:t>
      </w:r>
    </w:p>
    <w:p w14:paraId="59EF9BF8" w14:textId="094F825D"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are red, moist, and shining.</w:t>
      </w:r>
    </w:p>
    <w:p w14:paraId="13CFE4CC" w14:textId="0CB3BE98"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Oh Vermeer</w:t>
      </w:r>
      <w:r w:rsidR="00C107B6" w:rsidRPr="00C507DA">
        <w:rPr>
          <w:rFonts w:ascii="Garamond" w:hAnsi="Garamond"/>
          <w:color w:val="000000" w:themeColor="text1"/>
        </w:rPr>
        <w:t>’</w:t>
      </w:r>
      <w:r w:rsidRPr="00C507DA">
        <w:rPr>
          <w:rFonts w:ascii="Garamond" w:hAnsi="Garamond"/>
          <w:color w:val="000000" w:themeColor="text1"/>
        </w:rPr>
        <w:t>s little girl, oh pearl,</w:t>
      </w:r>
    </w:p>
    <w:p w14:paraId="0BB5C085" w14:textId="09827D78"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blue turban: you are all light</w:t>
      </w:r>
    </w:p>
    <w:p w14:paraId="70F77C8A" w14:textId="6E14210F"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and I am made of shadow.</w:t>
      </w:r>
    </w:p>
    <w:p w14:paraId="64061B67" w14:textId="15452CB2" w:rsidR="00502782"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t>Light looks down on shadow</w:t>
      </w:r>
    </w:p>
    <w:p w14:paraId="72C93C5E" w14:textId="19D05FE4" w:rsidR="00321C5D" w:rsidRPr="00C507DA" w:rsidRDefault="009B0785" w:rsidP="00502782">
      <w:pPr>
        <w:spacing w:line="240" w:lineRule="auto"/>
        <w:jc w:val="both"/>
        <w:rPr>
          <w:rFonts w:ascii="Garamond" w:hAnsi="Garamond"/>
          <w:color w:val="000000" w:themeColor="text1"/>
        </w:rPr>
      </w:pPr>
      <w:r w:rsidRPr="00C507DA">
        <w:rPr>
          <w:rFonts w:ascii="Garamond" w:hAnsi="Garamond"/>
          <w:color w:val="000000" w:themeColor="text1"/>
        </w:rPr>
        <w:lastRenderedPageBreak/>
        <w:t>with forbearance, perhaps pity.</w:t>
      </w:r>
    </w:p>
    <w:p w14:paraId="04B0DD5D" w14:textId="77B19F2F" w:rsidR="002708EB" w:rsidRDefault="00C107B6" w:rsidP="00292F95">
      <w:pPr>
        <w:spacing w:line="360" w:lineRule="auto"/>
        <w:jc w:val="both"/>
        <w:rPr>
          <w:rFonts w:ascii="Garamond" w:hAnsi="Garamond"/>
        </w:rPr>
      </w:pPr>
      <w:proofErr w:type="spellStart"/>
      <w:r>
        <w:rPr>
          <w:rFonts w:ascii="Garamond" w:hAnsi="Garamond"/>
        </w:rPr>
        <w:t>Fragos</w:t>
      </w:r>
      <w:proofErr w:type="spellEnd"/>
      <w:r>
        <w:rPr>
          <w:rFonts w:ascii="Garamond" w:hAnsi="Garamond"/>
        </w:rPr>
        <w:t xml:space="preserve">, Emily (ed). </w:t>
      </w:r>
      <w:r w:rsidRPr="00C107B6">
        <w:rPr>
          <w:rFonts w:ascii="Garamond" w:hAnsi="Garamond"/>
          <w:i/>
          <w:iCs/>
        </w:rPr>
        <w:t>Art and Artists: Poems</w:t>
      </w:r>
      <w:r>
        <w:rPr>
          <w:rFonts w:ascii="Garamond" w:hAnsi="Garamond"/>
        </w:rPr>
        <w:t>. Everyman’s Library, Pocket Poets, 2012. p.105</w:t>
      </w:r>
      <w:r w:rsidR="00362EE5" w:rsidRPr="00292F95">
        <w:rPr>
          <w:rFonts w:ascii="Garamond" w:hAnsi="Garamond"/>
        </w:rPr>
        <w:t xml:space="preserve"> </w:t>
      </w:r>
    </w:p>
    <w:p w14:paraId="29BA8174" w14:textId="77777777" w:rsidR="00C107B6" w:rsidRPr="00292F95" w:rsidRDefault="00C107B6" w:rsidP="00292F95">
      <w:pPr>
        <w:spacing w:line="360" w:lineRule="auto"/>
        <w:jc w:val="both"/>
        <w:rPr>
          <w:rFonts w:ascii="Garamond" w:hAnsi="Garamond"/>
        </w:rPr>
      </w:pPr>
    </w:p>
    <w:p w14:paraId="280EF7DE" w14:textId="63720A7B" w:rsidR="00E9017C" w:rsidRPr="00292F95" w:rsidRDefault="00E458B2" w:rsidP="00292F95">
      <w:pPr>
        <w:spacing w:line="360" w:lineRule="auto"/>
        <w:jc w:val="both"/>
        <w:rPr>
          <w:rFonts w:ascii="Garamond" w:hAnsi="Garamond"/>
        </w:rPr>
      </w:pPr>
      <w:r w:rsidRPr="00292F95">
        <w:rPr>
          <w:rFonts w:ascii="Garamond" w:hAnsi="Garamond"/>
        </w:rPr>
        <w:t xml:space="preserve">Notice how Vermeer’s colours appear in </w:t>
      </w:r>
      <w:proofErr w:type="spellStart"/>
      <w:r w:rsidRPr="00292F95">
        <w:rPr>
          <w:rFonts w:ascii="Garamond" w:hAnsi="Garamond"/>
        </w:rPr>
        <w:t>Zagajewski’s</w:t>
      </w:r>
      <w:proofErr w:type="spellEnd"/>
      <w:r w:rsidRPr="00292F95">
        <w:rPr>
          <w:rFonts w:ascii="Garamond" w:hAnsi="Garamond"/>
        </w:rPr>
        <w:t xml:space="preserve"> poem</w:t>
      </w:r>
      <w:r w:rsidR="00C217A0">
        <w:rPr>
          <w:rFonts w:ascii="Garamond" w:hAnsi="Garamond"/>
        </w:rPr>
        <w:t xml:space="preserve"> . . .</w:t>
      </w:r>
      <w:r w:rsidR="00C97E3D" w:rsidRPr="00292F95">
        <w:rPr>
          <w:rFonts w:ascii="Garamond" w:hAnsi="Garamond"/>
        </w:rPr>
        <w:t xml:space="preserve"> red</w:t>
      </w:r>
      <w:r w:rsidR="001A342E" w:rsidRPr="00292F95">
        <w:rPr>
          <w:rFonts w:ascii="Garamond" w:hAnsi="Garamond"/>
        </w:rPr>
        <w:t>, blue</w:t>
      </w:r>
      <w:r w:rsidR="005E3AFF" w:rsidRPr="00292F95">
        <w:rPr>
          <w:rFonts w:ascii="Garamond" w:hAnsi="Garamond"/>
        </w:rPr>
        <w:t>,</w:t>
      </w:r>
      <w:r w:rsidR="001A342E" w:rsidRPr="00292F95">
        <w:rPr>
          <w:rFonts w:ascii="Garamond" w:hAnsi="Garamond"/>
        </w:rPr>
        <w:t xml:space="preserve"> pearl. Notice how he makes Vermeer’s light and shadow reappear in his poem</w:t>
      </w:r>
      <w:r w:rsidR="005E3AFF" w:rsidRPr="00292F95">
        <w:rPr>
          <w:rFonts w:ascii="Garamond" w:hAnsi="Garamond"/>
        </w:rPr>
        <w:t>.</w:t>
      </w:r>
      <w:r w:rsidR="00BA5444">
        <w:rPr>
          <w:rFonts w:ascii="Garamond" w:hAnsi="Garamond"/>
        </w:rPr>
        <w:t xml:space="preserve"> </w:t>
      </w:r>
    </w:p>
    <w:p w14:paraId="1BC459C8" w14:textId="03B29B42" w:rsidR="00E9017C" w:rsidRPr="00C507DA" w:rsidRDefault="007E2F81" w:rsidP="00292F95">
      <w:pPr>
        <w:spacing w:line="360" w:lineRule="auto"/>
        <w:jc w:val="both"/>
        <w:rPr>
          <w:rFonts w:ascii="Garamond" w:hAnsi="Garamond"/>
          <w:color w:val="000000" w:themeColor="text1"/>
        </w:rPr>
      </w:pPr>
      <w:r w:rsidRPr="00292F95">
        <w:rPr>
          <w:rFonts w:ascii="Garamond" w:hAnsi="Garamond"/>
        </w:rPr>
        <w:t xml:space="preserve">Here is another poem about an artist and the colour they used. </w:t>
      </w:r>
      <w:r w:rsidR="004C02F6" w:rsidRPr="00292F95">
        <w:rPr>
          <w:rFonts w:ascii="Garamond" w:hAnsi="Garamond"/>
        </w:rPr>
        <w:t xml:space="preserve">In his poem, </w:t>
      </w:r>
      <w:r w:rsidR="00B01B8F" w:rsidRPr="00C507DA">
        <w:rPr>
          <w:rFonts w:ascii="Garamond" w:hAnsi="Garamond"/>
          <w:color w:val="000000" w:themeColor="text1"/>
        </w:rPr>
        <w:t>“</w:t>
      </w:r>
      <w:r w:rsidR="004C02F6" w:rsidRPr="00C507DA">
        <w:rPr>
          <w:rFonts w:ascii="Garamond" w:hAnsi="Garamond"/>
          <w:color w:val="000000" w:themeColor="text1"/>
        </w:rPr>
        <w:t>A Box of Pastels</w:t>
      </w:r>
      <w:r w:rsidR="00C444C1" w:rsidRPr="00C507DA">
        <w:rPr>
          <w:rFonts w:ascii="Garamond" w:hAnsi="Garamond"/>
          <w:i/>
          <w:iCs/>
          <w:color w:val="000000" w:themeColor="text1"/>
        </w:rPr>
        <w:t>,</w:t>
      </w:r>
      <w:r w:rsidR="00B01B8F" w:rsidRPr="00C507DA">
        <w:rPr>
          <w:rFonts w:ascii="Garamond" w:hAnsi="Garamond"/>
          <w:color w:val="000000" w:themeColor="text1"/>
        </w:rPr>
        <w:t>”</w:t>
      </w:r>
      <w:r w:rsidR="00D67A67" w:rsidRPr="00C507DA">
        <w:rPr>
          <w:rFonts w:ascii="Garamond" w:hAnsi="Garamond"/>
          <w:color w:val="000000" w:themeColor="text1"/>
        </w:rPr>
        <w:t xml:space="preserve"> </w:t>
      </w:r>
      <w:r w:rsidR="002D0640" w:rsidRPr="00C507DA">
        <w:rPr>
          <w:rFonts w:ascii="Garamond" w:hAnsi="Garamond"/>
          <w:color w:val="000000" w:themeColor="text1"/>
        </w:rPr>
        <w:t>p</w:t>
      </w:r>
      <w:r w:rsidRPr="00C507DA">
        <w:rPr>
          <w:rFonts w:ascii="Garamond" w:hAnsi="Garamond"/>
          <w:color w:val="000000" w:themeColor="text1"/>
        </w:rPr>
        <w:t xml:space="preserve">oet Ted </w:t>
      </w:r>
      <w:proofErr w:type="spellStart"/>
      <w:r w:rsidRPr="00C507DA">
        <w:rPr>
          <w:rFonts w:ascii="Garamond" w:hAnsi="Garamond"/>
          <w:color w:val="000000" w:themeColor="text1"/>
        </w:rPr>
        <w:t>Kooser</w:t>
      </w:r>
      <w:proofErr w:type="spellEnd"/>
      <w:r w:rsidR="00D84EAE" w:rsidRPr="00C507DA">
        <w:rPr>
          <w:rFonts w:ascii="Garamond" w:hAnsi="Garamond"/>
          <w:color w:val="000000" w:themeColor="text1"/>
        </w:rPr>
        <w:t xml:space="preserve"> writes about the work of painter Mary Cassatt</w:t>
      </w:r>
      <w:r w:rsidR="004C02F6" w:rsidRPr="00C507DA">
        <w:rPr>
          <w:rFonts w:ascii="Garamond" w:hAnsi="Garamond"/>
          <w:color w:val="000000" w:themeColor="text1"/>
        </w:rPr>
        <w:t>:</w:t>
      </w:r>
    </w:p>
    <w:p w14:paraId="6B1027AC" w14:textId="77777777" w:rsidR="00502782" w:rsidRPr="00C507DA" w:rsidRDefault="007E2F81" w:rsidP="00292F95">
      <w:pPr>
        <w:spacing w:line="360" w:lineRule="auto"/>
        <w:jc w:val="both"/>
        <w:rPr>
          <w:rFonts w:ascii="Garamond" w:hAnsi="Garamond"/>
          <w:color w:val="000000" w:themeColor="text1"/>
        </w:rPr>
      </w:pPr>
      <w:r w:rsidRPr="00C507DA">
        <w:rPr>
          <w:rFonts w:ascii="Garamond" w:hAnsi="Garamond"/>
          <w:color w:val="000000" w:themeColor="text1"/>
        </w:rPr>
        <w:t xml:space="preserve">I </w:t>
      </w:r>
      <w:r w:rsidR="006F0E7B" w:rsidRPr="00C507DA">
        <w:rPr>
          <w:rFonts w:ascii="Garamond" w:hAnsi="Garamond"/>
          <w:color w:val="000000" w:themeColor="text1"/>
        </w:rPr>
        <w:t>once held on my knees a simple wooden box</w:t>
      </w:r>
    </w:p>
    <w:p w14:paraId="4A6C148A" w14:textId="37FAF26B" w:rsidR="00502782" w:rsidRPr="00C507DA" w:rsidRDefault="006F0E7B" w:rsidP="00292F95">
      <w:pPr>
        <w:spacing w:line="360" w:lineRule="auto"/>
        <w:jc w:val="both"/>
        <w:rPr>
          <w:rFonts w:ascii="Garamond" w:hAnsi="Garamond"/>
          <w:color w:val="000000" w:themeColor="text1"/>
        </w:rPr>
      </w:pPr>
      <w:r w:rsidRPr="00C507DA">
        <w:rPr>
          <w:rFonts w:ascii="Garamond" w:hAnsi="Garamond"/>
          <w:color w:val="000000" w:themeColor="text1"/>
        </w:rPr>
        <w:t>in which a rainbow lay dusty and broken.</w:t>
      </w:r>
    </w:p>
    <w:p w14:paraId="14CACF7D" w14:textId="3132C55E" w:rsidR="00502782" w:rsidRPr="00C507DA" w:rsidRDefault="006F0E7B" w:rsidP="00292F95">
      <w:pPr>
        <w:spacing w:line="360" w:lineRule="auto"/>
        <w:jc w:val="both"/>
        <w:rPr>
          <w:rFonts w:ascii="Garamond" w:hAnsi="Garamond"/>
          <w:color w:val="000000" w:themeColor="text1"/>
        </w:rPr>
      </w:pPr>
      <w:r w:rsidRPr="00C507DA">
        <w:rPr>
          <w:rFonts w:ascii="Garamond" w:hAnsi="Garamond"/>
          <w:color w:val="000000" w:themeColor="text1"/>
        </w:rPr>
        <w:t>It was a set of pastels that had years before</w:t>
      </w:r>
    </w:p>
    <w:p w14:paraId="1E7BF8F5" w14:textId="03CA8078" w:rsidR="00502782" w:rsidRPr="00C507DA" w:rsidRDefault="006F0E7B" w:rsidP="00292F95">
      <w:pPr>
        <w:spacing w:line="360" w:lineRule="auto"/>
        <w:jc w:val="both"/>
        <w:rPr>
          <w:rFonts w:ascii="Garamond" w:hAnsi="Garamond"/>
          <w:color w:val="000000" w:themeColor="text1"/>
        </w:rPr>
      </w:pPr>
      <w:r w:rsidRPr="00C507DA">
        <w:rPr>
          <w:rFonts w:ascii="Garamond" w:hAnsi="Garamond"/>
          <w:color w:val="000000" w:themeColor="text1"/>
        </w:rPr>
        <w:t>belonged to the painter Mary Cassatt</w:t>
      </w:r>
    </w:p>
    <w:p w14:paraId="53F6A3E9" w14:textId="0AAF1C7E" w:rsidR="00502782" w:rsidRPr="00C507DA" w:rsidRDefault="006F0E7B" w:rsidP="00292F95">
      <w:pPr>
        <w:spacing w:line="360" w:lineRule="auto"/>
        <w:jc w:val="both"/>
        <w:rPr>
          <w:rFonts w:ascii="Garamond" w:hAnsi="Garamond"/>
          <w:color w:val="000000" w:themeColor="text1"/>
        </w:rPr>
      </w:pPr>
      <w:r w:rsidRPr="00C507DA">
        <w:rPr>
          <w:rFonts w:ascii="Garamond" w:hAnsi="Garamond"/>
          <w:color w:val="000000" w:themeColor="text1"/>
        </w:rPr>
        <w:t xml:space="preserve">and all of the </w:t>
      </w:r>
      <w:proofErr w:type="spellStart"/>
      <w:r w:rsidRPr="00C507DA">
        <w:rPr>
          <w:rFonts w:ascii="Garamond" w:hAnsi="Garamond"/>
          <w:color w:val="000000" w:themeColor="text1"/>
        </w:rPr>
        <w:t>colors</w:t>
      </w:r>
      <w:proofErr w:type="spellEnd"/>
      <w:r w:rsidRPr="00C507DA">
        <w:rPr>
          <w:rFonts w:ascii="Garamond" w:hAnsi="Garamond"/>
          <w:color w:val="000000" w:themeColor="text1"/>
        </w:rPr>
        <w:t xml:space="preserve"> she’d used in her work</w:t>
      </w:r>
    </w:p>
    <w:p w14:paraId="0F23FB26" w14:textId="7AE4B748" w:rsidR="006F0E7B" w:rsidRPr="00C507DA" w:rsidRDefault="006F0E7B" w:rsidP="00292F95">
      <w:pPr>
        <w:spacing w:line="360" w:lineRule="auto"/>
        <w:jc w:val="both"/>
        <w:rPr>
          <w:rFonts w:ascii="Garamond" w:hAnsi="Garamond"/>
          <w:color w:val="000000" w:themeColor="text1"/>
        </w:rPr>
      </w:pPr>
      <w:r w:rsidRPr="00C507DA">
        <w:rPr>
          <w:rFonts w:ascii="Garamond" w:hAnsi="Garamond"/>
          <w:color w:val="000000" w:themeColor="text1"/>
        </w:rPr>
        <w:t>lay open before me.</w:t>
      </w:r>
      <w:r w:rsidR="00110E9C" w:rsidRPr="00C507DA">
        <w:rPr>
          <w:rFonts w:ascii="Garamond" w:hAnsi="Garamond"/>
          <w:color w:val="000000" w:themeColor="text1"/>
        </w:rPr>
        <w:t xml:space="preserve"> </w:t>
      </w:r>
    </w:p>
    <w:p w14:paraId="57D4C7DF" w14:textId="77777777" w:rsidR="002D0640" w:rsidRDefault="002D0640" w:rsidP="00292F95">
      <w:pPr>
        <w:spacing w:line="360" w:lineRule="auto"/>
        <w:jc w:val="both"/>
        <w:rPr>
          <w:rFonts w:ascii="Garamond" w:hAnsi="Garamond"/>
        </w:rPr>
      </w:pPr>
    </w:p>
    <w:p w14:paraId="058681A3" w14:textId="6A9E594D" w:rsidR="00110E9C" w:rsidRPr="00292F95" w:rsidRDefault="00110E9C" w:rsidP="00292F95">
      <w:pPr>
        <w:spacing w:line="360" w:lineRule="auto"/>
        <w:jc w:val="both"/>
        <w:rPr>
          <w:rFonts w:ascii="Garamond" w:hAnsi="Garamond"/>
        </w:rPr>
      </w:pPr>
      <w:r w:rsidRPr="00292F95">
        <w:rPr>
          <w:rFonts w:ascii="Garamond" w:hAnsi="Garamond"/>
        </w:rPr>
        <w:t>If you look</w:t>
      </w:r>
      <w:r w:rsidR="00E75F3A" w:rsidRPr="00292F95">
        <w:rPr>
          <w:rFonts w:ascii="Garamond" w:hAnsi="Garamond"/>
        </w:rPr>
        <w:t xml:space="preserve"> at some of Ma</w:t>
      </w:r>
      <w:r w:rsidR="00354152" w:rsidRPr="00292F95">
        <w:rPr>
          <w:rFonts w:ascii="Garamond" w:hAnsi="Garamond"/>
        </w:rPr>
        <w:t>r</w:t>
      </w:r>
      <w:r w:rsidR="00E75F3A" w:rsidRPr="00292F95">
        <w:rPr>
          <w:rFonts w:ascii="Garamond" w:hAnsi="Garamond"/>
        </w:rPr>
        <w:t>y Cassatt’s work</w:t>
      </w:r>
      <w:r w:rsidR="00BE32CD" w:rsidRPr="00292F95">
        <w:rPr>
          <w:rFonts w:ascii="Garamond" w:hAnsi="Garamond"/>
        </w:rPr>
        <w:t>,</w:t>
      </w:r>
      <w:r w:rsidR="00E75F3A" w:rsidRPr="00292F95">
        <w:rPr>
          <w:rFonts w:ascii="Garamond" w:hAnsi="Garamond"/>
        </w:rPr>
        <w:t xml:space="preserve"> you will</w:t>
      </w:r>
      <w:r w:rsidR="00C444C1" w:rsidRPr="00292F95">
        <w:rPr>
          <w:rFonts w:ascii="Garamond" w:hAnsi="Garamond"/>
        </w:rPr>
        <w:t xml:space="preserve"> see,</w:t>
      </w:r>
      <w:r w:rsidR="00E75F3A" w:rsidRPr="00292F95">
        <w:rPr>
          <w:rFonts w:ascii="Garamond" w:hAnsi="Garamond"/>
        </w:rPr>
        <w:t xml:space="preserve"> </w:t>
      </w:r>
      <w:r w:rsidR="00BE32CD" w:rsidRPr="00292F95">
        <w:rPr>
          <w:rFonts w:ascii="Garamond" w:hAnsi="Garamond"/>
        </w:rPr>
        <w:t xml:space="preserve">as </w:t>
      </w:r>
      <w:proofErr w:type="spellStart"/>
      <w:r w:rsidR="00BE32CD" w:rsidRPr="00292F95">
        <w:rPr>
          <w:rFonts w:ascii="Garamond" w:hAnsi="Garamond"/>
        </w:rPr>
        <w:t>Kooser</w:t>
      </w:r>
      <w:proofErr w:type="spellEnd"/>
      <w:r w:rsidR="00BE32CD" w:rsidRPr="00292F95">
        <w:rPr>
          <w:rFonts w:ascii="Garamond" w:hAnsi="Garamond"/>
        </w:rPr>
        <w:t xml:space="preserve"> did, how she</w:t>
      </w:r>
      <w:r w:rsidR="00773E88" w:rsidRPr="00292F95">
        <w:rPr>
          <w:rFonts w:ascii="Garamond" w:hAnsi="Garamond"/>
        </w:rPr>
        <w:t xml:space="preserve"> often</w:t>
      </w:r>
      <w:r w:rsidR="00BE32CD" w:rsidRPr="00292F95">
        <w:rPr>
          <w:rFonts w:ascii="Garamond" w:hAnsi="Garamond"/>
        </w:rPr>
        <w:t xml:space="preserve"> favoured </w:t>
      </w:r>
      <w:r w:rsidR="00C444C1" w:rsidRPr="00292F95">
        <w:rPr>
          <w:rFonts w:ascii="Garamond" w:hAnsi="Garamond"/>
        </w:rPr>
        <w:t xml:space="preserve">warm colours like </w:t>
      </w:r>
      <w:r w:rsidR="00240246" w:rsidRPr="00292F95">
        <w:rPr>
          <w:rFonts w:ascii="Garamond" w:hAnsi="Garamond"/>
        </w:rPr>
        <w:t>peaches and pinks</w:t>
      </w:r>
      <w:r w:rsidR="006B0145" w:rsidRPr="00292F95">
        <w:rPr>
          <w:rFonts w:ascii="Garamond" w:hAnsi="Garamond"/>
        </w:rPr>
        <w:t xml:space="preserve">. </w:t>
      </w:r>
      <w:proofErr w:type="spellStart"/>
      <w:r w:rsidR="006B0145" w:rsidRPr="00292F95">
        <w:rPr>
          <w:rFonts w:ascii="Garamond" w:hAnsi="Garamond"/>
        </w:rPr>
        <w:t>Kooser</w:t>
      </w:r>
      <w:proofErr w:type="spellEnd"/>
      <w:r w:rsidR="006B0145" w:rsidRPr="00292F95">
        <w:rPr>
          <w:rFonts w:ascii="Garamond" w:hAnsi="Garamond"/>
        </w:rPr>
        <w:t xml:space="preserve"> writes that </w:t>
      </w:r>
      <w:r w:rsidR="008437CD" w:rsidRPr="00292F95">
        <w:rPr>
          <w:rFonts w:ascii="Garamond" w:hAnsi="Garamond"/>
        </w:rPr>
        <w:t>Cassatt has little time for shadows and finishes his poem by telling us</w:t>
      </w:r>
      <w:r w:rsidR="00FD123C" w:rsidRPr="00292F95">
        <w:rPr>
          <w:rFonts w:ascii="Garamond" w:hAnsi="Garamond"/>
        </w:rPr>
        <w:t>:</w:t>
      </w:r>
    </w:p>
    <w:p w14:paraId="27E6A19C" w14:textId="77777777" w:rsidR="004C02F6" w:rsidRPr="00C507DA" w:rsidRDefault="004C02F6" w:rsidP="0029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I touched</w:t>
      </w:r>
    </w:p>
    <w:p w14:paraId="55D2AD05" w14:textId="77777777" w:rsidR="004C02F6" w:rsidRPr="00C507DA" w:rsidRDefault="004C02F6" w:rsidP="0029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the warm dust of those </w:t>
      </w:r>
      <w:proofErr w:type="spellStart"/>
      <w:r w:rsidRPr="00C507DA">
        <w:rPr>
          <w:rFonts w:ascii="Garamond" w:eastAsia="Times New Roman" w:hAnsi="Garamond"/>
          <w:color w:val="000000" w:themeColor="text1"/>
          <w:kern w:val="0"/>
          <w:lang w:eastAsia="en-NZ"/>
          <w14:ligatures w14:val="none"/>
        </w:rPr>
        <w:t>colors</w:t>
      </w:r>
      <w:proofErr w:type="spellEnd"/>
      <w:r w:rsidRPr="00C507DA">
        <w:rPr>
          <w:rFonts w:ascii="Garamond" w:eastAsia="Times New Roman" w:hAnsi="Garamond"/>
          <w:color w:val="000000" w:themeColor="text1"/>
          <w:kern w:val="0"/>
          <w:lang w:eastAsia="en-NZ"/>
          <w14:ligatures w14:val="none"/>
        </w:rPr>
        <w:t>, her tools,</w:t>
      </w:r>
    </w:p>
    <w:p w14:paraId="0E44805F" w14:textId="77777777" w:rsidR="004C02F6" w:rsidRPr="00C507DA" w:rsidRDefault="004C02F6" w:rsidP="0029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and left there with light on the tip of my fingers.</w:t>
      </w:r>
    </w:p>
    <w:p w14:paraId="45EBE329" w14:textId="36964B74" w:rsidR="00F65E72" w:rsidRPr="002D0640" w:rsidRDefault="00A41FF7" w:rsidP="002D0640">
      <w:pPr>
        <w:spacing w:line="360" w:lineRule="auto"/>
        <w:jc w:val="both"/>
        <w:rPr>
          <w:rFonts w:ascii="Garamond" w:hAnsi="Garamond"/>
        </w:rPr>
      </w:pPr>
      <w:r w:rsidRPr="00292F95">
        <w:rPr>
          <w:rFonts w:ascii="Garamond" w:eastAsia="Times New Roman" w:hAnsi="Garamond"/>
          <w:kern w:val="0"/>
          <w:lang w:eastAsia="en-NZ"/>
          <w14:ligatures w14:val="none"/>
        </w:rPr>
        <w:t xml:space="preserve">( </w:t>
      </w:r>
      <w:proofErr w:type="spellStart"/>
      <w:r w:rsidR="002D0640">
        <w:rPr>
          <w:rFonts w:ascii="Garamond" w:hAnsi="Garamond"/>
        </w:rPr>
        <w:t>Fragos</w:t>
      </w:r>
      <w:proofErr w:type="spellEnd"/>
      <w:r w:rsidR="002D0640">
        <w:rPr>
          <w:rFonts w:ascii="Garamond" w:hAnsi="Garamond"/>
        </w:rPr>
        <w:t xml:space="preserve">, Emily (ed). </w:t>
      </w:r>
      <w:r w:rsidR="002D0640" w:rsidRPr="00C107B6">
        <w:rPr>
          <w:rFonts w:ascii="Garamond" w:hAnsi="Garamond"/>
          <w:i/>
          <w:iCs/>
        </w:rPr>
        <w:t>Art and Artists: Poems</w:t>
      </w:r>
      <w:r w:rsidR="002D0640">
        <w:rPr>
          <w:rFonts w:ascii="Garamond" w:hAnsi="Garamond"/>
        </w:rPr>
        <w:t>. Everyman’s Library, Pocket Poets, 2012. p.34</w:t>
      </w:r>
      <w:r w:rsidR="002D0640" w:rsidRPr="00292F95">
        <w:rPr>
          <w:rFonts w:ascii="Garamond" w:hAnsi="Garamond"/>
        </w:rPr>
        <w:t xml:space="preserve"> </w:t>
      </w:r>
    </w:p>
    <w:p w14:paraId="70287457" w14:textId="77777777" w:rsidR="00F65E72" w:rsidRDefault="00F65E72" w:rsidP="00B3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p>
    <w:p w14:paraId="2193AB8B" w14:textId="269E6612" w:rsidR="00B66A3A" w:rsidRPr="00A95A36" w:rsidRDefault="00B5456E" w:rsidP="00B3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b/>
          <w:bCs/>
          <w:kern w:val="0"/>
          <w:lang w:eastAsia="en-NZ"/>
          <w14:ligatures w14:val="none"/>
        </w:rPr>
      </w:pPr>
      <w:r w:rsidRPr="00A95A36">
        <w:rPr>
          <w:rFonts w:ascii="Garamond" w:eastAsia="Times New Roman" w:hAnsi="Garamond"/>
          <w:b/>
          <w:bCs/>
          <w:kern w:val="0"/>
          <w:lang w:eastAsia="en-NZ"/>
          <w14:ligatures w14:val="none"/>
        </w:rPr>
        <w:t>PHOTOGRAPHS</w:t>
      </w:r>
      <w:r w:rsidR="004103E0" w:rsidRPr="00A95A36">
        <w:rPr>
          <w:rFonts w:ascii="Garamond" w:eastAsia="Times New Roman" w:hAnsi="Garamond"/>
          <w:b/>
          <w:bCs/>
          <w:kern w:val="0"/>
          <w:lang w:eastAsia="en-NZ"/>
          <w14:ligatures w14:val="none"/>
        </w:rPr>
        <w:t>/ FILM</w:t>
      </w:r>
      <w:r w:rsidR="00486692" w:rsidRPr="00A95A36">
        <w:rPr>
          <w:rFonts w:ascii="Garamond" w:eastAsia="Times New Roman" w:hAnsi="Garamond"/>
          <w:b/>
          <w:bCs/>
          <w:kern w:val="0"/>
          <w:lang w:eastAsia="en-NZ"/>
          <w14:ligatures w14:val="none"/>
        </w:rPr>
        <w:t xml:space="preserve"> </w:t>
      </w:r>
      <w:r w:rsidR="00A95A36" w:rsidRPr="00A95A36">
        <w:rPr>
          <w:rFonts w:ascii="Garamond" w:eastAsia="Times New Roman" w:hAnsi="Garamond"/>
          <w:b/>
          <w:bCs/>
          <w:kern w:val="0"/>
          <w:lang w:eastAsia="en-NZ"/>
          <w14:ligatures w14:val="none"/>
        </w:rPr>
        <w:t>AND EKPHRASIS</w:t>
      </w:r>
    </w:p>
    <w:p w14:paraId="0C7A05CB" w14:textId="77777777" w:rsidR="00A33EB8" w:rsidRDefault="00A33EB8"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p>
    <w:p w14:paraId="6CE1431F" w14:textId="1A1AF635" w:rsidR="002D0640" w:rsidRDefault="00326066"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r w:rsidRPr="002D0640">
        <w:rPr>
          <w:rFonts w:ascii="Garamond" w:eastAsia="Times New Roman" w:hAnsi="Garamond"/>
          <w:kern w:val="0"/>
          <w:lang w:eastAsia="en-NZ"/>
          <w14:ligatures w14:val="none"/>
        </w:rPr>
        <w:t xml:space="preserve">Ekphrasis of photographs is an interesting </w:t>
      </w:r>
      <w:r w:rsidR="005573F4" w:rsidRPr="002D0640">
        <w:rPr>
          <w:rFonts w:ascii="Garamond" w:eastAsia="Times New Roman" w:hAnsi="Garamond"/>
          <w:kern w:val="0"/>
          <w:lang w:eastAsia="en-NZ"/>
          <w14:ligatures w14:val="none"/>
        </w:rPr>
        <w:t xml:space="preserve">alternative to </w:t>
      </w:r>
      <w:r w:rsidR="00307729" w:rsidRPr="002D0640">
        <w:rPr>
          <w:rFonts w:ascii="Garamond" w:eastAsia="Times New Roman" w:hAnsi="Garamond"/>
          <w:kern w:val="0"/>
          <w:lang w:eastAsia="en-NZ"/>
          <w14:ligatures w14:val="none"/>
        </w:rPr>
        <w:t>paintings because</w:t>
      </w:r>
      <w:r w:rsidRPr="002D0640">
        <w:rPr>
          <w:rFonts w:ascii="Garamond" w:eastAsia="Times New Roman" w:hAnsi="Garamond"/>
          <w:kern w:val="0"/>
          <w:lang w:eastAsia="en-NZ"/>
          <w14:ligatures w14:val="none"/>
        </w:rPr>
        <w:t xml:space="preserve"> a photograph </w:t>
      </w:r>
      <w:r w:rsidR="00CA2FD3" w:rsidRPr="002D0640">
        <w:rPr>
          <w:rFonts w:ascii="Garamond" w:eastAsia="Times New Roman" w:hAnsi="Garamond"/>
          <w:kern w:val="0"/>
          <w:lang w:eastAsia="en-NZ"/>
          <w14:ligatures w14:val="none"/>
        </w:rPr>
        <w:t xml:space="preserve">that </w:t>
      </w:r>
      <w:r w:rsidR="00E0331E" w:rsidRPr="002D0640">
        <w:rPr>
          <w:rFonts w:ascii="Garamond" w:eastAsia="Times New Roman" w:hAnsi="Garamond"/>
          <w:kern w:val="0"/>
          <w:lang w:eastAsia="en-NZ"/>
          <w14:ligatures w14:val="none"/>
        </w:rPr>
        <w:t>inspires</w:t>
      </w:r>
      <w:r w:rsidR="00CA2FD3" w:rsidRPr="002D0640">
        <w:rPr>
          <w:rFonts w:ascii="Garamond" w:eastAsia="Times New Roman" w:hAnsi="Garamond"/>
          <w:kern w:val="0"/>
          <w:lang w:eastAsia="en-NZ"/>
          <w14:ligatures w14:val="none"/>
        </w:rPr>
        <w:t xml:space="preserve"> a poet </w:t>
      </w:r>
      <w:r w:rsidR="00E0331E" w:rsidRPr="002D0640">
        <w:rPr>
          <w:rFonts w:ascii="Garamond" w:eastAsia="Times New Roman" w:hAnsi="Garamond"/>
          <w:kern w:val="0"/>
          <w:lang w:eastAsia="en-NZ"/>
          <w14:ligatures w14:val="none"/>
        </w:rPr>
        <w:t xml:space="preserve">often </w:t>
      </w:r>
      <w:r w:rsidR="00CA2FD3" w:rsidRPr="002D0640">
        <w:rPr>
          <w:rFonts w:ascii="Garamond" w:eastAsia="Times New Roman" w:hAnsi="Garamond"/>
          <w:kern w:val="0"/>
          <w:lang w:eastAsia="en-NZ"/>
          <w14:ligatures w14:val="none"/>
        </w:rPr>
        <w:t xml:space="preserve">does so because of what Roland Barthes called its </w:t>
      </w:r>
      <w:r w:rsidR="00470D40" w:rsidRPr="002D0640">
        <w:rPr>
          <w:rFonts w:ascii="Garamond" w:eastAsia="Times New Roman" w:hAnsi="Garamond"/>
          <w:i/>
          <w:iCs/>
          <w:kern w:val="0"/>
          <w:lang w:eastAsia="en-NZ"/>
          <w14:ligatures w14:val="none"/>
        </w:rPr>
        <w:t>punctum</w:t>
      </w:r>
      <w:r w:rsidR="00470D40" w:rsidRPr="002D0640">
        <w:rPr>
          <w:rFonts w:ascii="Garamond" w:eastAsia="Times New Roman" w:hAnsi="Garamond"/>
          <w:kern w:val="0"/>
          <w:lang w:eastAsia="en-NZ"/>
          <w14:ligatures w14:val="none"/>
        </w:rPr>
        <w:t xml:space="preserve">—that aspect of a photograph that </w:t>
      </w:r>
      <w:r w:rsidR="00E553B2" w:rsidRPr="002D0640">
        <w:rPr>
          <w:rFonts w:ascii="Garamond" w:eastAsia="Times New Roman" w:hAnsi="Garamond"/>
          <w:kern w:val="0"/>
          <w:lang w:eastAsia="en-NZ"/>
          <w14:ligatures w14:val="none"/>
        </w:rPr>
        <w:t xml:space="preserve">strikes you so deeply that it feels like a wound. He writes about a photograph of his mother as a small child and describes the tiny incidental detail of that photograph </w:t>
      </w:r>
      <w:r w:rsidR="00B559E1" w:rsidRPr="002D0640">
        <w:rPr>
          <w:rFonts w:ascii="Garamond" w:eastAsia="Times New Roman" w:hAnsi="Garamond"/>
          <w:kern w:val="0"/>
          <w:lang w:eastAsia="en-NZ"/>
          <w14:ligatures w14:val="none"/>
        </w:rPr>
        <w:t>(she</w:t>
      </w:r>
      <w:r w:rsidR="00E553B2" w:rsidRPr="002D0640">
        <w:rPr>
          <w:rFonts w:ascii="Garamond" w:eastAsia="Times New Roman" w:hAnsi="Garamond"/>
          <w:kern w:val="0"/>
          <w:lang w:eastAsia="en-NZ"/>
          <w14:ligatures w14:val="none"/>
        </w:rPr>
        <w:t xml:space="preserve"> is </w:t>
      </w:r>
      <w:r w:rsidR="00E553B2" w:rsidRPr="002D0640">
        <w:rPr>
          <w:rFonts w:ascii="Garamond" w:eastAsia="Times New Roman" w:hAnsi="Garamond"/>
          <w:kern w:val="0"/>
          <w:lang w:eastAsia="en-NZ"/>
          <w14:ligatures w14:val="none"/>
        </w:rPr>
        <w:lastRenderedPageBreak/>
        <w:t>holding the finger of one hand</w:t>
      </w:r>
      <w:r w:rsidR="00B3390B" w:rsidRPr="002D0640">
        <w:rPr>
          <w:rFonts w:ascii="Garamond" w:eastAsia="Times New Roman" w:hAnsi="Garamond"/>
          <w:kern w:val="0"/>
          <w:lang w:eastAsia="en-NZ"/>
          <w14:ligatures w14:val="none"/>
        </w:rPr>
        <w:t xml:space="preserve"> with the other) that made him instantly recognise something about her character. </w:t>
      </w:r>
    </w:p>
    <w:p w14:paraId="5301C4F3" w14:textId="77777777" w:rsidR="002D0640" w:rsidRDefault="002D0640"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p>
    <w:p w14:paraId="219718DB" w14:textId="285A6C4E" w:rsidR="00BF5C60" w:rsidRDefault="00233964"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r w:rsidRPr="002D0640">
        <w:rPr>
          <w:rFonts w:ascii="Garamond" w:eastAsia="Times New Roman" w:hAnsi="Garamond"/>
          <w:kern w:val="0"/>
          <w:lang w:eastAsia="en-NZ"/>
          <w14:ligatures w14:val="none"/>
        </w:rPr>
        <w:t>Ruth Dallas was inspired by the</w:t>
      </w:r>
      <w:r w:rsidR="00102CE3" w:rsidRPr="002D0640">
        <w:rPr>
          <w:rFonts w:ascii="Garamond" w:eastAsia="Times New Roman" w:hAnsi="Garamond"/>
          <w:kern w:val="0"/>
          <w:lang w:eastAsia="en-NZ"/>
          <w14:ligatures w14:val="none"/>
        </w:rPr>
        <w:t xml:space="preserve"> visual evidence of the</w:t>
      </w:r>
      <w:r w:rsidRPr="002D0640">
        <w:rPr>
          <w:rFonts w:ascii="Garamond" w:eastAsia="Times New Roman" w:hAnsi="Garamond"/>
          <w:kern w:val="0"/>
          <w:lang w:eastAsia="en-NZ"/>
          <w14:ligatures w14:val="none"/>
        </w:rPr>
        <w:t xml:space="preserve"> hard lives that her pioneering women obviously </w:t>
      </w:r>
      <w:r w:rsidR="002D0640">
        <w:rPr>
          <w:rFonts w:ascii="Garamond" w:eastAsia="Times New Roman" w:hAnsi="Garamond"/>
          <w:kern w:val="0"/>
          <w:lang w:eastAsia="en-NZ"/>
          <w14:ligatures w14:val="none"/>
        </w:rPr>
        <w:t>led</w:t>
      </w:r>
      <w:r w:rsidRPr="002D0640">
        <w:rPr>
          <w:rFonts w:ascii="Garamond" w:eastAsia="Times New Roman" w:hAnsi="Garamond"/>
          <w:kern w:val="0"/>
          <w:lang w:eastAsia="en-NZ"/>
          <w14:ligatures w14:val="none"/>
        </w:rPr>
        <w:t>.</w:t>
      </w:r>
      <w:r w:rsidR="003D022E" w:rsidRPr="002D0640">
        <w:rPr>
          <w:rFonts w:ascii="Garamond" w:eastAsia="Times New Roman" w:hAnsi="Garamond"/>
          <w:kern w:val="0"/>
          <w:lang w:eastAsia="en-NZ"/>
          <w14:ligatures w14:val="none"/>
        </w:rPr>
        <w:t xml:space="preserve"> Poet Ted Hughes wrote a poem </w:t>
      </w:r>
      <w:r w:rsidR="003D022E" w:rsidRPr="00C507DA">
        <w:rPr>
          <w:rFonts w:ascii="Garamond" w:eastAsia="Times New Roman" w:hAnsi="Garamond"/>
          <w:color w:val="000000" w:themeColor="text1"/>
          <w:kern w:val="0"/>
          <w:lang w:eastAsia="en-NZ"/>
          <w14:ligatures w14:val="none"/>
        </w:rPr>
        <w:t xml:space="preserve">called </w:t>
      </w:r>
      <w:r w:rsidR="002D4E53" w:rsidRPr="00C507DA">
        <w:rPr>
          <w:rFonts w:ascii="Garamond" w:eastAsia="Times New Roman" w:hAnsi="Garamond"/>
          <w:color w:val="000000" w:themeColor="text1"/>
          <w:kern w:val="0"/>
          <w:lang w:eastAsia="en-NZ"/>
          <w14:ligatures w14:val="none"/>
        </w:rPr>
        <w:t xml:space="preserve">“ </w:t>
      </w:r>
      <w:r w:rsidR="003D022E" w:rsidRPr="00C507DA">
        <w:rPr>
          <w:rFonts w:ascii="Garamond" w:eastAsia="Times New Roman" w:hAnsi="Garamond"/>
          <w:color w:val="000000" w:themeColor="text1"/>
          <w:kern w:val="0"/>
          <w:lang w:eastAsia="en-NZ"/>
          <w14:ligatures w14:val="none"/>
        </w:rPr>
        <w:t>Six Young Men</w:t>
      </w:r>
      <w:r w:rsidR="002D4E53" w:rsidRPr="00C507DA">
        <w:rPr>
          <w:rFonts w:ascii="Garamond" w:eastAsia="Times New Roman" w:hAnsi="Garamond"/>
          <w:color w:val="000000" w:themeColor="text1"/>
          <w:kern w:val="0"/>
          <w:lang w:eastAsia="en-NZ"/>
          <w14:ligatures w14:val="none"/>
        </w:rPr>
        <w:t>”</w:t>
      </w:r>
      <w:r w:rsidR="002D0640">
        <w:rPr>
          <w:rFonts w:ascii="Garamond" w:eastAsia="Times New Roman" w:hAnsi="Garamond"/>
          <w:kern w:val="0"/>
          <w:lang w:eastAsia="en-NZ"/>
          <w14:ligatures w14:val="none"/>
        </w:rPr>
        <w:t>—</w:t>
      </w:r>
      <w:r w:rsidR="003D022E" w:rsidRPr="002D0640">
        <w:rPr>
          <w:rFonts w:ascii="Garamond" w:eastAsia="Times New Roman" w:hAnsi="Garamond"/>
          <w:kern w:val="0"/>
          <w:lang w:eastAsia="en-NZ"/>
          <w14:ligatures w14:val="none"/>
        </w:rPr>
        <w:t xml:space="preserve">a photograph belonging to his father that showed six </w:t>
      </w:r>
      <w:r w:rsidR="00F41BF5" w:rsidRPr="002D0640">
        <w:rPr>
          <w:rFonts w:ascii="Garamond" w:eastAsia="Times New Roman" w:hAnsi="Garamond"/>
          <w:kern w:val="0"/>
          <w:lang w:eastAsia="en-NZ"/>
          <w14:ligatures w14:val="none"/>
        </w:rPr>
        <w:t xml:space="preserve">friends who had all perished in the First World War. For Hughes, the </w:t>
      </w:r>
      <w:r w:rsidR="00F41BF5" w:rsidRPr="002D0640">
        <w:rPr>
          <w:rFonts w:ascii="Garamond" w:eastAsia="Times New Roman" w:hAnsi="Garamond"/>
          <w:i/>
          <w:iCs/>
          <w:kern w:val="0"/>
          <w:lang w:eastAsia="en-NZ"/>
          <w14:ligatures w14:val="none"/>
        </w:rPr>
        <w:t>punctum</w:t>
      </w:r>
      <w:r w:rsidR="00F41BF5" w:rsidRPr="002D0640">
        <w:rPr>
          <w:rFonts w:ascii="Garamond" w:eastAsia="Times New Roman" w:hAnsi="Garamond"/>
          <w:kern w:val="0"/>
          <w:lang w:eastAsia="en-NZ"/>
          <w14:ligatures w14:val="none"/>
        </w:rPr>
        <w:t xml:space="preserve"> was th</w:t>
      </w:r>
      <w:r w:rsidR="00FB10EB" w:rsidRPr="002D0640">
        <w:rPr>
          <w:rFonts w:ascii="Garamond" w:eastAsia="Times New Roman" w:hAnsi="Garamond"/>
          <w:kern w:val="0"/>
          <w:lang w:eastAsia="en-NZ"/>
          <w14:ligatures w14:val="none"/>
        </w:rPr>
        <w:t xml:space="preserve">at the men were pictured on a day out having fun, unaware that </w:t>
      </w:r>
      <w:r w:rsidR="00CE7471" w:rsidRPr="002D0640">
        <w:rPr>
          <w:rFonts w:ascii="Garamond" w:eastAsia="Times New Roman" w:hAnsi="Garamond"/>
          <w:kern w:val="0"/>
          <w:lang w:eastAsia="en-NZ"/>
          <w14:ligatures w14:val="none"/>
        </w:rPr>
        <w:t>six months later</w:t>
      </w:r>
      <w:r w:rsidR="002D0640">
        <w:rPr>
          <w:rFonts w:ascii="Garamond" w:eastAsia="Times New Roman" w:hAnsi="Garamond"/>
          <w:kern w:val="0"/>
          <w:lang w:eastAsia="en-NZ"/>
          <w14:ligatures w14:val="none"/>
        </w:rPr>
        <w:t>,</w:t>
      </w:r>
      <w:r w:rsidR="00CE7471" w:rsidRPr="002D0640">
        <w:rPr>
          <w:rFonts w:ascii="Garamond" w:eastAsia="Times New Roman" w:hAnsi="Garamond"/>
          <w:kern w:val="0"/>
          <w:lang w:eastAsia="en-NZ"/>
          <w14:ligatures w14:val="none"/>
        </w:rPr>
        <w:t xml:space="preserve"> they would all be dead.</w:t>
      </w:r>
      <w:r w:rsidR="00BA5444" w:rsidRPr="002D0640">
        <w:rPr>
          <w:rFonts w:ascii="Garamond" w:eastAsia="Times New Roman" w:hAnsi="Garamond"/>
          <w:kern w:val="0"/>
          <w:lang w:eastAsia="en-NZ"/>
          <w14:ligatures w14:val="none"/>
        </w:rPr>
        <w:t xml:space="preserve">  </w:t>
      </w:r>
    </w:p>
    <w:p w14:paraId="055EE375" w14:textId="77777777" w:rsidR="002D0640" w:rsidRPr="002D0640" w:rsidRDefault="002D0640"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p>
    <w:p w14:paraId="63AA9BB6" w14:textId="1907EB65" w:rsidR="000F6126" w:rsidRPr="002D0640" w:rsidRDefault="00BB723D"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r w:rsidRPr="002D0640">
        <w:rPr>
          <w:rFonts w:ascii="Garamond" w:eastAsia="Times New Roman" w:hAnsi="Garamond"/>
          <w:kern w:val="0"/>
          <w:lang w:eastAsia="en-NZ"/>
          <w14:ligatures w14:val="none"/>
        </w:rPr>
        <w:t xml:space="preserve">It can be very rewarding to take photographs of people you may not know or even of yourself and search for the </w:t>
      </w:r>
      <w:r w:rsidRPr="002D0640">
        <w:rPr>
          <w:rFonts w:ascii="Garamond" w:eastAsia="Times New Roman" w:hAnsi="Garamond"/>
          <w:i/>
          <w:iCs/>
          <w:kern w:val="0"/>
          <w:lang w:eastAsia="en-NZ"/>
          <w14:ligatures w14:val="none"/>
        </w:rPr>
        <w:t>punctum</w:t>
      </w:r>
      <w:r w:rsidRPr="002D0640">
        <w:rPr>
          <w:rFonts w:ascii="Garamond" w:eastAsia="Times New Roman" w:hAnsi="Garamond"/>
          <w:kern w:val="0"/>
          <w:lang w:eastAsia="en-NZ"/>
          <w14:ligatures w14:val="none"/>
        </w:rPr>
        <w:t xml:space="preserve"> to use as a prompt for a poem about the image.</w:t>
      </w:r>
      <w:r w:rsidR="00BE48DD" w:rsidRPr="002D0640">
        <w:rPr>
          <w:rFonts w:ascii="Garamond" w:eastAsia="Times New Roman" w:hAnsi="Garamond"/>
          <w:kern w:val="0"/>
          <w:lang w:eastAsia="en-NZ"/>
          <w14:ligatures w14:val="none"/>
        </w:rPr>
        <w:t xml:space="preserve"> When working with photographs</w:t>
      </w:r>
      <w:r w:rsidR="002D0640">
        <w:rPr>
          <w:rFonts w:ascii="Garamond" w:eastAsia="Times New Roman" w:hAnsi="Garamond"/>
          <w:kern w:val="0"/>
          <w:lang w:eastAsia="en-NZ"/>
          <w14:ligatures w14:val="none"/>
        </w:rPr>
        <w:t>,</w:t>
      </w:r>
      <w:r w:rsidR="00BE48DD" w:rsidRPr="002D0640">
        <w:rPr>
          <w:rFonts w:ascii="Garamond" w:eastAsia="Times New Roman" w:hAnsi="Garamond"/>
          <w:kern w:val="0"/>
          <w:lang w:eastAsia="en-NZ"/>
          <w14:ligatures w14:val="none"/>
        </w:rPr>
        <w:t xml:space="preserve"> you can also consider other aspects of film</w:t>
      </w:r>
      <w:r w:rsidR="007635AA" w:rsidRPr="002D0640">
        <w:rPr>
          <w:rFonts w:ascii="Garamond" w:eastAsia="Times New Roman" w:hAnsi="Garamond"/>
          <w:kern w:val="0"/>
          <w:lang w:eastAsia="en-NZ"/>
          <w14:ligatures w14:val="none"/>
        </w:rPr>
        <w:t xml:space="preserve">—the way movies use flashbacks and flashforwards </w:t>
      </w:r>
      <w:r w:rsidR="001B28F5" w:rsidRPr="002D0640">
        <w:rPr>
          <w:rFonts w:ascii="Garamond" w:eastAsia="Times New Roman" w:hAnsi="Garamond"/>
          <w:kern w:val="0"/>
          <w:lang w:eastAsia="en-NZ"/>
          <w14:ligatures w14:val="none"/>
        </w:rPr>
        <w:t>to tell a story</w:t>
      </w:r>
      <w:r w:rsidR="002D0640">
        <w:rPr>
          <w:rFonts w:ascii="Garamond" w:eastAsia="Times New Roman" w:hAnsi="Garamond"/>
          <w:kern w:val="0"/>
          <w:lang w:eastAsia="en-NZ"/>
          <w14:ligatures w14:val="none"/>
        </w:rPr>
        <w:t>,</w:t>
      </w:r>
      <w:r w:rsidR="001B28F5" w:rsidRPr="002D0640">
        <w:rPr>
          <w:rFonts w:ascii="Garamond" w:eastAsia="Times New Roman" w:hAnsi="Garamond"/>
          <w:kern w:val="0"/>
          <w:lang w:eastAsia="en-NZ"/>
          <w14:ligatures w14:val="none"/>
        </w:rPr>
        <w:t xml:space="preserve"> for instance, or </w:t>
      </w:r>
      <w:r w:rsidR="0026598F" w:rsidRPr="002D0640">
        <w:rPr>
          <w:rFonts w:ascii="Garamond" w:eastAsia="Times New Roman" w:hAnsi="Garamond"/>
          <w:kern w:val="0"/>
          <w:lang w:eastAsia="en-NZ"/>
          <w14:ligatures w14:val="none"/>
        </w:rPr>
        <w:t xml:space="preserve">the way taking selfies </w:t>
      </w:r>
      <w:r w:rsidR="002D0640">
        <w:rPr>
          <w:rFonts w:ascii="Garamond" w:eastAsia="Times New Roman" w:hAnsi="Garamond"/>
          <w:kern w:val="0"/>
          <w:lang w:eastAsia="en-NZ"/>
          <w14:ligatures w14:val="none"/>
        </w:rPr>
        <w:t>enables</w:t>
      </w:r>
      <w:r w:rsidR="0026598F" w:rsidRPr="002D0640">
        <w:rPr>
          <w:rFonts w:ascii="Garamond" w:eastAsia="Times New Roman" w:hAnsi="Garamond"/>
          <w:kern w:val="0"/>
          <w:lang w:eastAsia="en-NZ"/>
          <w14:ligatures w14:val="none"/>
        </w:rPr>
        <w:t xml:space="preserve"> you to imagine yourself as a different person. </w:t>
      </w:r>
    </w:p>
    <w:p w14:paraId="69C76E82" w14:textId="77777777" w:rsidR="002D0640" w:rsidRDefault="002D0640">
      <w:pPr>
        <w:rPr>
          <w:rFonts w:ascii="Garamond" w:eastAsia="Times New Roman" w:hAnsi="Garamond"/>
          <w:kern w:val="0"/>
          <w:lang w:eastAsia="en-NZ"/>
          <w14:ligatures w14:val="none"/>
        </w:rPr>
      </w:pPr>
      <w:r>
        <w:rPr>
          <w:rFonts w:ascii="Garamond" w:eastAsia="Times New Roman" w:hAnsi="Garamond"/>
          <w:kern w:val="0"/>
          <w:lang w:eastAsia="en-NZ"/>
          <w14:ligatures w14:val="none"/>
        </w:rPr>
        <w:br w:type="page"/>
      </w:r>
    </w:p>
    <w:p w14:paraId="0F38E0E1" w14:textId="77777777" w:rsidR="003102B2" w:rsidRPr="00292F95" w:rsidRDefault="003102B2" w:rsidP="00292F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b/>
          <w:bCs/>
          <w:kern w:val="0"/>
          <w:lang w:eastAsia="en-NZ"/>
          <w14:ligatures w14:val="none"/>
        </w:rPr>
      </w:pPr>
    </w:p>
    <w:p w14:paraId="736B05A7" w14:textId="0BA96D07" w:rsidR="003102B2" w:rsidRPr="002D0640" w:rsidRDefault="00C217A0"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b/>
          <w:bCs/>
          <w:kern w:val="0"/>
          <w:lang w:eastAsia="en-NZ"/>
          <w14:ligatures w14:val="none"/>
        </w:rPr>
      </w:pPr>
      <w:r w:rsidRPr="002D0640">
        <w:rPr>
          <w:rFonts w:ascii="Garamond" w:eastAsia="Times New Roman" w:hAnsi="Garamond"/>
          <w:b/>
          <w:bCs/>
          <w:kern w:val="0"/>
          <w:lang w:eastAsia="en-NZ"/>
          <w14:ligatures w14:val="none"/>
        </w:rPr>
        <w:t>GENERAL NOTES ON GETTING INTO EKPHRASIS</w:t>
      </w:r>
    </w:p>
    <w:p w14:paraId="45737D90" w14:textId="77777777" w:rsidR="007C7EFA" w:rsidRPr="00292F95" w:rsidRDefault="007C7EFA" w:rsidP="00292F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p>
    <w:p w14:paraId="1525070C" w14:textId="47F9F5EB" w:rsidR="00642166" w:rsidRPr="002D0640" w:rsidRDefault="000D4D0D"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r w:rsidRPr="002D0640">
        <w:rPr>
          <w:rFonts w:ascii="Garamond" w:eastAsia="Times New Roman" w:hAnsi="Garamond"/>
          <w:kern w:val="0"/>
          <w:lang w:eastAsia="en-NZ"/>
          <w14:ligatures w14:val="none"/>
        </w:rPr>
        <w:t>Practice responding to a painting</w:t>
      </w:r>
      <w:r w:rsidR="00642166" w:rsidRPr="002D0640">
        <w:rPr>
          <w:rFonts w:ascii="Garamond" w:eastAsia="Times New Roman" w:hAnsi="Garamond"/>
          <w:kern w:val="0"/>
          <w:lang w:eastAsia="en-NZ"/>
          <w14:ligatures w14:val="none"/>
        </w:rPr>
        <w:t>.</w:t>
      </w:r>
    </w:p>
    <w:p w14:paraId="433D1ABD" w14:textId="16DC5A5A" w:rsidR="00642166" w:rsidRPr="00C507DA" w:rsidRDefault="00642166"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Describe</w:t>
      </w:r>
      <w:r w:rsidR="0078553F" w:rsidRPr="00C507DA">
        <w:rPr>
          <w:rFonts w:ascii="Garamond" w:eastAsia="Times New Roman" w:hAnsi="Garamond"/>
          <w:color w:val="000000" w:themeColor="text1"/>
          <w:kern w:val="0"/>
          <w:lang w:eastAsia="en-NZ"/>
          <w14:ligatures w14:val="none"/>
        </w:rPr>
        <w:t xml:space="preserve"> it</w:t>
      </w:r>
      <w:r w:rsidR="008F7B1F" w:rsidRPr="00C507DA">
        <w:rPr>
          <w:rFonts w:ascii="Garamond" w:eastAsia="Times New Roman" w:hAnsi="Garamond"/>
          <w:color w:val="000000" w:themeColor="text1"/>
          <w:kern w:val="0"/>
          <w:lang w:eastAsia="en-NZ"/>
          <w14:ligatures w14:val="none"/>
        </w:rPr>
        <w:t>.</w:t>
      </w:r>
    </w:p>
    <w:p w14:paraId="275465AD" w14:textId="436035EA" w:rsidR="00B42817" w:rsidRPr="00C507DA" w:rsidRDefault="00B42817"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Make a sketch of it.</w:t>
      </w:r>
    </w:p>
    <w:p w14:paraId="1088A2DF" w14:textId="1E82E6F8" w:rsidR="00642166" w:rsidRPr="00C507DA" w:rsidRDefault="00642166"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Interpret</w:t>
      </w:r>
      <w:r w:rsidR="0078553F" w:rsidRPr="00C507DA">
        <w:rPr>
          <w:rFonts w:ascii="Garamond" w:eastAsia="Times New Roman" w:hAnsi="Garamond"/>
          <w:color w:val="000000" w:themeColor="text1"/>
          <w:kern w:val="0"/>
          <w:lang w:eastAsia="en-NZ"/>
          <w14:ligatures w14:val="none"/>
        </w:rPr>
        <w:t xml:space="preserve"> it</w:t>
      </w:r>
      <w:r w:rsidR="008F7B1F" w:rsidRPr="00C507DA">
        <w:rPr>
          <w:rFonts w:ascii="Garamond" w:eastAsia="Times New Roman" w:hAnsi="Garamond"/>
          <w:color w:val="000000" w:themeColor="text1"/>
          <w:kern w:val="0"/>
          <w:lang w:eastAsia="en-NZ"/>
          <w14:ligatures w14:val="none"/>
        </w:rPr>
        <w:t>.</w:t>
      </w:r>
    </w:p>
    <w:p w14:paraId="78BBE926" w14:textId="055E5B30" w:rsidR="00281744" w:rsidRPr="00C507DA" w:rsidRDefault="00281744"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Make up a story about it/</w:t>
      </w:r>
      <w:r w:rsidR="00BA5444" w:rsidRPr="00C507DA">
        <w:rPr>
          <w:rFonts w:ascii="Garamond" w:eastAsia="Times New Roman" w:hAnsi="Garamond"/>
          <w:color w:val="000000" w:themeColor="text1"/>
          <w:kern w:val="0"/>
          <w:lang w:eastAsia="en-NZ"/>
          <w14:ligatures w14:val="none"/>
        </w:rPr>
        <w:t xml:space="preserve"> </w:t>
      </w:r>
      <w:r w:rsidR="0078553F" w:rsidRPr="00C507DA">
        <w:rPr>
          <w:rFonts w:ascii="Garamond" w:eastAsia="Times New Roman" w:hAnsi="Garamond"/>
          <w:color w:val="000000" w:themeColor="text1"/>
          <w:kern w:val="0"/>
          <w:lang w:eastAsia="en-NZ"/>
          <w14:ligatures w14:val="none"/>
        </w:rPr>
        <w:t xml:space="preserve">or </w:t>
      </w:r>
      <w:r w:rsidRPr="00C507DA">
        <w:rPr>
          <w:rFonts w:ascii="Garamond" w:eastAsia="Times New Roman" w:hAnsi="Garamond"/>
          <w:color w:val="000000" w:themeColor="text1"/>
          <w:kern w:val="0"/>
          <w:lang w:eastAsia="en-NZ"/>
          <w14:ligatures w14:val="none"/>
        </w:rPr>
        <w:t>a dialogue</w:t>
      </w:r>
      <w:r w:rsidR="001B7DCA" w:rsidRPr="00C507DA">
        <w:rPr>
          <w:rFonts w:ascii="Garamond" w:eastAsia="Times New Roman" w:hAnsi="Garamond"/>
          <w:color w:val="000000" w:themeColor="text1"/>
          <w:kern w:val="0"/>
          <w:lang w:eastAsia="en-NZ"/>
          <w14:ligatures w14:val="none"/>
        </w:rPr>
        <w:t>/ what if it were a dream?</w:t>
      </w:r>
    </w:p>
    <w:p w14:paraId="63FD781A" w14:textId="77F7C820" w:rsidR="00642166" w:rsidRPr="00C507DA" w:rsidRDefault="00642166"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Look at details</w:t>
      </w:r>
      <w:r w:rsidR="002D0640" w:rsidRPr="00C507DA">
        <w:rPr>
          <w:rFonts w:ascii="Garamond" w:eastAsia="Times New Roman" w:hAnsi="Garamond"/>
          <w:color w:val="000000" w:themeColor="text1"/>
          <w:kern w:val="0"/>
          <w:lang w:eastAsia="en-NZ"/>
          <w14:ligatures w14:val="none"/>
        </w:rPr>
        <w:t xml:space="preserve"> . . .</w:t>
      </w:r>
      <w:r w:rsidR="006B2B2A" w:rsidRPr="00C507DA">
        <w:rPr>
          <w:rFonts w:ascii="Garamond" w:eastAsia="Times New Roman" w:hAnsi="Garamond"/>
          <w:color w:val="000000" w:themeColor="text1"/>
          <w:kern w:val="0"/>
          <w:lang w:eastAsia="en-NZ"/>
          <w14:ligatures w14:val="none"/>
        </w:rPr>
        <w:t xml:space="preserve"> what do they mean</w:t>
      </w:r>
      <w:r w:rsidR="00281744" w:rsidRPr="00C507DA">
        <w:rPr>
          <w:rFonts w:ascii="Garamond" w:eastAsia="Times New Roman" w:hAnsi="Garamond"/>
          <w:color w:val="000000" w:themeColor="text1"/>
          <w:kern w:val="0"/>
          <w:lang w:eastAsia="en-NZ"/>
          <w14:ligatures w14:val="none"/>
        </w:rPr>
        <w:t xml:space="preserve"> to you? What might they have meant to the artist?</w:t>
      </w:r>
    </w:p>
    <w:p w14:paraId="1D342A76" w14:textId="1EE37B62" w:rsidR="006B2B2A" w:rsidRPr="00C507DA" w:rsidRDefault="00AE6444"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Find out </w:t>
      </w:r>
      <w:r w:rsidR="006B2B2A" w:rsidRPr="00C507DA">
        <w:rPr>
          <w:rFonts w:ascii="Garamond" w:eastAsia="Times New Roman" w:hAnsi="Garamond"/>
          <w:color w:val="000000" w:themeColor="text1"/>
          <w:kern w:val="0"/>
          <w:lang w:eastAsia="en-NZ"/>
          <w14:ligatures w14:val="none"/>
        </w:rPr>
        <w:t>about the artist’s life</w:t>
      </w:r>
      <w:r w:rsidR="008F7B1F" w:rsidRPr="00C507DA">
        <w:rPr>
          <w:rFonts w:ascii="Garamond" w:eastAsia="Times New Roman" w:hAnsi="Garamond"/>
          <w:color w:val="000000" w:themeColor="text1"/>
          <w:kern w:val="0"/>
          <w:lang w:eastAsia="en-NZ"/>
          <w14:ligatures w14:val="none"/>
        </w:rPr>
        <w:t>.</w:t>
      </w:r>
    </w:p>
    <w:p w14:paraId="67ABB3C2" w14:textId="1F9B380E" w:rsidR="006B2B2A" w:rsidRPr="00C507DA" w:rsidRDefault="00AE6444"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Think about the form of the painting and the form of your poem</w:t>
      </w:r>
      <w:r w:rsidR="0078553F" w:rsidRPr="00C507DA">
        <w:rPr>
          <w:rFonts w:ascii="Garamond" w:eastAsia="Times New Roman" w:hAnsi="Garamond"/>
          <w:color w:val="000000" w:themeColor="text1"/>
          <w:kern w:val="0"/>
          <w:lang w:eastAsia="en-NZ"/>
          <w14:ligatures w14:val="none"/>
        </w:rPr>
        <w:t>.</w:t>
      </w:r>
    </w:p>
    <w:p w14:paraId="6A5C4CCD" w14:textId="07BE9D8A" w:rsidR="00C93AF0" w:rsidRPr="002D0640" w:rsidRDefault="007172FC"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kern w:val="0"/>
          <w:lang w:eastAsia="en-NZ"/>
          <w14:ligatures w14:val="none"/>
        </w:rPr>
      </w:pPr>
      <w:r w:rsidRPr="002D0640">
        <w:rPr>
          <w:rFonts w:ascii="Garamond" w:eastAsia="Times New Roman" w:hAnsi="Garamond"/>
          <w:kern w:val="0"/>
          <w:lang w:eastAsia="en-NZ"/>
          <w14:ligatures w14:val="none"/>
        </w:rPr>
        <w:t>Wha</w:t>
      </w:r>
      <w:r w:rsidR="00B833A9" w:rsidRPr="002D0640">
        <w:rPr>
          <w:rFonts w:ascii="Garamond" w:eastAsia="Times New Roman" w:hAnsi="Garamond"/>
          <w:kern w:val="0"/>
          <w:lang w:eastAsia="en-NZ"/>
          <w14:ligatures w14:val="none"/>
        </w:rPr>
        <w:t xml:space="preserve">t tools does a poet have that resemble the artist’s colours and </w:t>
      </w:r>
      <w:r w:rsidR="003124D2" w:rsidRPr="002D0640">
        <w:rPr>
          <w:rFonts w:ascii="Garamond" w:eastAsia="Times New Roman" w:hAnsi="Garamond"/>
          <w:kern w:val="0"/>
          <w:lang w:eastAsia="en-NZ"/>
          <w14:ligatures w14:val="none"/>
        </w:rPr>
        <w:t>brushes ?</w:t>
      </w:r>
    </w:p>
    <w:p w14:paraId="4EECC50D" w14:textId="77777777" w:rsidR="00C93AF0" w:rsidRPr="00C507DA" w:rsidRDefault="00C93AF0" w:rsidP="00292F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p>
    <w:p w14:paraId="00A3FFC4" w14:textId="44D0A1F7" w:rsidR="009A5AB8" w:rsidRPr="00C507DA" w:rsidRDefault="001827C0" w:rsidP="002D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olor w:val="000000" w:themeColor="text1"/>
          <w:kern w:val="0"/>
          <w:lang w:eastAsia="en-NZ"/>
          <w14:ligatures w14:val="none"/>
        </w:rPr>
      </w:pPr>
      <w:r w:rsidRPr="00C507DA">
        <w:rPr>
          <w:rFonts w:ascii="Garamond" w:eastAsia="Times New Roman" w:hAnsi="Garamond"/>
          <w:color w:val="000000" w:themeColor="text1"/>
          <w:kern w:val="0"/>
          <w:lang w:eastAsia="en-NZ"/>
          <w14:ligatures w14:val="none"/>
        </w:rPr>
        <w:t xml:space="preserve">Further inspiration for </w:t>
      </w:r>
      <w:r w:rsidR="00E67642" w:rsidRPr="00C507DA">
        <w:rPr>
          <w:rFonts w:ascii="Garamond" w:eastAsia="Times New Roman" w:hAnsi="Garamond"/>
          <w:color w:val="000000" w:themeColor="text1"/>
          <w:kern w:val="0"/>
          <w:lang w:eastAsia="en-NZ"/>
          <w14:ligatures w14:val="none"/>
        </w:rPr>
        <w:t>work</w:t>
      </w:r>
      <w:r w:rsidR="004B1295">
        <w:rPr>
          <w:rFonts w:ascii="Garamond" w:eastAsia="Times New Roman" w:hAnsi="Garamond"/>
          <w:color w:val="000000" w:themeColor="text1"/>
          <w:kern w:val="0"/>
          <w:lang w:eastAsia="en-NZ"/>
          <w14:ligatures w14:val="none"/>
        </w:rPr>
        <w:t>ing with</w:t>
      </w:r>
      <w:r w:rsidR="00E67642" w:rsidRPr="00C507DA">
        <w:rPr>
          <w:rFonts w:ascii="Garamond" w:eastAsia="Times New Roman" w:hAnsi="Garamond"/>
          <w:color w:val="000000" w:themeColor="text1"/>
          <w:kern w:val="0"/>
          <w:lang w:eastAsia="en-NZ"/>
          <w14:ligatures w14:val="none"/>
        </w:rPr>
        <w:t xml:space="preserve"> art can be found</w:t>
      </w:r>
      <w:r w:rsidR="0083229C" w:rsidRPr="00C507DA">
        <w:rPr>
          <w:rFonts w:ascii="Garamond" w:eastAsia="Times New Roman" w:hAnsi="Garamond"/>
          <w:color w:val="000000" w:themeColor="text1"/>
          <w:kern w:val="0"/>
          <w:lang w:eastAsia="en-NZ"/>
          <w14:ligatures w14:val="none"/>
        </w:rPr>
        <w:t xml:space="preserve"> </w:t>
      </w:r>
      <w:r w:rsidR="00E67642" w:rsidRPr="00C507DA">
        <w:rPr>
          <w:rFonts w:ascii="Garamond" w:eastAsia="Times New Roman" w:hAnsi="Garamond"/>
          <w:color w:val="000000" w:themeColor="text1"/>
          <w:kern w:val="0"/>
          <w:lang w:eastAsia="en-NZ"/>
          <w14:ligatures w14:val="none"/>
        </w:rPr>
        <w:t xml:space="preserve">in </w:t>
      </w:r>
      <w:r w:rsidR="007477E3" w:rsidRPr="00C507DA">
        <w:rPr>
          <w:rFonts w:ascii="Garamond" w:eastAsia="Times New Roman" w:hAnsi="Garamond"/>
          <w:i/>
          <w:iCs/>
          <w:color w:val="000000" w:themeColor="text1"/>
          <w:kern w:val="0"/>
          <w:lang w:eastAsia="en-NZ"/>
          <w14:ligatures w14:val="none"/>
        </w:rPr>
        <w:t xml:space="preserve">Paint me a </w:t>
      </w:r>
      <w:r w:rsidR="004B1295" w:rsidRPr="00C507DA">
        <w:rPr>
          <w:rFonts w:ascii="Garamond" w:eastAsia="Times New Roman" w:hAnsi="Garamond"/>
          <w:i/>
          <w:iCs/>
          <w:color w:val="000000" w:themeColor="text1"/>
          <w:kern w:val="0"/>
          <w:lang w:eastAsia="en-NZ"/>
          <w14:ligatures w14:val="none"/>
        </w:rPr>
        <w:t>poem</w:t>
      </w:r>
      <w:r w:rsidR="004B1295">
        <w:rPr>
          <w:rFonts w:ascii="Garamond" w:eastAsia="Times New Roman" w:hAnsi="Garamond"/>
          <w:i/>
          <w:iCs/>
          <w:color w:val="000000" w:themeColor="text1"/>
          <w:kern w:val="0"/>
          <w:lang w:eastAsia="en-NZ"/>
          <w14:ligatures w14:val="none"/>
        </w:rPr>
        <w:t>/n</w:t>
      </w:r>
      <w:r w:rsidR="004B1295" w:rsidRPr="00C507DA">
        <w:rPr>
          <w:rFonts w:ascii="Garamond" w:eastAsia="Times New Roman" w:hAnsi="Garamond"/>
          <w:i/>
          <w:iCs/>
          <w:color w:val="000000" w:themeColor="text1"/>
          <w:kern w:val="0"/>
          <w:lang w:eastAsia="en-NZ"/>
          <w14:ligatures w14:val="none"/>
        </w:rPr>
        <w:t>ew poem</w:t>
      </w:r>
      <w:r w:rsidR="004B1295">
        <w:rPr>
          <w:rFonts w:ascii="Garamond" w:eastAsia="Times New Roman" w:hAnsi="Garamond"/>
          <w:i/>
          <w:iCs/>
          <w:color w:val="000000" w:themeColor="text1"/>
          <w:kern w:val="0"/>
          <w:lang w:eastAsia="en-NZ"/>
          <w14:ligatures w14:val="none"/>
        </w:rPr>
        <w:t>s</w:t>
      </w:r>
      <w:r w:rsidR="007477E3" w:rsidRPr="00C507DA">
        <w:rPr>
          <w:rFonts w:ascii="Garamond" w:eastAsia="Times New Roman" w:hAnsi="Garamond"/>
          <w:i/>
          <w:iCs/>
          <w:color w:val="000000" w:themeColor="text1"/>
          <w:kern w:val="0"/>
          <w:lang w:eastAsia="en-NZ"/>
          <w14:ligatures w14:val="none"/>
        </w:rPr>
        <w:t xml:space="preserve"> inspired by paintings and sculpture in the </w:t>
      </w:r>
      <w:r w:rsidR="007F3809" w:rsidRPr="00C507DA">
        <w:rPr>
          <w:rFonts w:ascii="Garamond" w:eastAsia="Times New Roman" w:hAnsi="Garamond"/>
          <w:i/>
          <w:iCs/>
          <w:color w:val="000000" w:themeColor="text1"/>
          <w:kern w:val="0"/>
          <w:lang w:eastAsia="en-NZ"/>
          <w14:ligatures w14:val="none"/>
        </w:rPr>
        <w:t>Tate</w:t>
      </w:r>
      <w:r w:rsidR="00DF54BC" w:rsidRPr="00C507DA">
        <w:rPr>
          <w:rFonts w:ascii="Garamond" w:eastAsia="Times New Roman" w:hAnsi="Garamond"/>
          <w:i/>
          <w:iCs/>
          <w:color w:val="000000" w:themeColor="text1"/>
          <w:kern w:val="0"/>
          <w:lang w:eastAsia="en-NZ"/>
          <w14:ligatures w14:val="none"/>
        </w:rPr>
        <w:t xml:space="preserve">. </w:t>
      </w:r>
      <w:r w:rsidR="007C3065" w:rsidRPr="00C507DA">
        <w:rPr>
          <w:rFonts w:ascii="Garamond" w:eastAsia="Times New Roman" w:hAnsi="Garamond"/>
          <w:color w:val="000000" w:themeColor="text1"/>
          <w:kern w:val="0"/>
          <w:lang w:eastAsia="en-NZ"/>
          <w14:ligatures w14:val="none"/>
        </w:rPr>
        <w:t>This useful book contains poe</w:t>
      </w:r>
      <w:r w:rsidR="00BB6FEB" w:rsidRPr="00C507DA">
        <w:rPr>
          <w:rFonts w:ascii="Garamond" w:eastAsia="Times New Roman" w:hAnsi="Garamond"/>
          <w:color w:val="000000" w:themeColor="text1"/>
          <w:kern w:val="0"/>
          <w:lang w:eastAsia="en-NZ"/>
          <w14:ligatures w14:val="none"/>
        </w:rPr>
        <w:t>ms written by children who attended workshops at the Tate led by poet Grace Nichols who</w:t>
      </w:r>
      <w:r w:rsidR="007046D5" w:rsidRPr="00C507DA">
        <w:rPr>
          <w:rFonts w:ascii="Garamond" w:eastAsia="Times New Roman" w:hAnsi="Garamond"/>
          <w:color w:val="000000" w:themeColor="text1"/>
          <w:kern w:val="0"/>
          <w:lang w:eastAsia="en-NZ"/>
          <w14:ligatures w14:val="none"/>
        </w:rPr>
        <w:t>se poems also feature. The appendices,</w:t>
      </w:r>
      <w:r w:rsidR="00822996" w:rsidRPr="00C507DA">
        <w:rPr>
          <w:rFonts w:ascii="Garamond" w:eastAsia="Times New Roman" w:hAnsi="Garamond"/>
          <w:color w:val="000000" w:themeColor="text1"/>
          <w:kern w:val="0"/>
          <w:lang w:eastAsia="en-NZ"/>
          <w14:ligatures w14:val="none"/>
        </w:rPr>
        <w:t xml:space="preserve"> “Get Inspired” compiled by Colin Grigg, co-</w:t>
      </w:r>
      <w:r w:rsidR="001C3C96" w:rsidRPr="00C507DA">
        <w:rPr>
          <w:rFonts w:ascii="Garamond" w:eastAsia="Times New Roman" w:hAnsi="Garamond"/>
          <w:color w:val="000000" w:themeColor="text1"/>
          <w:kern w:val="0"/>
          <w:lang w:eastAsia="en-NZ"/>
          <w14:ligatures w14:val="none"/>
        </w:rPr>
        <w:t>ordinator,</w:t>
      </w:r>
      <w:r w:rsidR="00822996" w:rsidRPr="00C507DA">
        <w:rPr>
          <w:rFonts w:ascii="Garamond" w:eastAsia="Times New Roman" w:hAnsi="Garamond"/>
          <w:color w:val="000000" w:themeColor="text1"/>
          <w:kern w:val="0"/>
          <w:lang w:eastAsia="en-NZ"/>
          <w14:ligatures w14:val="none"/>
        </w:rPr>
        <w:t xml:space="preserve"> Visual Paths at Tate, </w:t>
      </w:r>
      <w:r w:rsidR="00121D79" w:rsidRPr="00C507DA">
        <w:rPr>
          <w:rFonts w:ascii="Garamond" w:eastAsia="Times New Roman" w:hAnsi="Garamond"/>
          <w:color w:val="000000" w:themeColor="text1"/>
          <w:kern w:val="0"/>
          <w:lang w:eastAsia="en-NZ"/>
          <w14:ligatures w14:val="none"/>
        </w:rPr>
        <w:t>set</w:t>
      </w:r>
      <w:r w:rsidR="001C3C96" w:rsidRPr="00C507DA">
        <w:rPr>
          <w:rFonts w:ascii="Garamond" w:eastAsia="Times New Roman" w:hAnsi="Garamond"/>
          <w:color w:val="000000" w:themeColor="text1"/>
          <w:kern w:val="0"/>
          <w:lang w:eastAsia="en-NZ"/>
          <w14:ligatures w14:val="none"/>
        </w:rPr>
        <w:t>s</w:t>
      </w:r>
      <w:r w:rsidR="00121D79" w:rsidRPr="00C507DA">
        <w:rPr>
          <w:rFonts w:ascii="Garamond" w:eastAsia="Times New Roman" w:hAnsi="Garamond"/>
          <w:color w:val="000000" w:themeColor="text1"/>
          <w:kern w:val="0"/>
          <w:lang w:eastAsia="en-NZ"/>
          <w14:ligatures w14:val="none"/>
        </w:rPr>
        <w:t xml:space="preserve"> out exercises in </w:t>
      </w:r>
      <w:r w:rsidR="00BB5359" w:rsidRPr="00C507DA">
        <w:rPr>
          <w:rFonts w:ascii="Garamond" w:eastAsia="Times New Roman" w:hAnsi="Garamond"/>
          <w:color w:val="000000" w:themeColor="text1"/>
          <w:kern w:val="0"/>
          <w:lang w:eastAsia="en-NZ"/>
          <w14:ligatures w14:val="none"/>
        </w:rPr>
        <w:t xml:space="preserve">locating details, using all the senses and </w:t>
      </w:r>
      <w:r w:rsidR="0097633A" w:rsidRPr="00C507DA">
        <w:rPr>
          <w:rFonts w:ascii="Garamond" w:eastAsia="Times New Roman" w:hAnsi="Garamond"/>
          <w:color w:val="000000" w:themeColor="text1"/>
          <w:kern w:val="0"/>
          <w:lang w:eastAsia="en-NZ"/>
          <w14:ligatures w14:val="none"/>
        </w:rPr>
        <w:t>“poem building.”</w:t>
      </w:r>
    </w:p>
    <w:p w14:paraId="4A58EB2D" w14:textId="03150120" w:rsidR="0077593E" w:rsidRDefault="0077593E" w:rsidP="0077593E">
      <w:pPr>
        <w:jc w:val="both"/>
        <w:rPr>
          <w:rFonts w:ascii="Garamond" w:hAnsi="Garamond"/>
          <w:color w:val="000000" w:themeColor="text1"/>
        </w:rPr>
      </w:pPr>
      <w:r w:rsidRPr="00C507DA">
        <w:rPr>
          <w:rFonts w:ascii="Garamond" w:hAnsi="Garamond"/>
          <w:color w:val="000000" w:themeColor="text1"/>
        </w:rPr>
        <w:t xml:space="preserve">Nichols, Grace. </w:t>
      </w:r>
      <w:r w:rsidRPr="00C507DA">
        <w:rPr>
          <w:rFonts w:ascii="Garamond" w:hAnsi="Garamond"/>
          <w:i/>
          <w:iCs/>
          <w:color w:val="000000" w:themeColor="text1"/>
        </w:rPr>
        <w:t xml:space="preserve">Paint me a </w:t>
      </w:r>
      <w:r w:rsidR="00247371" w:rsidRPr="00C507DA">
        <w:rPr>
          <w:rFonts w:ascii="Garamond" w:hAnsi="Garamond"/>
          <w:i/>
          <w:iCs/>
          <w:color w:val="000000" w:themeColor="text1"/>
        </w:rPr>
        <w:t>Poem / new poems</w:t>
      </w:r>
      <w:r w:rsidRPr="00C507DA">
        <w:rPr>
          <w:rFonts w:ascii="Garamond" w:hAnsi="Garamond"/>
          <w:i/>
          <w:iCs/>
          <w:color w:val="000000" w:themeColor="text1"/>
        </w:rPr>
        <w:t xml:space="preserve"> inspired by paintings and sculpture in the Tate. </w:t>
      </w:r>
      <w:r w:rsidRPr="00C507DA">
        <w:rPr>
          <w:rFonts w:ascii="Garamond" w:hAnsi="Garamond"/>
          <w:color w:val="000000" w:themeColor="text1"/>
        </w:rPr>
        <w:t>A &amp; C Black, 2004.</w:t>
      </w:r>
    </w:p>
    <w:p w14:paraId="7BD5D804" w14:textId="56D6369A" w:rsidR="00A33EB8" w:rsidRDefault="00A33EB8">
      <w:pPr>
        <w:rPr>
          <w:rFonts w:ascii="Garamond" w:hAnsi="Garamond"/>
          <w:color w:val="000000" w:themeColor="text1"/>
        </w:rPr>
      </w:pPr>
      <w:r>
        <w:rPr>
          <w:rFonts w:ascii="Garamond" w:hAnsi="Garamond"/>
          <w:color w:val="000000" w:themeColor="text1"/>
        </w:rPr>
        <w:br w:type="page"/>
      </w:r>
    </w:p>
    <w:p w14:paraId="72F98A95" w14:textId="77777777" w:rsidR="00A33EB8" w:rsidRPr="00C507DA" w:rsidRDefault="00A33EB8" w:rsidP="0077593E">
      <w:pPr>
        <w:jc w:val="both"/>
        <w:rPr>
          <w:rFonts w:ascii="Garamond" w:hAnsi="Garamond"/>
          <w:i/>
          <w:iCs/>
          <w:color w:val="000000" w:themeColor="text1"/>
        </w:rPr>
      </w:pPr>
    </w:p>
    <w:p w14:paraId="70BFDB09" w14:textId="3DFEC517" w:rsidR="00C54317" w:rsidRPr="00C217A0" w:rsidRDefault="005D1D7B" w:rsidP="0029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b/>
          <w:bCs/>
          <w:kern w:val="0"/>
          <w:lang w:eastAsia="en-NZ"/>
          <w14:ligatures w14:val="none"/>
        </w:rPr>
      </w:pPr>
      <w:r w:rsidRPr="00C217A0">
        <w:rPr>
          <w:rFonts w:ascii="Garamond" w:hAnsi="Garamond"/>
          <w:b/>
          <w:bCs/>
        </w:rPr>
        <w:t>A</w:t>
      </w:r>
      <w:r w:rsidR="00C54317" w:rsidRPr="00C217A0">
        <w:rPr>
          <w:rFonts w:ascii="Garamond" w:hAnsi="Garamond"/>
          <w:b/>
          <w:bCs/>
        </w:rPr>
        <w:t>RT WEBSITES:</w:t>
      </w:r>
    </w:p>
    <w:p w14:paraId="3BC40970" w14:textId="77777777" w:rsidR="005D1D7B" w:rsidRPr="00292F95" w:rsidRDefault="005D1D7B" w:rsidP="00292F95">
      <w:pPr>
        <w:jc w:val="both"/>
        <w:rPr>
          <w:rFonts w:ascii="Garamond" w:hAnsi="Garamond"/>
        </w:rPr>
      </w:pPr>
    </w:p>
    <w:p w14:paraId="21858933" w14:textId="3E00B246" w:rsidR="006C5294" w:rsidRPr="00292F95" w:rsidRDefault="006C5294" w:rsidP="00292F95">
      <w:pPr>
        <w:jc w:val="both"/>
        <w:rPr>
          <w:rFonts w:ascii="Garamond" w:hAnsi="Garamond"/>
        </w:rPr>
      </w:pPr>
      <w:r w:rsidRPr="00292F95">
        <w:rPr>
          <w:rFonts w:ascii="Garamond" w:hAnsi="Garamond"/>
        </w:rPr>
        <w:t>Khan Academy</w:t>
      </w:r>
      <w:r w:rsidR="00745324" w:rsidRPr="00292F95">
        <w:rPr>
          <w:rFonts w:ascii="Garamond" w:hAnsi="Garamond"/>
        </w:rPr>
        <w:t xml:space="preserve"> </w:t>
      </w:r>
    </w:p>
    <w:p w14:paraId="25EE017A" w14:textId="455A23AE" w:rsidR="00C54317" w:rsidRPr="00292F95" w:rsidRDefault="00000000" w:rsidP="00292F95">
      <w:pPr>
        <w:jc w:val="both"/>
        <w:rPr>
          <w:rFonts w:ascii="Garamond" w:hAnsi="Garamond"/>
        </w:rPr>
      </w:pPr>
      <w:hyperlink r:id="rId11" w:history="1">
        <w:r w:rsidR="006C5294" w:rsidRPr="00292F95">
          <w:rPr>
            <w:rStyle w:val="Hyperlink"/>
            <w:rFonts w:ascii="Garamond" w:hAnsi="Garamond"/>
          </w:rPr>
          <w:t>https://www.khanacademy.org/humanities/art-history</w:t>
        </w:r>
      </w:hyperlink>
    </w:p>
    <w:p w14:paraId="1FAE070B" w14:textId="57DFBEB0" w:rsidR="006C5294" w:rsidRPr="00292F95" w:rsidRDefault="006C5294" w:rsidP="00292F95">
      <w:pPr>
        <w:jc w:val="both"/>
        <w:rPr>
          <w:rFonts w:ascii="Garamond" w:hAnsi="Garamond"/>
        </w:rPr>
      </w:pPr>
      <w:r w:rsidRPr="00292F95">
        <w:rPr>
          <w:rFonts w:ascii="Garamond" w:hAnsi="Garamond"/>
        </w:rPr>
        <w:t>Wikimedia</w:t>
      </w:r>
      <w:r w:rsidR="00EC7ECA" w:rsidRPr="00292F95">
        <w:rPr>
          <w:rFonts w:ascii="Garamond" w:hAnsi="Garamond"/>
        </w:rPr>
        <w:t xml:space="preserve"> Commons Art</w:t>
      </w:r>
    </w:p>
    <w:p w14:paraId="1868E8A5" w14:textId="2BE4D7EC" w:rsidR="00EC7ECA" w:rsidRPr="00292F95" w:rsidRDefault="00000000" w:rsidP="00292F95">
      <w:pPr>
        <w:jc w:val="both"/>
        <w:rPr>
          <w:rFonts w:ascii="Garamond" w:hAnsi="Garamond"/>
        </w:rPr>
      </w:pPr>
      <w:hyperlink r:id="rId12" w:history="1">
        <w:r w:rsidR="00EC7ECA" w:rsidRPr="00292F95">
          <w:rPr>
            <w:rStyle w:val="Hyperlink"/>
            <w:rFonts w:ascii="Garamond" w:hAnsi="Garamond"/>
          </w:rPr>
          <w:t>https://commons.wikimedia.org/wiki/Category:Art</w:t>
        </w:r>
      </w:hyperlink>
    </w:p>
    <w:p w14:paraId="3E0E61B8" w14:textId="539E0ED9" w:rsidR="00EC7ECA" w:rsidRPr="00292F95" w:rsidRDefault="00754B46" w:rsidP="00292F95">
      <w:pPr>
        <w:jc w:val="both"/>
        <w:rPr>
          <w:rFonts w:ascii="Garamond" w:hAnsi="Garamond"/>
        </w:rPr>
      </w:pPr>
      <w:r w:rsidRPr="00292F95">
        <w:rPr>
          <w:rFonts w:ascii="Garamond" w:hAnsi="Garamond"/>
        </w:rPr>
        <w:t>Google</w:t>
      </w:r>
    </w:p>
    <w:p w14:paraId="438DEEF5" w14:textId="226567A1" w:rsidR="003D4555" w:rsidRPr="00292F95" w:rsidRDefault="00000000" w:rsidP="00292F95">
      <w:pPr>
        <w:jc w:val="both"/>
        <w:rPr>
          <w:rFonts w:ascii="Garamond" w:hAnsi="Garamond"/>
        </w:rPr>
      </w:pPr>
      <w:hyperlink r:id="rId13" w:history="1">
        <w:r w:rsidR="007B217F" w:rsidRPr="00292F95">
          <w:rPr>
            <w:rStyle w:val="Hyperlink"/>
            <w:rFonts w:ascii="Garamond" w:hAnsi="Garamond"/>
          </w:rPr>
          <w:t>https://artsandculture.google.com/</w:t>
        </w:r>
      </w:hyperlink>
    </w:p>
    <w:p w14:paraId="26B8EE7B" w14:textId="51738570" w:rsidR="00754B46" w:rsidRPr="00292F95" w:rsidRDefault="0077664A" w:rsidP="00292F95">
      <w:pPr>
        <w:jc w:val="both"/>
        <w:rPr>
          <w:rFonts w:ascii="Garamond" w:hAnsi="Garamond"/>
        </w:rPr>
      </w:pPr>
      <w:r w:rsidRPr="00292F95">
        <w:rPr>
          <w:rFonts w:ascii="Garamond" w:hAnsi="Garamond"/>
        </w:rPr>
        <w:t xml:space="preserve">Google Arts and Culture </w:t>
      </w:r>
      <w:r w:rsidRPr="00D2434D">
        <w:rPr>
          <w:rFonts w:ascii="Garamond" w:hAnsi="Garamond"/>
        </w:rPr>
        <w:t>Experi</w:t>
      </w:r>
      <w:r w:rsidR="00D2434D">
        <w:rPr>
          <w:rFonts w:ascii="Garamond" w:hAnsi="Garamond"/>
        </w:rPr>
        <w:t>ments</w:t>
      </w:r>
      <w:r w:rsidR="00003813">
        <w:rPr>
          <w:rFonts w:ascii="Garamond" w:hAnsi="Garamond"/>
        </w:rPr>
        <w:t xml:space="preserve"> a</w:t>
      </w:r>
      <w:r w:rsidRPr="00292F95">
        <w:rPr>
          <w:rFonts w:ascii="Garamond" w:hAnsi="Garamond"/>
        </w:rPr>
        <w:t>llows you to zoom into a painting.</w:t>
      </w:r>
    </w:p>
    <w:p w14:paraId="2A4AA851" w14:textId="103AF2EC" w:rsidR="00003813" w:rsidRPr="00003813" w:rsidRDefault="00000000" w:rsidP="00292F95">
      <w:pPr>
        <w:jc w:val="both"/>
        <w:rPr>
          <w:rStyle w:val="Hyperlink"/>
          <w:rFonts w:ascii="Garamond" w:hAnsi="Garamond"/>
          <w:color w:val="4472C4" w:themeColor="accent1"/>
        </w:rPr>
      </w:pPr>
      <w:hyperlink r:id="rId14" w:history="1">
        <w:r w:rsidR="00754B46" w:rsidRPr="00003813">
          <w:rPr>
            <w:rStyle w:val="Hyperlink"/>
            <w:rFonts w:ascii="Garamond" w:hAnsi="Garamond"/>
            <w:color w:val="4472C4" w:themeColor="accent1"/>
          </w:rPr>
          <w:t>https://artsandculture.google.com/explore</w:t>
        </w:r>
      </w:hyperlink>
    </w:p>
    <w:p w14:paraId="267E4247" w14:textId="77777777" w:rsidR="00C76BB5" w:rsidRPr="00292F95" w:rsidRDefault="00000000" w:rsidP="00292F95">
      <w:pPr>
        <w:jc w:val="both"/>
        <w:rPr>
          <w:rStyle w:val="Hyperlink"/>
          <w:rFonts w:ascii="Garamond" w:hAnsi="Garamond"/>
          <w:color w:val="FF0000"/>
        </w:rPr>
      </w:pPr>
      <w:hyperlink r:id="rId15" w:history="1">
        <w:r w:rsidR="002F7674" w:rsidRPr="00292F95">
          <w:rPr>
            <w:rStyle w:val="Hyperlink"/>
            <w:rFonts w:ascii="Garamond" w:hAnsi="Garamond"/>
          </w:rPr>
          <w:t>https://artsandculture.google.com/partner/royal-museums-of-fine-arts-of-belgium</w:t>
        </w:r>
      </w:hyperlink>
      <w:r w:rsidR="002F7674" w:rsidRPr="00292F95">
        <w:rPr>
          <w:rStyle w:val="Hyperlink"/>
          <w:rFonts w:ascii="Garamond" w:hAnsi="Garamond"/>
          <w:color w:val="FF0000"/>
        </w:rPr>
        <w:t xml:space="preserve"> </w:t>
      </w:r>
    </w:p>
    <w:p w14:paraId="4E6DB2BE" w14:textId="7A21BA2C" w:rsidR="00003813" w:rsidRDefault="00003813" w:rsidP="00292F95">
      <w:pPr>
        <w:jc w:val="both"/>
        <w:rPr>
          <w:rFonts w:ascii="Garamond" w:hAnsi="Garamond"/>
          <w:color w:val="000000" w:themeColor="text1"/>
        </w:rPr>
      </w:pPr>
      <w:r w:rsidRPr="00003813">
        <w:rPr>
          <w:rStyle w:val="Hyperlink"/>
          <w:rFonts w:ascii="Garamond" w:hAnsi="Garamond"/>
          <w:color w:val="000000" w:themeColor="text1"/>
          <w:u w:val="none"/>
        </w:rPr>
        <w:t>F</w:t>
      </w:r>
      <w:r w:rsidR="002F7674" w:rsidRPr="00003813">
        <w:rPr>
          <w:rStyle w:val="Hyperlink"/>
          <w:rFonts w:ascii="Garamond" w:hAnsi="Garamond"/>
          <w:color w:val="000000" w:themeColor="text1"/>
          <w:u w:val="none"/>
        </w:rPr>
        <w:t>or</w:t>
      </w:r>
      <w:r w:rsidR="00BA5444" w:rsidRPr="00003813">
        <w:rPr>
          <w:rStyle w:val="Hyperlink"/>
          <w:rFonts w:ascii="Garamond" w:hAnsi="Garamond"/>
          <w:color w:val="000000" w:themeColor="text1"/>
          <w:u w:val="none"/>
        </w:rPr>
        <w:t xml:space="preserve"> </w:t>
      </w:r>
      <w:r w:rsidR="00292DB1">
        <w:rPr>
          <w:rStyle w:val="Hyperlink"/>
          <w:rFonts w:ascii="Garamond" w:hAnsi="Garamond"/>
          <w:color w:val="000000" w:themeColor="text1"/>
          <w:u w:val="none"/>
        </w:rPr>
        <w:t>the poem “</w:t>
      </w:r>
      <w:proofErr w:type="spellStart"/>
      <w:r w:rsidR="00C76BB5" w:rsidRPr="006D2462">
        <w:rPr>
          <w:rStyle w:val="Hyperlink"/>
          <w:rFonts w:ascii="Garamond" w:hAnsi="Garamond"/>
          <w:color w:val="000000" w:themeColor="text1"/>
          <w:u w:val="none"/>
        </w:rPr>
        <w:t>Mus</w:t>
      </w:r>
      <w:r w:rsidR="00903369" w:rsidRPr="006D2462">
        <w:rPr>
          <w:rStyle w:val="Hyperlink"/>
          <w:rFonts w:ascii="Garamond" w:hAnsi="Garamond"/>
          <w:color w:val="000000" w:themeColor="text1"/>
          <w:u w:val="none"/>
        </w:rPr>
        <w:t>é</w:t>
      </w:r>
      <w:r w:rsidR="00C76BB5" w:rsidRPr="006D2462">
        <w:rPr>
          <w:rStyle w:val="Hyperlink"/>
          <w:rFonts w:ascii="Garamond" w:hAnsi="Garamond"/>
          <w:color w:val="000000" w:themeColor="text1"/>
          <w:u w:val="none"/>
        </w:rPr>
        <w:t>e</w:t>
      </w:r>
      <w:proofErr w:type="spellEnd"/>
      <w:r w:rsidR="00C76BB5" w:rsidRPr="006D2462">
        <w:rPr>
          <w:rStyle w:val="Hyperlink"/>
          <w:rFonts w:ascii="Garamond" w:hAnsi="Garamond"/>
          <w:color w:val="000000" w:themeColor="text1"/>
          <w:u w:val="none"/>
        </w:rPr>
        <w:t xml:space="preserve"> des Beaux Arts</w:t>
      </w:r>
      <w:r w:rsidR="00292DB1">
        <w:rPr>
          <w:rStyle w:val="Hyperlink"/>
          <w:rFonts w:ascii="Garamond" w:hAnsi="Garamond"/>
          <w:color w:val="000000" w:themeColor="text1"/>
          <w:u w:val="none"/>
        </w:rPr>
        <w:t>”</w:t>
      </w:r>
      <w:r w:rsidR="00C76BB5" w:rsidRPr="00003813">
        <w:rPr>
          <w:rStyle w:val="Hyperlink"/>
          <w:rFonts w:ascii="Garamond" w:hAnsi="Garamond"/>
          <w:color w:val="000000" w:themeColor="text1"/>
          <w:u w:val="none"/>
        </w:rPr>
        <w:t xml:space="preserve"> and information about </w:t>
      </w:r>
      <w:r w:rsidR="00C76BB5" w:rsidRPr="00C507DA">
        <w:rPr>
          <w:rStyle w:val="Hyperlink"/>
          <w:rFonts w:ascii="Garamond" w:hAnsi="Garamond"/>
          <w:color w:val="000000" w:themeColor="text1"/>
          <w:u w:val="none"/>
        </w:rPr>
        <w:t>Br</w:t>
      </w:r>
      <w:r w:rsidR="00CF411A" w:rsidRPr="00C507DA">
        <w:rPr>
          <w:rStyle w:val="Hyperlink"/>
          <w:rFonts w:ascii="Garamond" w:hAnsi="Garamond"/>
          <w:color w:val="000000" w:themeColor="text1"/>
          <w:u w:val="none"/>
        </w:rPr>
        <w:t>ue</w:t>
      </w:r>
      <w:r w:rsidR="00C76BB5" w:rsidRPr="00C507DA">
        <w:rPr>
          <w:rStyle w:val="Hyperlink"/>
          <w:rFonts w:ascii="Garamond" w:hAnsi="Garamond"/>
          <w:color w:val="000000" w:themeColor="text1"/>
          <w:u w:val="none"/>
        </w:rPr>
        <w:t>ghel</w:t>
      </w:r>
      <w:r w:rsidR="00C76BB5" w:rsidRPr="00003813">
        <w:rPr>
          <w:rStyle w:val="Hyperlink"/>
          <w:rFonts w:ascii="Garamond" w:hAnsi="Garamond"/>
          <w:color w:val="000000" w:themeColor="text1"/>
          <w:u w:val="none"/>
        </w:rPr>
        <w:t xml:space="preserve"> that would be useful if you wanted to look closer at Auden’s poem.</w:t>
      </w:r>
    </w:p>
    <w:p w14:paraId="1C91D1FE" w14:textId="616F13A4" w:rsidR="00754B46" w:rsidRPr="00003813" w:rsidRDefault="0077664A" w:rsidP="00292F95">
      <w:pPr>
        <w:jc w:val="both"/>
        <w:rPr>
          <w:rFonts w:ascii="Garamond" w:hAnsi="Garamond"/>
          <w:color w:val="000000" w:themeColor="text1"/>
        </w:rPr>
      </w:pPr>
      <w:r w:rsidRPr="00292F95">
        <w:rPr>
          <w:rFonts w:ascii="Garamond" w:hAnsi="Garamond"/>
        </w:rPr>
        <w:t>New</w:t>
      </w:r>
      <w:r w:rsidR="000109F7" w:rsidRPr="00292F95">
        <w:rPr>
          <w:rFonts w:ascii="Garamond" w:hAnsi="Garamond"/>
        </w:rPr>
        <w:t xml:space="preserve"> York </w:t>
      </w:r>
      <w:r w:rsidRPr="00292F95">
        <w:rPr>
          <w:rFonts w:ascii="Garamond" w:hAnsi="Garamond"/>
        </w:rPr>
        <w:t xml:space="preserve">Museum of Modern Art </w:t>
      </w:r>
    </w:p>
    <w:p w14:paraId="0BDD75D6" w14:textId="44D72E1B" w:rsidR="00754B46" w:rsidRPr="00292F95" w:rsidRDefault="00000000" w:rsidP="00292F95">
      <w:pPr>
        <w:jc w:val="both"/>
        <w:rPr>
          <w:rFonts w:ascii="Garamond" w:hAnsi="Garamond"/>
        </w:rPr>
      </w:pPr>
      <w:hyperlink r:id="rId16" w:history="1">
        <w:r w:rsidR="00754B46" w:rsidRPr="00292F95">
          <w:rPr>
            <w:rStyle w:val="Hyperlink"/>
            <w:rFonts w:ascii="Garamond" w:hAnsi="Garamond"/>
          </w:rPr>
          <w:t>https://www.moma.org/</w:t>
        </w:r>
      </w:hyperlink>
    </w:p>
    <w:p w14:paraId="47200DA5" w14:textId="15458F64" w:rsidR="000109F7" w:rsidRPr="00292F95" w:rsidRDefault="000109F7" w:rsidP="00292F95">
      <w:pPr>
        <w:jc w:val="both"/>
        <w:rPr>
          <w:rFonts w:ascii="Garamond" w:hAnsi="Garamond"/>
        </w:rPr>
      </w:pPr>
      <w:r w:rsidRPr="00292F95">
        <w:rPr>
          <w:rFonts w:ascii="Garamond" w:hAnsi="Garamond"/>
        </w:rPr>
        <w:t>Tate Gallery</w:t>
      </w:r>
    </w:p>
    <w:p w14:paraId="305A47DA" w14:textId="136A7C3B" w:rsidR="008E3B68" w:rsidRPr="00292F95" w:rsidRDefault="00000000" w:rsidP="00292F95">
      <w:pPr>
        <w:jc w:val="both"/>
        <w:rPr>
          <w:rFonts w:ascii="Garamond" w:hAnsi="Garamond"/>
        </w:rPr>
      </w:pPr>
      <w:hyperlink r:id="rId17" w:history="1">
        <w:r w:rsidR="008E3B68" w:rsidRPr="00292F95">
          <w:rPr>
            <w:rStyle w:val="Hyperlink"/>
            <w:rFonts w:ascii="Garamond" w:hAnsi="Garamond"/>
          </w:rPr>
          <w:t>https://www.tate.org.uk/art</w:t>
        </w:r>
      </w:hyperlink>
    </w:p>
    <w:p w14:paraId="0CEFA684" w14:textId="3FA46A6A" w:rsidR="008E3B68" w:rsidRPr="00292F95" w:rsidRDefault="008E3B68" w:rsidP="00292F95">
      <w:pPr>
        <w:jc w:val="both"/>
        <w:rPr>
          <w:rFonts w:ascii="Garamond" w:hAnsi="Garamond"/>
        </w:rPr>
      </w:pPr>
      <w:proofErr w:type="spellStart"/>
      <w:r w:rsidRPr="00292F95">
        <w:rPr>
          <w:rFonts w:ascii="Garamond" w:hAnsi="Garamond"/>
        </w:rPr>
        <w:t>Te</w:t>
      </w:r>
      <w:proofErr w:type="spellEnd"/>
      <w:r w:rsidRPr="00292F95">
        <w:rPr>
          <w:rFonts w:ascii="Garamond" w:hAnsi="Garamond"/>
        </w:rPr>
        <w:t xml:space="preserve"> Papa</w:t>
      </w:r>
    </w:p>
    <w:p w14:paraId="5C72FC40" w14:textId="020558E1" w:rsidR="00D25AA2" w:rsidRPr="00292F95" w:rsidRDefault="00000000" w:rsidP="00292F95">
      <w:pPr>
        <w:jc w:val="both"/>
        <w:rPr>
          <w:rFonts w:ascii="Garamond" w:hAnsi="Garamond"/>
        </w:rPr>
      </w:pPr>
      <w:hyperlink r:id="rId18" w:history="1">
        <w:r w:rsidR="00D25AA2" w:rsidRPr="00292F95">
          <w:rPr>
            <w:rStyle w:val="Hyperlink"/>
            <w:rFonts w:ascii="Garamond" w:hAnsi="Garamond"/>
          </w:rPr>
          <w:t>https://collections.tepapa.govt.nz/</w:t>
        </w:r>
      </w:hyperlink>
    </w:p>
    <w:p w14:paraId="696FE8C3" w14:textId="77777777" w:rsidR="00247371" w:rsidRDefault="00247371" w:rsidP="00247371">
      <w:pPr>
        <w:rPr>
          <w:rFonts w:ascii="Garamond" w:hAnsi="Garamond"/>
          <w:b/>
          <w:bCs/>
        </w:rPr>
      </w:pPr>
    </w:p>
    <w:p w14:paraId="2B871471" w14:textId="7827FB47" w:rsidR="00247371" w:rsidRDefault="00A33EB8" w:rsidP="00247371">
      <w:pPr>
        <w:rPr>
          <w:rFonts w:ascii="Garamond" w:hAnsi="Garamond"/>
          <w:b/>
          <w:bCs/>
        </w:rPr>
      </w:pPr>
      <w:r>
        <w:rPr>
          <w:rFonts w:ascii="Garamond" w:hAnsi="Garamond"/>
          <w:b/>
          <w:bCs/>
        </w:rPr>
        <w:br w:type="page"/>
      </w:r>
    </w:p>
    <w:p w14:paraId="5427BF98" w14:textId="054168EB" w:rsidR="001F2140" w:rsidRPr="00247371" w:rsidRDefault="0081642A" w:rsidP="00247371">
      <w:pPr>
        <w:rPr>
          <w:rFonts w:ascii="Garamond" w:hAnsi="Garamond"/>
        </w:rPr>
      </w:pPr>
      <w:r w:rsidRPr="00C217A0">
        <w:rPr>
          <w:rFonts w:ascii="Garamond" w:hAnsi="Garamond"/>
          <w:b/>
          <w:bCs/>
        </w:rPr>
        <w:lastRenderedPageBreak/>
        <w:t>POETRY WEBSITES</w:t>
      </w:r>
      <w:r w:rsidR="006C1B4C" w:rsidRPr="00C217A0">
        <w:rPr>
          <w:rFonts w:ascii="Garamond" w:hAnsi="Garamond"/>
          <w:b/>
          <w:bCs/>
        </w:rPr>
        <w:t xml:space="preserve"> </w:t>
      </w:r>
    </w:p>
    <w:p w14:paraId="30810E09" w14:textId="147ED2F7" w:rsidR="00A01D51" w:rsidRPr="00292F95" w:rsidRDefault="0033587B" w:rsidP="00292F95">
      <w:pPr>
        <w:jc w:val="both"/>
        <w:rPr>
          <w:rFonts w:ascii="Garamond" w:hAnsi="Garamond"/>
        </w:rPr>
      </w:pPr>
      <w:r w:rsidRPr="00292F95">
        <w:rPr>
          <w:rFonts w:ascii="Garamond" w:hAnsi="Garamond"/>
        </w:rPr>
        <w:t>The Poetry Foundation</w:t>
      </w:r>
    </w:p>
    <w:p w14:paraId="46F0D535" w14:textId="0BE6AF4A" w:rsidR="0033587B" w:rsidRPr="00292F95" w:rsidRDefault="00000000" w:rsidP="00292F95">
      <w:pPr>
        <w:jc w:val="both"/>
        <w:rPr>
          <w:rFonts w:ascii="Garamond" w:hAnsi="Garamond"/>
        </w:rPr>
      </w:pPr>
      <w:hyperlink r:id="rId19" w:history="1">
        <w:r w:rsidR="0033587B" w:rsidRPr="00292F95">
          <w:rPr>
            <w:rStyle w:val="Hyperlink"/>
            <w:rFonts w:ascii="Garamond" w:hAnsi="Garamond"/>
          </w:rPr>
          <w:t>https://www.poetryfoundation.org/</w:t>
        </w:r>
      </w:hyperlink>
    </w:p>
    <w:p w14:paraId="6A6DE454" w14:textId="603F9C44" w:rsidR="0033587B" w:rsidRPr="00292F95" w:rsidRDefault="00056210" w:rsidP="00292F95">
      <w:pPr>
        <w:jc w:val="both"/>
        <w:rPr>
          <w:rFonts w:ascii="Garamond" w:hAnsi="Garamond"/>
        </w:rPr>
      </w:pPr>
      <w:r w:rsidRPr="00292F95">
        <w:rPr>
          <w:rFonts w:ascii="Garamond" w:hAnsi="Garamond"/>
        </w:rPr>
        <w:t>Academy of American Poets</w:t>
      </w:r>
    </w:p>
    <w:p w14:paraId="4A4D81D7" w14:textId="61D714DF" w:rsidR="00056210" w:rsidRDefault="00000000" w:rsidP="00292F95">
      <w:pPr>
        <w:jc w:val="both"/>
        <w:rPr>
          <w:rStyle w:val="Hyperlink"/>
          <w:rFonts w:ascii="Garamond" w:hAnsi="Garamond"/>
        </w:rPr>
      </w:pPr>
      <w:hyperlink r:id="rId20" w:history="1">
        <w:r w:rsidR="00652849" w:rsidRPr="00292F95">
          <w:rPr>
            <w:rStyle w:val="Hyperlink"/>
            <w:rFonts w:ascii="Garamond" w:hAnsi="Garamond"/>
          </w:rPr>
          <w:t>https://poets.org/</w:t>
        </w:r>
      </w:hyperlink>
    </w:p>
    <w:p w14:paraId="3DB78F1B" w14:textId="77777777" w:rsidR="00C217A0" w:rsidRPr="00292F95" w:rsidRDefault="00C217A0" w:rsidP="00292F95">
      <w:pPr>
        <w:jc w:val="both"/>
        <w:rPr>
          <w:rFonts w:ascii="Garamond" w:hAnsi="Garamond"/>
        </w:rPr>
      </w:pPr>
    </w:p>
    <w:p w14:paraId="4E3F13D2" w14:textId="60F1B58D" w:rsidR="00652849" w:rsidRPr="00292F95" w:rsidRDefault="00652849" w:rsidP="00292F95">
      <w:pPr>
        <w:jc w:val="both"/>
        <w:rPr>
          <w:rFonts w:ascii="Garamond" w:hAnsi="Garamond"/>
          <w:b/>
          <w:bCs/>
        </w:rPr>
      </w:pPr>
      <w:r w:rsidRPr="00292F95">
        <w:rPr>
          <w:rFonts w:ascii="Garamond" w:hAnsi="Garamond"/>
          <w:b/>
          <w:bCs/>
        </w:rPr>
        <w:t>The Ekphrastic Review</w:t>
      </w:r>
    </w:p>
    <w:p w14:paraId="2DDAF623" w14:textId="62ABABF1" w:rsidR="006A2737" w:rsidRPr="00292F95" w:rsidRDefault="00000000" w:rsidP="00292F95">
      <w:pPr>
        <w:jc w:val="both"/>
        <w:rPr>
          <w:rFonts w:ascii="Garamond" w:hAnsi="Garamond"/>
        </w:rPr>
      </w:pPr>
      <w:hyperlink r:id="rId21" w:history="1">
        <w:r w:rsidR="00A77494" w:rsidRPr="00292F95">
          <w:rPr>
            <w:rStyle w:val="Hyperlink"/>
            <w:rFonts w:ascii="Garamond" w:hAnsi="Garamond"/>
          </w:rPr>
          <w:t>https://www.ekphrastic.net/</w:t>
        </w:r>
      </w:hyperlink>
    </w:p>
    <w:p w14:paraId="1CC9A6B8" w14:textId="3354FF6D" w:rsidR="00652849" w:rsidRPr="00292F95" w:rsidRDefault="005E6DF2" w:rsidP="00292F95">
      <w:pPr>
        <w:jc w:val="both"/>
        <w:rPr>
          <w:rFonts w:ascii="Garamond" w:hAnsi="Garamond"/>
          <w:color w:val="2A2A2A"/>
        </w:rPr>
      </w:pPr>
      <w:r w:rsidRPr="00292F95">
        <w:rPr>
          <w:rStyle w:val="Emphasis"/>
          <w:rFonts w:ascii="Garamond" w:hAnsi="Garamond"/>
          <w:color w:val="2A2A2A"/>
        </w:rPr>
        <w:t xml:space="preserve">The Ekphrastic Review </w:t>
      </w:r>
      <w:r w:rsidRPr="00292F95">
        <w:rPr>
          <w:rFonts w:ascii="Garamond" w:hAnsi="Garamond"/>
          <w:color w:val="2A2A2A"/>
        </w:rPr>
        <w:t>is an online journal devoted entirely to writing inspired by visual art. “Our objective is to promote ekphrastic writing, promote art appreciation, and experience how the two strengthen each other and bring enrichment to every facet of life. We want to inspire more ekphrastic writing and promote the best in ekphrasis far and wide.”</w:t>
      </w:r>
    </w:p>
    <w:p w14:paraId="01907552" w14:textId="6A0A1DC6" w:rsidR="002D3412" w:rsidRPr="00292F95" w:rsidRDefault="002D3412" w:rsidP="00292F95">
      <w:pPr>
        <w:jc w:val="both"/>
        <w:rPr>
          <w:rFonts w:ascii="Garamond" w:hAnsi="Garamond"/>
          <w:color w:val="2A2A2A"/>
        </w:rPr>
      </w:pPr>
      <w:r w:rsidRPr="00292F95">
        <w:rPr>
          <w:rFonts w:ascii="Garamond" w:hAnsi="Garamond"/>
          <w:color w:val="2A2A2A"/>
        </w:rPr>
        <w:t xml:space="preserve">Has </w:t>
      </w:r>
      <w:proofErr w:type="spellStart"/>
      <w:r w:rsidR="00A46242" w:rsidRPr="00292F95">
        <w:rPr>
          <w:rFonts w:ascii="Garamond" w:hAnsi="Garamond"/>
          <w:color w:val="2A2A2A"/>
        </w:rPr>
        <w:t>ebooks</w:t>
      </w:r>
      <w:proofErr w:type="spellEnd"/>
      <w:r w:rsidR="00A46242" w:rsidRPr="00292F95">
        <w:rPr>
          <w:rFonts w:ascii="Garamond" w:hAnsi="Garamond"/>
          <w:color w:val="2A2A2A"/>
        </w:rPr>
        <w:t xml:space="preserve"> with ekphrastic prompts.</w:t>
      </w:r>
    </w:p>
    <w:p w14:paraId="13832144" w14:textId="77777777" w:rsidR="00A46242" w:rsidRPr="00292F95" w:rsidRDefault="00A46242" w:rsidP="00292F95">
      <w:pPr>
        <w:jc w:val="both"/>
        <w:rPr>
          <w:rFonts w:ascii="Garamond" w:hAnsi="Garamond"/>
          <w:i/>
          <w:iCs/>
          <w:color w:val="2A2A2A"/>
        </w:rPr>
      </w:pPr>
    </w:p>
    <w:p w14:paraId="193DCB7F" w14:textId="66FD235A" w:rsidR="00A46242" w:rsidRPr="00292F95" w:rsidRDefault="00921057" w:rsidP="00292F95">
      <w:pPr>
        <w:jc w:val="both"/>
        <w:rPr>
          <w:rFonts w:ascii="Garamond" w:hAnsi="Garamond"/>
          <w:color w:val="2A2A2A"/>
        </w:rPr>
      </w:pPr>
      <w:r w:rsidRPr="00292F95">
        <w:rPr>
          <w:rFonts w:ascii="Garamond" w:hAnsi="Garamond"/>
          <w:i/>
          <w:iCs/>
          <w:color w:val="2A2A2A"/>
        </w:rPr>
        <w:t xml:space="preserve">A Fine </w:t>
      </w:r>
      <w:r w:rsidR="00335AC6" w:rsidRPr="00292F95">
        <w:rPr>
          <w:rFonts w:ascii="Garamond" w:hAnsi="Garamond"/>
          <w:i/>
          <w:iCs/>
          <w:color w:val="2A2A2A"/>
        </w:rPr>
        <w:t>Line</w:t>
      </w:r>
      <w:r w:rsidR="00335AC6" w:rsidRPr="00292F95">
        <w:rPr>
          <w:rFonts w:ascii="Garamond" w:hAnsi="Garamond"/>
          <w:color w:val="2A2A2A"/>
        </w:rPr>
        <w:t xml:space="preserve"> NZ Poetry Society Spring 2023 edition: Art</w:t>
      </w:r>
      <w:r w:rsidR="00F13676">
        <w:rPr>
          <w:rFonts w:ascii="Garamond" w:hAnsi="Garamond"/>
          <w:color w:val="2A2A2A"/>
        </w:rPr>
        <w:t xml:space="preserve">/ </w:t>
      </w:r>
      <w:r w:rsidR="00157FCE" w:rsidRPr="00292F95">
        <w:rPr>
          <w:rFonts w:ascii="Garamond" w:hAnsi="Garamond"/>
          <w:color w:val="2A2A2A"/>
        </w:rPr>
        <w:t>Mahi</w:t>
      </w:r>
      <w:r w:rsidR="00F13676">
        <w:rPr>
          <w:rFonts w:ascii="Garamond" w:hAnsi="Garamond"/>
          <w:color w:val="2A2A2A"/>
        </w:rPr>
        <w:t xml:space="preserve"> Toi</w:t>
      </w:r>
    </w:p>
    <w:p w14:paraId="40021E38" w14:textId="68D75FD0" w:rsidR="002012B8" w:rsidRPr="00292F95" w:rsidRDefault="00000000" w:rsidP="00292F95">
      <w:pPr>
        <w:jc w:val="both"/>
        <w:rPr>
          <w:rStyle w:val="Hyperlink"/>
          <w:rFonts w:ascii="Garamond" w:hAnsi="Garamond"/>
        </w:rPr>
      </w:pPr>
      <w:hyperlink r:id="rId22" w:history="1">
        <w:r w:rsidR="002012B8" w:rsidRPr="00292F95">
          <w:rPr>
            <w:rStyle w:val="Hyperlink"/>
            <w:rFonts w:ascii="Garamond" w:hAnsi="Garamond"/>
          </w:rPr>
          <w:t>https://poetrysociety.org.nz/poems-reviews/a-fine-line-quarterly-magazine/</w:t>
        </w:r>
      </w:hyperlink>
    </w:p>
    <w:p w14:paraId="2DFAD2EF" w14:textId="45F9CBFC" w:rsidR="00C217A0" w:rsidRDefault="00C217A0">
      <w:pPr>
        <w:rPr>
          <w:rStyle w:val="Hyperlink"/>
          <w:rFonts w:ascii="Garamond" w:hAnsi="Garamond"/>
        </w:rPr>
      </w:pPr>
      <w:r>
        <w:rPr>
          <w:rStyle w:val="Hyperlink"/>
          <w:rFonts w:ascii="Garamond" w:hAnsi="Garamond"/>
        </w:rPr>
        <w:br w:type="page"/>
      </w:r>
    </w:p>
    <w:p w14:paraId="1A24BE75" w14:textId="77777777" w:rsidR="003124D2" w:rsidRPr="00292F95" w:rsidRDefault="003124D2" w:rsidP="00292F95">
      <w:pPr>
        <w:jc w:val="both"/>
        <w:rPr>
          <w:rFonts w:ascii="Garamond" w:hAnsi="Garamond"/>
          <w:color w:val="2A2A2A"/>
        </w:rPr>
      </w:pPr>
    </w:p>
    <w:p w14:paraId="592FB959" w14:textId="4299F9F3" w:rsidR="002012B8" w:rsidRPr="00292F95" w:rsidRDefault="00726D3B" w:rsidP="00292F95">
      <w:pPr>
        <w:jc w:val="both"/>
        <w:rPr>
          <w:rFonts w:ascii="Garamond" w:hAnsi="Garamond"/>
          <w:b/>
          <w:bCs/>
          <w:color w:val="2A2A2A"/>
        </w:rPr>
      </w:pPr>
      <w:r w:rsidRPr="00292F95">
        <w:rPr>
          <w:rFonts w:ascii="Garamond" w:hAnsi="Garamond"/>
          <w:b/>
          <w:bCs/>
          <w:color w:val="2A2A2A"/>
        </w:rPr>
        <w:t xml:space="preserve">SUGGESTED </w:t>
      </w:r>
      <w:r w:rsidR="002012B8" w:rsidRPr="00292F95">
        <w:rPr>
          <w:rFonts w:ascii="Garamond" w:hAnsi="Garamond"/>
          <w:b/>
          <w:bCs/>
          <w:color w:val="2A2A2A"/>
        </w:rPr>
        <w:t>BIBLIOGRAPHY</w:t>
      </w:r>
    </w:p>
    <w:p w14:paraId="121908A8" w14:textId="2E09EADE" w:rsidR="002012B8" w:rsidRPr="00AC05A1" w:rsidRDefault="003A42CD" w:rsidP="00292F95">
      <w:pPr>
        <w:jc w:val="both"/>
        <w:rPr>
          <w:rFonts w:ascii="Garamond" w:hAnsi="Garamond"/>
          <w:b/>
          <w:bCs/>
          <w:color w:val="2A2A2A"/>
        </w:rPr>
      </w:pPr>
      <w:r w:rsidRPr="00AC05A1">
        <w:rPr>
          <w:rFonts w:ascii="Garamond" w:hAnsi="Garamond"/>
          <w:b/>
          <w:bCs/>
          <w:color w:val="2A2A2A"/>
        </w:rPr>
        <w:t xml:space="preserve">Illustrated Collections </w:t>
      </w:r>
    </w:p>
    <w:p w14:paraId="67EB7A06" w14:textId="01C24FCF" w:rsidR="0081642A" w:rsidRPr="004C2F0A" w:rsidRDefault="00FF48C5" w:rsidP="004C2F0A">
      <w:pPr>
        <w:jc w:val="both"/>
        <w:rPr>
          <w:rFonts w:ascii="Garamond" w:hAnsi="Garamond"/>
          <w:b/>
          <w:bCs/>
          <w:i/>
          <w:iCs/>
        </w:rPr>
      </w:pPr>
      <w:r w:rsidRPr="00292F95">
        <w:rPr>
          <w:rFonts w:ascii="Garamond" w:hAnsi="Garamond"/>
          <w:b/>
          <w:bCs/>
        </w:rPr>
        <w:t xml:space="preserve">Hopkins, Lee </w:t>
      </w:r>
      <w:r w:rsidRPr="00C507DA">
        <w:rPr>
          <w:rFonts w:ascii="Garamond" w:hAnsi="Garamond"/>
          <w:b/>
          <w:bCs/>
          <w:color w:val="000000" w:themeColor="text1"/>
        </w:rPr>
        <w:t>Bennet</w:t>
      </w:r>
      <w:r w:rsidR="008F319F" w:rsidRPr="00C507DA">
        <w:rPr>
          <w:rFonts w:ascii="Garamond" w:hAnsi="Garamond"/>
          <w:b/>
          <w:bCs/>
          <w:color w:val="000000" w:themeColor="text1"/>
        </w:rPr>
        <w:t>t</w:t>
      </w:r>
      <w:r w:rsidR="004C2F0A" w:rsidRPr="00C507DA">
        <w:rPr>
          <w:rFonts w:ascii="Garamond" w:hAnsi="Garamond"/>
          <w:b/>
          <w:bCs/>
          <w:color w:val="000000" w:themeColor="text1"/>
        </w:rPr>
        <w:t xml:space="preserve"> (</w:t>
      </w:r>
      <w:r w:rsidRPr="00292F95">
        <w:rPr>
          <w:rFonts w:ascii="Garamond" w:hAnsi="Garamond"/>
          <w:b/>
          <w:bCs/>
        </w:rPr>
        <w:t>ed</w:t>
      </w:r>
      <w:r w:rsidR="004C2F0A">
        <w:rPr>
          <w:rFonts w:ascii="Garamond" w:hAnsi="Garamond"/>
          <w:b/>
          <w:bCs/>
        </w:rPr>
        <w:t>)</w:t>
      </w:r>
      <w:r w:rsidR="000D0C45" w:rsidRPr="00292F95">
        <w:rPr>
          <w:rFonts w:ascii="Garamond" w:hAnsi="Garamond"/>
          <w:b/>
          <w:bCs/>
          <w:i/>
          <w:iCs/>
        </w:rPr>
        <w:t>.</w:t>
      </w:r>
      <w:r w:rsidRPr="00292F95">
        <w:rPr>
          <w:rFonts w:ascii="Garamond" w:hAnsi="Garamond"/>
          <w:b/>
          <w:bCs/>
          <w:i/>
          <w:iCs/>
        </w:rPr>
        <w:t xml:space="preserve"> </w:t>
      </w:r>
      <w:r w:rsidR="00C07965" w:rsidRPr="00292F95">
        <w:rPr>
          <w:rFonts w:ascii="Garamond" w:hAnsi="Garamond"/>
          <w:b/>
          <w:bCs/>
          <w:i/>
          <w:iCs/>
        </w:rPr>
        <w:t>World Make Way: New Poems Inspired by Art from the Metrop</w:t>
      </w:r>
      <w:r w:rsidR="00BC51FD" w:rsidRPr="00292F95">
        <w:rPr>
          <w:rFonts w:ascii="Garamond" w:hAnsi="Garamond"/>
          <w:b/>
          <w:bCs/>
          <w:i/>
          <w:iCs/>
        </w:rPr>
        <w:t xml:space="preserve">olitan Museum of Art, </w:t>
      </w:r>
      <w:r w:rsidR="001B6BF2" w:rsidRPr="00292F95">
        <w:rPr>
          <w:rFonts w:ascii="Garamond" w:hAnsi="Garamond"/>
          <w:b/>
          <w:bCs/>
        </w:rPr>
        <w:t>Museum of Modern Art and Adams Books for</w:t>
      </w:r>
      <w:r w:rsidR="00BA5444">
        <w:rPr>
          <w:rFonts w:ascii="Garamond" w:hAnsi="Garamond"/>
          <w:b/>
          <w:bCs/>
        </w:rPr>
        <w:t xml:space="preserve"> </w:t>
      </w:r>
      <w:r w:rsidR="001B6BF2" w:rsidRPr="00292F95">
        <w:rPr>
          <w:rFonts w:ascii="Garamond" w:hAnsi="Garamond"/>
          <w:b/>
          <w:bCs/>
        </w:rPr>
        <w:t>Young</w:t>
      </w:r>
      <w:r w:rsidR="00BA5444">
        <w:rPr>
          <w:rFonts w:ascii="Garamond" w:hAnsi="Garamond"/>
          <w:b/>
          <w:bCs/>
        </w:rPr>
        <w:t xml:space="preserve"> </w:t>
      </w:r>
      <w:r w:rsidR="001B6BF2" w:rsidRPr="00292F95">
        <w:rPr>
          <w:rFonts w:ascii="Garamond" w:hAnsi="Garamond"/>
          <w:b/>
          <w:bCs/>
        </w:rPr>
        <w:t xml:space="preserve">Readers, </w:t>
      </w:r>
      <w:r w:rsidR="001F2140" w:rsidRPr="00C507DA">
        <w:rPr>
          <w:rFonts w:ascii="Garamond" w:hAnsi="Garamond"/>
          <w:b/>
          <w:bCs/>
          <w:color w:val="000000" w:themeColor="text1"/>
        </w:rPr>
        <w:t>2018</w:t>
      </w:r>
      <w:r w:rsidR="00C91D95" w:rsidRPr="00C507DA">
        <w:rPr>
          <w:rFonts w:ascii="Garamond" w:hAnsi="Garamond"/>
          <w:b/>
          <w:bCs/>
          <w:color w:val="000000" w:themeColor="text1"/>
        </w:rPr>
        <w:t>.</w:t>
      </w:r>
    </w:p>
    <w:p w14:paraId="3E73BFE7" w14:textId="735CDAB3" w:rsidR="00217B5D" w:rsidRPr="00292F95" w:rsidRDefault="00127CA6" w:rsidP="00292F95">
      <w:pPr>
        <w:jc w:val="both"/>
        <w:rPr>
          <w:rFonts w:ascii="Garamond" w:hAnsi="Garamond"/>
          <w:i/>
          <w:iCs/>
        </w:rPr>
      </w:pPr>
      <w:r w:rsidRPr="00292F95">
        <w:rPr>
          <w:rFonts w:ascii="Garamond" w:hAnsi="Garamond"/>
        </w:rPr>
        <w:t>“Painting is poetry that is seen rather than felt, and poetry is painting that is felt rather than seen.” —Leonardo da Vinci</w:t>
      </w:r>
      <w:r w:rsidR="000978F0">
        <w:rPr>
          <w:rFonts w:ascii="Garamond" w:hAnsi="Garamond"/>
        </w:rPr>
        <w:t>.</w:t>
      </w:r>
      <w:r w:rsidRPr="00292F95">
        <w:rPr>
          <w:rFonts w:ascii="Garamond" w:hAnsi="Garamond"/>
        </w:rPr>
        <w:t xml:space="preserve"> Based on this simple statement by Leonardo, eighteen poets have written new poems inspired by some of the most popular works in the collection of The Metropolitan Museum.</w:t>
      </w:r>
    </w:p>
    <w:p w14:paraId="7EA4F133" w14:textId="0CBB1FDE" w:rsidR="000D0C45" w:rsidRPr="004C2F0A" w:rsidRDefault="000D0C45" w:rsidP="00C217A0">
      <w:pPr>
        <w:jc w:val="both"/>
        <w:rPr>
          <w:rFonts w:ascii="Garamond" w:hAnsi="Garamond"/>
          <w:b/>
          <w:bCs/>
          <w:i/>
          <w:iCs/>
        </w:rPr>
      </w:pPr>
      <w:proofErr w:type="spellStart"/>
      <w:r w:rsidRPr="00292F95">
        <w:rPr>
          <w:rFonts w:ascii="Garamond" w:hAnsi="Garamond"/>
          <w:b/>
          <w:bCs/>
        </w:rPr>
        <w:t>Gutterman</w:t>
      </w:r>
      <w:proofErr w:type="spellEnd"/>
      <w:r w:rsidR="001A6AB9" w:rsidRPr="00292F95">
        <w:rPr>
          <w:rFonts w:ascii="Garamond" w:hAnsi="Garamond"/>
          <w:b/>
          <w:bCs/>
        </w:rPr>
        <w:t>,</w:t>
      </w:r>
      <w:r w:rsidRPr="00292F95">
        <w:rPr>
          <w:rFonts w:ascii="Garamond" w:hAnsi="Garamond"/>
          <w:b/>
          <w:bCs/>
        </w:rPr>
        <w:t xml:space="preserve"> Scott</w:t>
      </w:r>
      <w:r w:rsidR="001A6AB9" w:rsidRPr="00292F95">
        <w:rPr>
          <w:rFonts w:ascii="Garamond" w:hAnsi="Garamond"/>
          <w:b/>
          <w:bCs/>
        </w:rPr>
        <w:t>, editor</w:t>
      </w:r>
      <w:r w:rsidR="0006030D" w:rsidRPr="00292F95">
        <w:rPr>
          <w:rFonts w:ascii="Garamond" w:hAnsi="Garamond"/>
          <w:b/>
          <w:bCs/>
        </w:rPr>
        <w:t xml:space="preserve">. </w:t>
      </w:r>
      <w:r w:rsidR="0006030D" w:rsidRPr="00292F95">
        <w:rPr>
          <w:rFonts w:ascii="Garamond" w:hAnsi="Garamond"/>
          <w:b/>
          <w:bCs/>
          <w:i/>
          <w:iCs/>
        </w:rPr>
        <w:t>Sunlight on the River: Poems about paintings. Paintings about Poems</w:t>
      </w:r>
      <w:r w:rsidR="0006030D" w:rsidRPr="00292F95">
        <w:rPr>
          <w:rFonts w:ascii="Garamond" w:hAnsi="Garamond"/>
          <w:b/>
          <w:bCs/>
        </w:rPr>
        <w:t>.</w:t>
      </w:r>
      <w:r w:rsidR="00963874" w:rsidRPr="00292F95">
        <w:rPr>
          <w:rFonts w:ascii="Garamond" w:hAnsi="Garamond"/>
          <w:b/>
          <w:bCs/>
        </w:rPr>
        <w:t xml:space="preserve"> Prestel, </w:t>
      </w:r>
      <w:r w:rsidR="00963874" w:rsidRPr="00C507DA">
        <w:rPr>
          <w:rFonts w:ascii="Garamond" w:hAnsi="Garamond"/>
          <w:b/>
          <w:bCs/>
          <w:color w:val="000000" w:themeColor="text1"/>
        </w:rPr>
        <w:t>2015</w:t>
      </w:r>
      <w:r w:rsidR="00C91D95" w:rsidRPr="00C507DA">
        <w:rPr>
          <w:rFonts w:ascii="Garamond" w:hAnsi="Garamond"/>
          <w:b/>
          <w:bCs/>
          <w:color w:val="000000" w:themeColor="text1"/>
        </w:rPr>
        <w:t>.</w:t>
      </w:r>
    </w:p>
    <w:p w14:paraId="45D8D9D9" w14:textId="5C2E80A1" w:rsidR="00A45837" w:rsidRPr="00962E2D" w:rsidRDefault="00D37DD9" w:rsidP="00292F95">
      <w:pPr>
        <w:jc w:val="both"/>
        <w:rPr>
          <w:rFonts w:ascii="Garamond" w:hAnsi="Garamond"/>
          <w:b/>
          <w:bCs/>
          <w:color w:val="FF0000"/>
        </w:rPr>
      </w:pPr>
      <w:r w:rsidRPr="00292F95">
        <w:rPr>
          <w:rFonts w:ascii="Garamond" w:hAnsi="Garamond"/>
        </w:rPr>
        <w:t xml:space="preserve">This book contains poems by writers who </w:t>
      </w:r>
      <w:r w:rsidRPr="00C507DA">
        <w:rPr>
          <w:rFonts w:ascii="Garamond" w:hAnsi="Garamond"/>
          <w:color w:val="000000" w:themeColor="text1"/>
        </w:rPr>
        <w:t xml:space="preserve">were inspired by paintings, as well as paintings by artists who were inspired by poems. </w:t>
      </w:r>
      <w:r w:rsidR="00962F0E" w:rsidRPr="00C507DA">
        <w:rPr>
          <w:rFonts w:ascii="Garamond" w:hAnsi="Garamond"/>
          <w:color w:val="000000" w:themeColor="text1"/>
        </w:rPr>
        <w:t xml:space="preserve">It includes </w:t>
      </w:r>
      <w:r w:rsidRPr="00C507DA">
        <w:rPr>
          <w:rFonts w:ascii="Garamond" w:hAnsi="Garamond"/>
          <w:color w:val="000000" w:themeColor="text1"/>
        </w:rPr>
        <w:t xml:space="preserve">Rossetti's sonnet based on Botticelli's </w:t>
      </w:r>
      <w:r w:rsidRPr="00C507DA">
        <w:rPr>
          <w:rFonts w:ascii="Garamond" w:hAnsi="Garamond"/>
          <w:i/>
          <w:iCs/>
          <w:color w:val="000000" w:themeColor="text1"/>
        </w:rPr>
        <w:t>Primavera;</w:t>
      </w:r>
      <w:r w:rsidRPr="00C507DA">
        <w:rPr>
          <w:rFonts w:ascii="Garamond" w:hAnsi="Garamond"/>
          <w:color w:val="000000" w:themeColor="text1"/>
        </w:rPr>
        <w:t xml:space="preserve"> Wallace Stevens's</w:t>
      </w:r>
      <w:r w:rsidR="00BA5444" w:rsidRPr="00C507DA">
        <w:rPr>
          <w:rFonts w:ascii="Garamond" w:hAnsi="Garamond"/>
          <w:color w:val="000000" w:themeColor="text1"/>
        </w:rPr>
        <w:t xml:space="preserve"> </w:t>
      </w:r>
      <w:r w:rsidR="005B7A91" w:rsidRPr="00C507DA">
        <w:rPr>
          <w:rFonts w:ascii="Garamond" w:hAnsi="Garamond"/>
          <w:color w:val="000000" w:themeColor="text1"/>
        </w:rPr>
        <w:t xml:space="preserve">meditation on Picasso’s </w:t>
      </w:r>
      <w:r w:rsidRPr="00C507DA">
        <w:rPr>
          <w:rFonts w:ascii="Garamond" w:hAnsi="Garamond"/>
          <w:i/>
          <w:iCs/>
          <w:color w:val="000000" w:themeColor="text1"/>
        </w:rPr>
        <w:t>The Man with the Blue Guitar</w:t>
      </w:r>
      <w:r w:rsidR="00DA45EE">
        <w:rPr>
          <w:rFonts w:ascii="Garamond" w:hAnsi="Garamond"/>
          <w:color w:val="000000" w:themeColor="text1"/>
        </w:rPr>
        <w:t>;</w:t>
      </w:r>
      <w:r w:rsidRPr="00C507DA">
        <w:rPr>
          <w:rFonts w:ascii="Garamond" w:hAnsi="Garamond"/>
          <w:color w:val="000000" w:themeColor="text1"/>
        </w:rPr>
        <w:t xml:space="preserve"> William Carlos Williams's </w:t>
      </w:r>
      <w:r w:rsidR="005B7A91" w:rsidRPr="00C507DA">
        <w:rPr>
          <w:rFonts w:ascii="Garamond" w:hAnsi="Garamond"/>
          <w:color w:val="000000" w:themeColor="text1"/>
        </w:rPr>
        <w:t>work on</w:t>
      </w:r>
      <w:r w:rsidRPr="00C507DA">
        <w:rPr>
          <w:rFonts w:ascii="Garamond" w:hAnsi="Garamond"/>
          <w:color w:val="000000" w:themeColor="text1"/>
        </w:rPr>
        <w:t xml:space="preserve"> scenes by Br</w:t>
      </w:r>
      <w:r w:rsidR="003B1AA9" w:rsidRPr="00C507DA">
        <w:rPr>
          <w:rFonts w:ascii="Garamond" w:hAnsi="Garamond"/>
          <w:color w:val="000000" w:themeColor="text1"/>
        </w:rPr>
        <w:t>ue</w:t>
      </w:r>
      <w:r w:rsidRPr="00C507DA">
        <w:rPr>
          <w:rFonts w:ascii="Garamond" w:hAnsi="Garamond"/>
          <w:color w:val="000000" w:themeColor="text1"/>
        </w:rPr>
        <w:t>ghel; and Adrienne Rich</w:t>
      </w:r>
      <w:r w:rsidR="00675FF6" w:rsidRPr="00C507DA">
        <w:rPr>
          <w:rFonts w:ascii="Garamond" w:hAnsi="Garamond"/>
          <w:color w:val="000000" w:themeColor="text1"/>
        </w:rPr>
        <w:t>’s</w:t>
      </w:r>
      <w:r w:rsidRPr="00C507DA">
        <w:rPr>
          <w:rFonts w:ascii="Garamond" w:hAnsi="Garamond"/>
          <w:color w:val="000000" w:themeColor="text1"/>
        </w:rPr>
        <w:t xml:space="preserve"> </w:t>
      </w:r>
      <w:r w:rsidR="00675FF6" w:rsidRPr="00C507DA">
        <w:rPr>
          <w:rFonts w:ascii="Garamond" w:hAnsi="Garamond"/>
          <w:color w:val="000000" w:themeColor="text1"/>
        </w:rPr>
        <w:t>poem</w:t>
      </w:r>
      <w:r w:rsidRPr="00C507DA">
        <w:rPr>
          <w:rFonts w:ascii="Garamond" w:hAnsi="Garamond"/>
          <w:color w:val="000000" w:themeColor="text1"/>
        </w:rPr>
        <w:t xml:space="preserve"> </w:t>
      </w:r>
      <w:r w:rsidR="00675FF6" w:rsidRPr="00C507DA">
        <w:rPr>
          <w:rFonts w:ascii="Garamond" w:hAnsi="Garamond"/>
          <w:color w:val="000000" w:themeColor="text1"/>
        </w:rPr>
        <w:t xml:space="preserve">about </w:t>
      </w:r>
      <w:r w:rsidRPr="00C507DA">
        <w:rPr>
          <w:rFonts w:ascii="Garamond" w:hAnsi="Garamond"/>
          <w:color w:val="000000" w:themeColor="text1"/>
        </w:rPr>
        <w:t xml:space="preserve">Edwin </w:t>
      </w:r>
      <w:proofErr w:type="spellStart"/>
      <w:r w:rsidRPr="00C507DA">
        <w:rPr>
          <w:rFonts w:ascii="Garamond" w:hAnsi="Garamond"/>
          <w:color w:val="000000" w:themeColor="text1"/>
        </w:rPr>
        <w:t>Romanzo</w:t>
      </w:r>
      <w:proofErr w:type="spellEnd"/>
      <w:r w:rsidRPr="00C507DA">
        <w:rPr>
          <w:rFonts w:ascii="Garamond" w:hAnsi="Garamond"/>
          <w:color w:val="000000" w:themeColor="text1"/>
        </w:rPr>
        <w:t xml:space="preserve"> Elmer's </w:t>
      </w:r>
      <w:r w:rsidRPr="00C507DA">
        <w:rPr>
          <w:rFonts w:ascii="Garamond" w:hAnsi="Garamond"/>
          <w:i/>
          <w:iCs/>
          <w:color w:val="000000" w:themeColor="text1"/>
        </w:rPr>
        <w:t>The Mourning Chair</w:t>
      </w:r>
      <w:r w:rsidRPr="00C507DA">
        <w:rPr>
          <w:rFonts w:ascii="Garamond" w:hAnsi="Garamond"/>
          <w:color w:val="000000" w:themeColor="text1"/>
        </w:rPr>
        <w:t>.</w:t>
      </w:r>
    </w:p>
    <w:p w14:paraId="51FBB406" w14:textId="4A9B1569" w:rsidR="0045007B" w:rsidRPr="00292F95" w:rsidRDefault="00AB7251" w:rsidP="00292F95">
      <w:pPr>
        <w:jc w:val="both"/>
        <w:rPr>
          <w:rFonts w:ascii="Garamond" w:hAnsi="Garamond"/>
          <w:b/>
          <w:bCs/>
          <w:i/>
          <w:iCs/>
        </w:rPr>
      </w:pPr>
      <w:r w:rsidRPr="00292F95">
        <w:rPr>
          <w:rFonts w:ascii="Garamond" w:hAnsi="Garamond"/>
          <w:b/>
          <w:bCs/>
        </w:rPr>
        <w:t>N</w:t>
      </w:r>
      <w:r w:rsidR="006157C4" w:rsidRPr="00292F95">
        <w:rPr>
          <w:rFonts w:ascii="Garamond" w:hAnsi="Garamond"/>
          <w:b/>
          <w:bCs/>
        </w:rPr>
        <w:t xml:space="preserve">ichols, Grace. </w:t>
      </w:r>
      <w:r w:rsidR="006157C4" w:rsidRPr="00292F95">
        <w:rPr>
          <w:rFonts w:ascii="Garamond" w:hAnsi="Garamond"/>
          <w:b/>
          <w:bCs/>
          <w:i/>
          <w:iCs/>
        </w:rPr>
        <w:t>Paint me a Poem / new poems inspired by paintings and sculpture in</w:t>
      </w:r>
      <w:r w:rsidR="00060C56" w:rsidRPr="00292F95">
        <w:rPr>
          <w:rFonts w:ascii="Garamond" w:hAnsi="Garamond"/>
          <w:b/>
          <w:bCs/>
          <w:i/>
          <w:iCs/>
        </w:rPr>
        <w:t xml:space="preserve"> the</w:t>
      </w:r>
      <w:r w:rsidR="00BA5444">
        <w:rPr>
          <w:rFonts w:ascii="Garamond" w:hAnsi="Garamond"/>
          <w:b/>
          <w:bCs/>
          <w:i/>
          <w:iCs/>
        </w:rPr>
        <w:t xml:space="preserve"> </w:t>
      </w:r>
      <w:r w:rsidR="006157C4" w:rsidRPr="00292F95">
        <w:rPr>
          <w:rFonts w:ascii="Garamond" w:hAnsi="Garamond"/>
          <w:b/>
          <w:bCs/>
          <w:i/>
          <w:iCs/>
        </w:rPr>
        <w:t>Tate.</w:t>
      </w:r>
      <w:r w:rsidR="00442519" w:rsidRPr="00292F95">
        <w:rPr>
          <w:rFonts w:ascii="Garamond" w:hAnsi="Garamond"/>
          <w:b/>
          <w:bCs/>
          <w:i/>
          <w:iCs/>
        </w:rPr>
        <w:t xml:space="preserve"> </w:t>
      </w:r>
      <w:r w:rsidR="0045007B" w:rsidRPr="00292F95">
        <w:rPr>
          <w:rFonts w:ascii="Garamond" w:hAnsi="Garamond"/>
          <w:b/>
          <w:bCs/>
        </w:rPr>
        <w:t>A &amp; C Black, 2004.</w:t>
      </w:r>
    </w:p>
    <w:p w14:paraId="321134CF" w14:textId="7873FBB4" w:rsidR="005D1D7B" w:rsidRPr="004C2F0A" w:rsidRDefault="00060C56" w:rsidP="00292F95">
      <w:pPr>
        <w:jc w:val="both"/>
        <w:rPr>
          <w:rFonts w:ascii="Garamond" w:hAnsi="Garamond"/>
        </w:rPr>
      </w:pPr>
      <w:r w:rsidRPr="00292F95">
        <w:rPr>
          <w:rFonts w:ascii="Garamond" w:hAnsi="Garamond"/>
        </w:rPr>
        <w:t>This book is a celebration of the ways in which art and writing can influence and inspire each other. In 1999-2000, Grace Nichols was the first Writer-in-Residence at the Tate. During this time</w:t>
      </w:r>
      <w:r w:rsidR="004C2F0A">
        <w:rPr>
          <w:rFonts w:ascii="Garamond" w:hAnsi="Garamond"/>
        </w:rPr>
        <w:t xml:space="preserve">, she worked with children from London schools, helping them </w:t>
      </w:r>
      <w:r w:rsidRPr="00292F95">
        <w:rPr>
          <w:rFonts w:ascii="Garamond" w:hAnsi="Garamond"/>
        </w:rPr>
        <w:t xml:space="preserve">respond to art by writing poetry. She herself was inspired to write over 25 memorable and perceptive new poems collected in this book. In addition, </w:t>
      </w:r>
      <w:r w:rsidRPr="00292F95">
        <w:rPr>
          <w:rFonts w:ascii="Garamond" w:hAnsi="Garamond"/>
          <w:i/>
          <w:iCs/>
        </w:rPr>
        <w:t>Paint Me a Poem</w:t>
      </w:r>
      <w:r w:rsidRPr="00292F95">
        <w:rPr>
          <w:rFonts w:ascii="Garamond" w:hAnsi="Garamond"/>
        </w:rPr>
        <w:t xml:space="preserve"> contains Grace</w:t>
      </w:r>
      <w:r w:rsidR="004C2F0A">
        <w:rPr>
          <w:rFonts w:ascii="Garamond" w:hAnsi="Garamond"/>
        </w:rPr>
        <w:t>’</w:t>
      </w:r>
      <w:r w:rsidRPr="00292F95">
        <w:rPr>
          <w:rFonts w:ascii="Garamond" w:hAnsi="Garamond"/>
        </w:rPr>
        <w:t>s highly personal reflections on the paintings and sculptures, as well as fascinating insights into the inspirations for the paintings, written by Colin Grigg, Head of Young People</w:t>
      </w:r>
      <w:r w:rsidR="00C507DA">
        <w:rPr>
          <w:rFonts w:ascii="Garamond" w:hAnsi="Garamond"/>
        </w:rPr>
        <w:t>’</w:t>
      </w:r>
      <w:r w:rsidRPr="00292F95">
        <w:rPr>
          <w:rFonts w:ascii="Garamond" w:hAnsi="Garamond"/>
        </w:rPr>
        <w:t>s programmes at Tate.</w:t>
      </w:r>
      <w:r w:rsidR="004C2F0A">
        <w:rPr>
          <w:rFonts w:ascii="Garamond" w:hAnsi="Garamond"/>
        </w:rPr>
        <w:t xml:space="preserve"> Towards the back of the book, there are many lively activities designed to inspire children to write their own poetry and </w:t>
      </w:r>
      <w:r w:rsidRPr="00292F95">
        <w:rPr>
          <w:rFonts w:ascii="Garamond" w:hAnsi="Garamond"/>
        </w:rPr>
        <w:t>have fun with language.</w:t>
      </w:r>
    </w:p>
    <w:p w14:paraId="1F5A09BA" w14:textId="08D21238" w:rsidR="005D1D7B" w:rsidRPr="00292F95" w:rsidRDefault="00EA2578" w:rsidP="00292F95">
      <w:pPr>
        <w:jc w:val="both"/>
        <w:rPr>
          <w:rFonts w:ascii="Garamond" w:hAnsi="Garamond"/>
          <w:b/>
          <w:bCs/>
        </w:rPr>
      </w:pPr>
      <w:r w:rsidRPr="00292F95">
        <w:rPr>
          <w:rFonts w:ascii="Garamond" w:hAnsi="Garamond"/>
          <w:b/>
          <w:bCs/>
        </w:rPr>
        <w:t>Farrell, Kate</w:t>
      </w:r>
      <w:r w:rsidR="009D736C" w:rsidRPr="00292F95">
        <w:rPr>
          <w:rFonts w:ascii="Garamond" w:hAnsi="Garamond"/>
          <w:b/>
          <w:bCs/>
        </w:rPr>
        <w:t xml:space="preserve">. editor. </w:t>
      </w:r>
      <w:r w:rsidR="009D736C" w:rsidRPr="00292F95">
        <w:rPr>
          <w:rFonts w:ascii="Garamond" w:hAnsi="Garamond"/>
          <w:b/>
          <w:bCs/>
          <w:i/>
          <w:iCs/>
        </w:rPr>
        <w:t>Art &amp; Wonder: An Illustrated Anthology of Visionary Poetry</w:t>
      </w:r>
      <w:r w:rsidR="009D736C" w:rsidRPr="00292F95">
        <w:rPr>
          <w:rFonts w:ascii="Garamond" w:hAnsi="Garamond"/>
          <w:b/>
          <w:bCs/>
        </w:rPr>
        <w:t xml:space="preserve">. </w:t>
      </w:r>
      <w:r w:rsidR="007A391D" w:rsidRPr="00292F95">
        <w:rPr>
          <w:rFonts w:ascii="Garamond" w:hAnsi="Garamond"/>
          <w:b/>
          <w:bCs/>
        </w:rPr>
        <w:t>Metropolitan Museum of Art,</w:t>
      </w:r>
      <w:r w:rsidR="00BA5444">
        <w:rPr>
          <w:rFonts w:ascii="Garamond" w:hAnsi="Garamond"/>
          <w:b/>
          <w:bCs/>
        </w:rPr>
        <w:t xml:space="preserve"> </w:t>
      </w:r>
      <w:r w:rsidR="00A92E4E" w:rsidRPr="00292F95">
        <w:rPr>
          <w:rFonts w:ascii="Garamond" w:hAnsi="Garamond"/>
          <w:b/>
          <w:bCs/>
        </w:rPr>
        <w:t>1996.</w:t>
      </w:r>
    </w:p>
    <w:p w14:paraId="0A7C848E" w14:textId="6B18FB39" w:rsidR="00A92E4E" w:rsidRPr="00292F95" w:rsidRDefault="00A92E4E" w:rsidP="00292F95">
      <w:pPr>
        <w:jc w:val="both"/>
        <w:rPr>
          <w:rFonts w:ascii="Garamond" w:hAnsi="Garamond"/>
        </w:rPr>
      </w:pPr>
      <w:r w:rsidRPr="00292F95">
        <w:rPr>
          <w:rFonts w:ascii="Garamond" w:hAnsi="Garamond"/>
        </w:rPr>
        <w:t xml:space="preserve">This book is not a </w:t>
      </w:r>
      <w:r w:rsidR="00442519" w:rsidRPr="00292F95">
        <w:rPr>
          <w:rFonts w:ascii="Garamond" w:hAnsi="Garamond"/>
        </w:rPr>
        <w:t>collection</w:t>
      </w:r>
      <w:r w:rsidRPr="00292F95">
        <w:rPr>
          <w:rFonts w:ascii="Garamond" w:hAnsi="Garamond"/>
        </w:rPr>
        <w:t xml:space="preserve"> of ekphrasis</w:t>
      </w:r>
      <w:r w:rsidR="0048308E" w:rsidRPr="00C507DA">
        <w:rPr>
          <w:rFonts w:ascii="Garamond" w:hAnsi="Garamond"/>
          <w:color w:val="000000" w:themeColor="text1"/>
        </w:rPr>
        <w:t xml:space="preserve">, </w:t>
      </w:r>
      <w:r w:rsidR="007673F2" w:rsidRPr="00C507DA">
        <w:rPr>
          <w:rFonts w:ascii="Garamond" w:hAnsi="Garamond"/>
          <w:color w:val="000000" w:themeColor="text1"/>
        </w:rPr>
        <w:t>rather,</w:t>
      </w:r>
      <w:r w:rsidR="0048308E" w:rsidRPr="00C507DA">
        <w:rPr>
          <w:rFonts w:ascii="Garamond" w:hAnsi="Garamond"/>
          <w:color w:val="000000" w:themeColor="text1"/>
        </w:rPr>
        <w:t xml:space="preserve"> it is a compilation of poems that add meaning to a selection of artworks from the Metropolitan Museum of Art</w:t>
      </w:r>
      <w:r w:rsidR="00252FD9" w:rsidRPr="00C507DA">
        <w:rPr>
          <w:rFonts w:ascii="Garamond" w:hAnsi="Garamond"/>
          <w:color w:val="000000" w:themeColor="text1"/>
        </w:rPr>
        <w:t>,</w:t>
      </w:r>
      <w:r w:rsidR="0048308E" w:rsidRPr="00C507DA">
        <w:rPr>
          <w:rFonts w:ascii="Garamond" w:hAnsi="Garamond"/>
          <w:color w:val="000000" w:themeColor="text1"/>
        </w:rPr>
        <w:t xml:space="preserve"> New York.</w:t>
      </w:r>
      <w:r w:rsidR="00442519" w:rsidRPr="00C507DA">
        <w:rPr>
          <w:rFonts w:ascii="Garamond" w:hAnsi="Garamond"/>
          <w:color w:val="000000" w:themeColor="text1"/>
        </w:rPr>
        <w:t xml:space="preserve"> However, there are some </w:t>
      </w:r>
      <w:r w:rsidR="003F06A7" w:rsidRPr="00C507DA">
        <w:rPr>
          <w:rFonts w:ascii="Garamond" w:hAnsi="Garamond"/>
          <w:color w:val="000000" w:themeColor="text1"/>
        </w:rPr>
        <w:t xml:space="preserve">examples </w:t>
      </w:r>
      <w:r w:rsidR="004A0D61" w:rsidRPr="00C507DA">
        <w:rPr>
          <w:rFonts w:ascii="Garamond" w:hAnsi="Garamond"/>
          <w:color w:val="000000" w:themeColor="text1"/>
        </w:rPr>
        <w:t>of ekphrasis</w:t>
      </w:r>
      <w:r w:rsidR="003F06A7" w:rsidRPr="00C507DA">
        <w:rPr>
          <w:rFonts w:ascii="Garamond" w:hAnsi="Garamond"/>
          <w:color w:val="000000" w:themeColor="text1"/>
        </w:rPr>
        <w:t xml:space="preserve"> included where the editor selected a poem that had actually been written in response to a particular painting. </w:t>
      </w:r>
      <w:r w:rsidR="00DF0617" w:rsidRPr="00C507DA">
        <w:rPr>
          <w:rFonts w:ascii="Garamond" w:hAnsi="Garamond"/>
          <w:color w:val="000000" w:themeColor="text1"/>
        </w:rPr>
        <w:t>(</w:t>
      </w:r>
      <w:r w:rsidR="001D6B41" w:rsidRPr="00C507DA">
        <w:rPr>
          <w:rFonts w:ascii="Garamond" w:hAnsi="Garamond"/>
          <w:color w:val="000000" w:themeColor="text1"/>
        </w:rPr>
        <w:t>“</w:t>
      </w:r>
      <w:r w:rsidR="00DF0617" w:rsidRPr="00C507DA">
        <w:rPr>
          <w:rFonts w:ascii="Garamond" w:hAnsi="Garamond"/>
          <w:color w:val="000000" w:themeColor="text1"/>
        </w:rPr>
        <w:t>The</w:t>
      </w:r>
      <w:r w:rsidR="00234C14" w:rsidRPr="00C507DA">
        <w:rPr>
          <w:rFonts w:ascii="Garamond" w:hAnsi="Garamond"/>
          <w:color w:val="000000" w:themeColor="text1"/>
        </w:rPr>
        <w:t xml:space="preserve"> Master</w:t>
      </w:r>
      <w:r w:rsidR="001D6B41" w:rsidRPr="00C507DA">
        <w:rPr>
          <w:rFonts w:ascii="Garamond" w:hAnsi="Garamond"/>
          <w:color w:val="000000" w:themeColor="text1"/>
        </w:rPr>
        <w:t>”</w:t>
      </w:r>
      <w:r w:rsidR="004C2F0A" w:rsidRPr="00C507DA">
        <w:rPr>
          <w:rFonts w:ascii="Garamond" w:hAnsi="Garamond"/>
          <w:color w:val="000000" w:themeColor="text1"/>
        </w:rPr>
        <w:t xml:space="preserve"> </w:t>
      </w:r>
      <w:r w:rsidR="00234C14" w:rsidRPr="00C507DA">
        <w:rPr>
          <w:rFonts w:ascii="Garamond" w:hAnsi="Garamond"/>
          <w:color w:val="000000" w:themeColor="text1"/>
        </w:rPr>
        <w:t>by Frederick Morgan</w:t>
      </w:r>
      <w:r w:rsidR="004C2F0A" w:rsidRPr="00C507DA">
        <w:rPr>
          <w:rFonts w:ascii="Garamond" w:hAnsi="Garamond"/>
          <w:color w:val="000000" w:themeColor="text1"/>
        </w:rPr>
        <w:t>,</w:t>
      </w:r>
      <w:r w:rsidR="00234C14" w:rsidRPr="00C507DA">
        <w:rPr>
          <w:rFonts w:ascii="Garamond" w:hAnsi="Garamond"/>
          <w:color w:val="000000" w:themeColor="text1"/>
        </w:rPr>
        <w:t xml:space="preserve"> written in response to </w:t>
      </w:r>
      <w:r w:rsidR="0088172F" w:rsidRPr="00C507DA">
        <w:rPr>
          <w:rFonts w:ascii="Garamond" w:hAnsi="Garamond"/>
          <w:i/>
          <w:iCs/>
          <w:color w:val="000000" w:themeColor="text1"/>
        </w:rPr>
        <w:t>Night-Shining White</w:t>
      </w:r>
      <w:r w:rsidR="00C507DA">
        <w:rPr>
          <w:rFonts w:ascii="Garamond" w:hAnsi="Garamond"/>
          <w:i/>
          <w:iCs/>
          <w:color w:val="000000" w:themeColor="text1"/>
        </w:rPr>
        <w:t>,</w:t>
      </w:r>
      <w:r w:rsidR="0088172F" w:rsidRPr="00C507DA">
        <w:rPr>
          <w:rFonts w:ascii="Garamond" w:hAnsi="Garamond"/>
          <w:color w:val="000000" w:themeColor="text1"/>
        </w:rPr>
        <w:t xml:space="preserve"> a </w:t>
      </w:r>
      <w:r w:rsidR="00993A37">
        <w:rPr>
          <w:rFonts w:ascii="Garamond" w:hAnsi="Garamond"/>
          <w:color w:val="000000" w:themeColor="text1"/>
        </w:rPr>
        <w:t>h</w:t>
      </w:r>
      <w:r w:rsidR="0088172F" w:rsidRPr="00C507DA">
        <w:rPr>
          <w:rFonts w:ascii="Garamond" w:hAnsi="Garamond"/>
          <w:color w:val="000000" w:themeColor="text1"/>
        </w:rPr>
        <w:t>andscroll painted in the 8</w:t>
      </w:r>
      <w:r w:rsidR="0088172F" w:rsidRPr="00C507DA">
        <w:rPr>
          <w:rFonts w:ascii="Garamond" w:hAnsi="Garamond"/>
          <w:color w:val="000000" w:themeColor="text1"/>
          <w:vertAlign w:val="superscript"/>
        </w:rPr>
        <w:t>th</w:t>
      </w:r>
      <w:r w:rsidR="0088172F" w:rsidRPr="00C507DA">
        <w:rPr>
          <w:rFonts w:ascii="Garamond" w:hAnsi="Garamond"/>
          <w:color w:val="000000" w:themeColor="text1"/>
        </w:rPr>
        <w:t xml:space="preserve"> century by Han </w:t>
      </w:r>
      <w:r w:rsidR="001D6B41" w:rsidRPr="00C507DA">
        <w:rPr>
          <w:rFonts w:ascii="Garamond" w:hAnsi="Garamond"/>
          <w:color w:val="000000" w:themeColor="text1"/>
        </w:rPr>
        <w:t xml:space="preserve">Gan (Han </w:t>
      </w:r>
      <w:r w:rsidR="0088172F" w:rsidRPr="00C507DA">
        <w:rPr>
          <w:rFonts w:ascii="Garamond" w:hAnsi="Garamond"/>
          <w:color w:val="000000" w:themeColor="text1"/>
        </w:rPr>
        <w:t>Kan</w:t>
      </w:r>
      <w:r w:rsidR="001D6B41" w:rsidRPr="00C507DA">
        <w:rPr>
          <w:rFonts w:ascii="Garamond" w:hAnsi="Garamond"/>
          <w:color w:val="000000" w:themeColor="text1"/>
        </w:rPr>
        <w:t>)</w:t>
      </w:r>
      <w:r w:rsidR="00AC05A1">
        <w:rPr>
          <w:rFonts w:ascii="Garamond" w:hAnsi="Garamond"/>
          <w:color w:val="000000" w:themeColor="text1"/>
        </w:rPr>
        <w:t xml:space="preserve"> and</w:t>
      </w:r>
      <w:r w:rsidR="00DF0617" w:rsidRPr="00C507DA">
        <w:rPr>
          <w:rFonts w:ascii="Garamond" w:hAnsi="Garamond"/>
          <w:color w:val="000000" w:themeColor="text1"/>
        </w:rPr>
        <w:t xml:space="preserve"> </w:t>
      </w:r>
      <w:r w:rsidR="001D6B41" w:rsidRPr="00C507DA">
        <w:rPr>
          <w:rFonts w:ascii="Garamond" w:hAnsi="Garamond"/>
          <w:color w:val="000000" w:themeColor="text1"/>
        </w:rPr>
        <w:t>“Vermeer”</w:t>
      </w:r>
      <w:r w:rsidR="001D6B41" w:rsidRPr="00C507DA">
        <w:rPr>
          <w:rFonts w:ascii="Garamond" w:hAnsi="Garamond"/>
          <w:i/>
          <w:iCs/>
          <w:color w:val="000000" w:themeColor="text1"/>
        </w:rPr>
        <w:t xml:space="preserve"> </w:t>
      </w:r>
      <w:r w:rsidR="00DF0617" w:rsidRPr="00C507DA">
        <w:rPr>
          <w:rFonts w:ascii="Garamond" w:hAnsi="Garamond"/>
          <w:color w:val="000000" w:themeColor="text1"/>
        </w:rPr>
        <w:t xml:space="preserve">by Stephen Mitchell written in response to Vermeer’s </w:t>
      </w:r>
      <w:r w:rsidR="00DF0617" w:rsidRPr="00C507DA">
        <w:rPr>
          <w:rFonts w:ascii="Garamond" w:hAnsi="Garamond"/>
          <w:i/>
          <w:iCs/>
          <w:color w:val="000000" w:themeColor="text1"/>
        </w:rPr>
        <w:t>Young Woman with a Water Jug</w:t>
      </w:r>
      <w:r w:rsidR="004C2F0A" w:rsidRPr="00C507DA">
        <w:rPr>
          <w:rFonts w:ascii="Garamond" w:hAnsi="Garamond"/>
          <w:color w:val="000000" w:themeColor="text1"/>
        </w:rPr>
        <w:t>).</w:t>
      </w:r>
    </w:p>
    <w:p w14:paraId="295F2DC7" w14:textId="77777777" w:rsidR="00A92E4E" w:rsidRPr="00292F95" w:rsidRDefault="00A92E4E" w:rsidP="00292F95">
      <w:pPr>
        <w:jc w:val="both"/>
        <w:rPr>
          <w:rFonts w:ascii="Garamond" w:hAnsi="Garamond"/>
        </w:rPr>
      </w:pPr>
    </w:p>
    <w:p w14:paraId="7A602B21" w14:textId="31CCF830" w:rsidR="00BD35C4" w:rsidRPr="00292F95" w:rsidRDefault="00E36CF8" w:rsidP="00292F95">
      <w:pPr>
        <w:jc w:val="both"/>
        <w:rPr>
          <w:rFonts w:ascii="Garamond" w:hAnsi="Garamond"/>
          <w:b/>
          <w:bCs/>
        </w:rPr>
      </w:pPr>
      <w:r w:rsidRPr="00292F95">
        <w:rPr>
          <w:rFonts w:ascii="Garamond" w:hAnsi="Garamond"/>
          <w:b/>
          <w:bCs/>
        </w:rPr>
        <w:t>Collections of ekphrasis.</w:t>
      </w:r>
    </w:p>
    <w:p w14:paraId="789D1AB3" w14:textId="241817B7" w:rsidR="00BD35C4" w:rsidRPr="00292F95" w:rsidRDefault="00BD35C4" w:rsidP="00292F95">
      <w:pPr>
        <w:jc w:val="both"/>
        <w:rPr>
          <w:rFonts w:ascii="Garamond" w:hAnsi="Garamond"/>
        </w:rPr>
      </w:pPr>
      <w:r w:rsidRPr="00292F95">
        <w:rPr>
          <w:rFonts w:ascii="Garamond" w:hAnsi="Garamond"/>
        </w:rPr>
        <w:t xml:space="preserve">Williams, William Carlos, </w:t>
      </w:r>
      <w:r w:rsidRPr="00292F95">
        <w:rPr>
          <w:rStyle w:val="Emphasis"/>
          <w:rFonts w:ascii="Garamond" w:hAnsi="Garamond"/>
        </w:rPr>
        <w:t xml:space="preserve">Pictures </w:t>
      </w:r>
      <w:r w:rsidRPr="00C507DA">
        <w:rPr>
          <w:rStyle w:val="Emphasis"/>
          <w:rFonts w:ascii="Garamond" w:hAnsi="Garamond"/>
          <w:color w:val="000000" w:themeColor="text1"/>
        </w:rPr>
        <w:t>from Br</w:t>
      </w:r>
      <w:r w:rsidR="00991584" w:rsidRPr="00C507DA">
        <w:rPr>
          <w:rStyle w:val="Emphasis"/>
          <w:rFonts w:ascii="Garamond" w:hAnsi="Garamond"/>
          <w:color w:val="000000" w:themeColor="text1"/>
        </w:rPr>
        <w:t>ue</w:t>
      </w:r>
      <w:r w:rsidR="003B1AA9" w:rsidRPr="00C507DA">
        <w:rPr>
          <w:rStyle w:val="Emphasis"/>
          <w:rFonts w:ascii="Garamond" w:hAnsi="Garamond"/>
          <w:color w:val="000000" w:themeColor="text1"/>
        </w:rPr>
        <w:t>ghel</w:t>
      </w:r>
      <w:r w:rsidRPr="00C507DA">
        <w:rPr>
          <w:rStyle w:val="Emphasis"/>
          <w:rFonts w:ascii="Garamond" w:hAnsi="Garamond"/>
          <w:color w:val="000000" w:themeColor="text1"/>
        </w:rPr>
        <w:t xml:space="preserve"> and </w:t>
      </w:r>
      <w:r w:rsidRPr="00292F95">
        <w:rPr>
          <w:rStyle w:val="Emphasis"/>
          <w:rFonts w:ascii="Garamond" w:hAnsi="Garamond"/>
        </w:rPr>
        <w:t>Other Poems</w:t>
      </w:r>
      <w:r w:rsidRPr="00292F95">
        <w:rPr>
          <w:rFonts w:ascii="Garamond" w:hAnsi="Garamond"/>
        </w:rPr>
        <w:t>. New Directions, 1962.</w:t>
      </w:r>
    </w:p>
    <w:p w14:paraId="3E163F50" w14:textId="36009386" w:rsidR="00BD35C4" w:rsidRPr="00292F95" w:rsidRDefault="00BD35C4" w:rsidP="00292F95">
      <w:pPr>
        <w:jc w:val="both"/>
        <w:rPr>
          <w:rFonts w:ascii="Garamond" w:hAnsi="Garamond"/>
        </w:rPr>
      </w:pPr>
      <w:proofErr w:type="spellStart"/>
      <w:r w:rsidRPr="00292F95">
        <w:rPr>
          <w:rFonts w:ascii="Garamond" w:hAnsi="Garamond"/>
        </w:rPr>
        <w:t>Fragos</w:t>
      </w:r>
      <w:proofErr w:type="spellEnd"/>
      <w:r w:rsidRPr="00292F95">
        <w:rPr>
          <w:rFonts w:ascii="Garamond" w:hAnsi="Garamond"/>
        </w:rPr>
        <w:t>, Emily</w:t>
      </w:r>
      <w:r w:rsidR="004C2F0A">
        <w:rPr>
          <w:rFonts w:ascii="Garamond" w:hAnsi="Garamond"/>
        </w:rPr>
        <w:t xml:space="preserve"> (ed)</w:t>
      </w:r>
      <w:r w:rsidRPr="00292F95">
        <w:rPr>
          <w:rFonts w:ascii="Garamond" w:hAnsi="Garamond"/>
        </w:rPr>
        <w:t xml:space="preserve">. </w:t>
      </w:r>
      <w:r w:rsidRPr="00292F95">
        <w:rPr>
          <w:rFonts w:ascii="Garamond" w:hAnsi="Garamond"/>
          <w:i/>
          <w:iCs/>
        </w:rPr>
        <w:t>Art and Artists: Poems</w:t>
      </w:r>
      <w:r w:rsidRPr="00292F95">
        <w:rPr>
          <w:rFonts w:ascii="Garamond" w:hAnsi="Garamond"/>
        </w:rPr>
        <w:t>. Everyman’s Pocket Library, 2012.</w:t>
      </w:r>
    </w:p>
    <w:p w14:paraId="33CE14E3" w14:textId="77777777" w:rsidR="00E36CF8" w:rsidRPr="00292F95" w:rsidRDefault="00E36CF8" w:rsidP="00292F95">
      <w:pPr>
        <w:jc w:val="both"/>
        <w:rPr>
          <w:rFonts w:ascii="Garamond" w:hAnsi="Garamond"/>
        </w:rPr>
      </w:pPr>
    </w:p>
    <w:p w14:paraId="6CE3E488" w14:textId="47DBBC53" w:rsidR="00CB3A00" w:rsidRPr="00C217A0" w:rsidRDefault="00CB3A00" w:rsidP="00292F95">
      <w:pPr>
        <w:jc w:val="both"/>
        <w:rPr>
          <w:rFonts w:ascii="Garamond" w:hAnsi="Garamond"/>
          <w:b/>
          <w:bCs/>
        </w:rPr>
      </w:pPr>
      <w:r w:rsidRPr="00C217A0">
        <w:rPr>
          <w:rFonts w:ascii="Garamond" w:hAnsi="Garamond"/>
          <w:b/>
          <w:bCs/>
        </w:rPr>
        <w:t>The Poet Speaks of Art</w:t>
      </w:r>
    </w:p>
    <w:p w14:paraId="2D31E12F" w14:textId="0A610E79" w:rsidR="00E36CF8" w:rsidRPr="00292F95" w:rsidRDefault="00000000" w:rsidP="00292F95">
      <w:pPr>
        <w:jc w:val="both"/>
        <w:rPr>
          <w:rFonts w:ascii="Garamond" w:hAnsi="Garamond"/>
        </w:rPr>
      </w:pPr>
      <w:hyperlink r:id="rId23" w:history="1">
        <w:r w:rsidR="008024D1" w:rsidRPr="00292F95">
          <w:rPr>
            <w:rStyle w:val="Hyperlink"/>
            <w:rFonts w:ascii="Garamond" w:hAnsi="Garamond"/>
          </w:rPr>
          <w:t>https://english.emory.edu/classes/paintings&amp;poems/titlepage.html</w:t>
        </w:r>
      </w:hyperlink>
    </w:p>
    <w:p w14:paraId="07F8ECCB" w14:textId="5C0B6497" w:rsidR="008024D1" w:rsidRPr="00292F95" w:rsidRDefault="008024D1" w:rsidP="00292F95">
      <w:pPr>
        <w:jc w:val="both"/>
        <w:rPr>
          <w:rFonts w:ascii="Garamond" w:hAnsi="Garamond"/>
        </w:rPr>
      </w:pPr>
      <w:r w:rsidRPr="00292F95">
        <w:rPr>
          <w:rFonts w:ascii="Garamond" w:hAnsi="Garamond"/>
        </w:rPr>
        <w:t>Collection of ekphrastic poems with accompanying thumbnails of the artwork</w:t>
      </w:r>
    </w:p>
    <w:p w14:paraId="3E276589" w14:textId="77777777" w:rsidR="0067468C" w:rsidRDefault="0067468C" w:rsidP="0067468C">
      <w:pPr>
        <w:rPr>
          <w:rFonts w:ascii="Garamond" w:hAnsi="Garamond"/>
          <w:b/>
          <w:bCs/>
        </w:rPr>
      </w:pPr>
    </w:p>
    <w:p w14:paraId="27664524" w14:textId="1643CBA9" w:rsidR="00A33EB8" w:rsidRDefault="00A33EB8">
      <w:pPr>
        <w:rPr>
          <w:rFonts w:ascii="Garamond" w:hAnsi="Garamond"/>
          <w:b/>
          <w:bCs/>
        </w:rPr>
      </w:pPr>
      <w:r>
        <w:rPr>
          <w:rFonts w:ascii="Garamond" w:hAnsi="Garamond"/>
          <w:b/>
          <w:bCs/>
        </w:rPr>
        <w:br w:type="page"/>
      </w:r>
    </w:p>
    <w:p w14:paraId="41E8DC46" w14:textId="77777777" w:rsidR="0067468C" w:rsidRDefault="0067468C" w:rsidP="0067468C">
      <w:pPr>
        <w:rPr>
          <w:rFonts w:ascii="Garamond" w:hAnsi="Garamond"/>
          <w:b/>
          <w:bCs/>
        </w:rPr>
      </w:pPr>
    </w:p>
    <w:p w14:paraId="4DBE019C" w14:textId="086F0D84" w:rsidR="0081642A" w:rsidRDefault="00D80AD6" w:rsidP="0067468C">
      <w:pPr>
        <w:rPr>
          <w:rFonts w:ascii="Garamond" w:hAnsi="Garamond"/>
          <w:b/>
          <w:bCs/>
        </w:rPr>
      </w:pPr>
      <w:r w:rsidRPr="00292F95">
        <w:rPr>
          <w:rFonts w:ascii="Garamond" w:hAnsi="Garamond"/>
          <w:b/>
          <w:bCs/>
        </w:rPr>
        <w:t>WEBSITES WITH LESSON PLANS</w:t>
      </w:r>
      <w:r w:rsidR="00BA5444">
        <w:rPr>
          <w:rFonts w:ascii="Garamond" w:hAnsi="Garamond"/>
          <w:b/>
          <w:bCs/>
        </w:rPr>
        <w:t xml:space="preserve"> </w:t>
      </w:r>
    </w:p>
    <w:p w14:paraId="29BA07B0" w14:textId="77777777" w:rsidR="007D14A3" w:rsidRDefault="007D14A3" w:rsidP="0067468C">
      <w:pPr>
        <w:rPr>
          <w:rFonts w:ascii="Garamond" w:hAnsi="Garamond"/>
          <w:b/>
          <w:bCs/>
        </w:rPr>
      </w:pPr>
    </w:p>
    <w:p w14:paraId="3374907B" w14:textId="0D4AA8ED" w:rsidR="000E03AD" w:rsidRPr="000E03AD" w:rsidRDefault="00661E72" w:rsidP="000E03AD">
      <w:pPr>
        <w:spacing w:before="100" w:beforeAutospacing="1" w:after="100" w:afterAutospacing="1" w:line="240" w:lineRule="auto"/>
        <w:rPr>
          <w:rFonts w:ascii="Garamond" w:eastAsia="Times New Roman" w:hAnsi="Garamond"/>
          <w:kern w:val="0"/>
          <w:lang w:eastAsia="en-NZ"/>
          <w14:ligatures w14:val="none"/>
        </w:rPr>
      </w:pPr>
      <w:r w:rsidRPr="000E03AD">
        <w:rPr>
          <w:rFonts w:ascii="Garamond" w:eastAsia="Times New Roman" w:hAnsi="Garamond"/>
          <w:b/>
          <w:bCs/>
          <w:kern w:val="0"/>
          <w:lang w:eastAsia="en-NZ"/>
          <w14:ligatures w14:val="none"/>
        </w:rPr>
        <w:t>E</w:t>
      </w:r>
      <w:r w:rsidR="007D14A3" w:rsidRPr="007D14A3">
        <w:rPr>
          <w:rFonts w:ascii="Garamond" w:eastAsia="Times New Roman" w:hAnsi="Garamond"/>
          <w:b/>
          <w:bCs/>
          <w:kern w:val="0"/>
          <w:lang w:eastAsia="en-NZ"/>
          <w14:ligatures w14:val="none"/>
        </w:rPr>
        <w:t xml:space="preserve">kphrastic Poetry—A Unit for a Creative Writing </w:t>
      </w:r>
      <w:r w:rsidR="000E03AD" w:rsidRPr="007D14A3">
        <w:rPr>
          <w:rFonts w:ascii="Garamond" w:eastAsia="Times New Roman" w:hAnsi="Garamond"/>
          <w:b/>
          <w:bCs/>
          <w:kern w:val="0"/>
          <w:lang w:eastAsia="en-NZ"/>
          <w14:ligatures w14:val="none"/>
        </w:rPr>
        <w:t>Seminar</w:t>
      </w:r>
      <w:r w:rsidR="000E03AD" w:rsidRPr="000E03AD">
        <w:rPr>
          <w:rFonts w:ascii="Garamond" w:eastAsia="Times New Roman" w:hAnsi="Garamond"/>
          <w:kern w:val="0"/>
          <w:lang w:eastAsia="en-NZ"/>
          <w14:ligatures w14:val="none"/>
        </w:rPr>
        <w:t xml:space="preserve"> by</w:t>
      </w:r>
      <w:r w:rsidRPr="000E03AD">
        <w:rPr>
          <w:rFonts w:ascii="Garamond" w:eastAsia="Times New Roman" w:hAnsi="Garamond"/>
          <w:kern w:val="0"/>
          <w:lang w:eastAsia="en-NZ"/>
          <w14:ligatures w14:val="none"/>
        </w:rPr>
        <w:t xml:space="preserve"> </w:t>
      </w:r>
      <w:r w:rsidR="007D14A3" w:rsidRPr="007D14A3">
        <w:rPr>
          <w:rFonts w:ascii="Garamond" w:eastAsia="Times New Roman" w:hAnsi="Garamond"/>
          <w:kern w:val="0"/>
          <w:lang w:eastAsia="en-NZ"/>
          <w14:ligatures w14:val="none"/>
        </w:rPr>
        <w:t>Laura Brodie, Department of English</w:t>
      </w:r>
      <w:r w:rsidR="00D67CF1">
        <w:rPr>
          <w:rFonts w:ascii="Garamond" w:eastAsia="Times New Roman" w:hAnsi="Garamond"/>
          <w:kern w:val="0"/>
          <w:lang w:eastAsia="en-NZ"/>
          <w14:ligatures w14:val="none"/>
        </w:rPr>
        <w:t>,</w:t>
      </w:r>
      <w:r w:rsidR="000C2739">
        <w:rPr>
          <w:rFonts w:ascii="Garamond" w:eastAsia="Times New Roman" w:hAnsi="Garamond"/>
          <w:kern w:val="0"/>
          <w:lang w:eastAsia="en-NZ"/>
          <w14:ligatures w14:val="none"/>
        </w:rPr>
        <w:t xml:space="preserve"> Washington &amp; Lee University.</w:t>
      </w:r>
    </w:p>
    <w:p w14:paraId="53D8B677" w14:textId="427122C1" w:rsidR="00A4465F" w:rsidRPr="000E03AD" w:rsidRDefault="00000000" w:rsidP="000E03AD">
      <w:pPr>
        <w:spacing w:before="100" w:beforeAutospacing="1" w:after="100" w:afterAutospacing="1" w:line="240" w:lineRule="auto"/>
        <w:rPr>
          <w:rFonts w:eastAsia="Times New Roman"/>
          <w:kern w:val="0"/>
          <w:lang w:eastAsia="en-NZ"/>
          <w14:ligatures w14:val="none"/>
        </w:rPr>
      </w:pPr>
      <w:hyperlink r:id="rId24" w:history="1">
        <w:r w:rsidR="000E03AD" w:rsidRPr="002D57FD">
          <w:rPr>
            <w:rStyle w:val="Hyperlink"/>
            <w:rFonts w:ascii="Garamond" w:hAnsi="Garamond"/>
          </w:rPr>
          <w:t>https://teachingwithucah.academic.wlu.edu/ekphrastic-poetry/</w:t>
        </w:r>
      </w:hyperlink>
    </w:p>
    <w:p w14:paraId="23463F99" w14:textId="77777777" w:rsidR="00A4465F" w:rsidRPr="00292F95" w:rsidRDefault="00A4465F" w:rsidP="004C2F0A">
      <w:pPr>
        <w:pStyle w:val="ListParagraph"/>
        <w:ind w:left="0"/>
        <w:jc w:val="both"/>
        <w:rPr>
          <w:rFonts w:ascii="Garamond" w:hAnsi="Garamond"/>
        </w:rPr>
      </w:pPr>
    </w:p>
    <w:p w14:paraId="66E0DC71" w14:textId="5A9D6F07" w:rsidR="004D6FCC" w:rsidRPr="00292F95" w:rsidRDefault="00750797" w:rsidP="004C2F0A">
      <w:pPr>
        <w:pStyle w:val="ListParagraph"/>
        <w:ind w:left="0"/>
        <w:jc w:val="both"/>
        <w:rPr>
          <w:rFonts w:ascii="Garamond" w:hAnsi="Garamond"/>
        </w:rPr>
      </w:pPr>
      <w:r w:rsidRPr="00292F95">
        <w:rPr>
          <w:rFonts w:ascii="Garamond" w:hAnsi="Garamond"/>
        </w:rPr>
        <w:t>The J. Paul</w:t>
      </w:r>
      <w:r w:rsidR="003934DF" w:rsidRPr="00292F95">
        <w:rPr>
          <w:rFonts w:ascii="Garamond" w:hAnsi="Garamond"/>
        </w:rPr>
        <w:t xml:space="preserve"> Getty Museum</w:t>
      </w:r>
      <w:r w:rsidR="00C16457" w:rsidRPr="00292F95">
        <w:rPr>
          <w:rFonts w:ascii="Garamond" w:hAnsi="Garamond"/>
        </w:rPr>
        <w:t xml:space="preserve"> Education:</w:t>
      </w:r>
      <w:r w:rsidR="00935E32" w:rsidRPr="00292F95">
        <w:rPr>
          <w:rFonts w:ascii="Garamond" w:hAnsi="Garamond"/>
        </w:rPr>
        <w:t xml:space="preserve"> Connecting Poetry and Art</w:t>
      </w:r>
      <w:r w:rsidR="00D50657">
        <w:rPr>
          <w:rFonts w:ascii="Garamond" w:hAnsi="Garamond"/>
        </w:rPr>
        <w:t>:</w:t>
      </w:r>
      <w:r w:rsidR="004C2F0A">
        <w:rPr>
          <w:rFonts w:ascii="Garamond" w:hAnsi="Garamond"/>
        </w:rPr>
        <w:t xml:space="preserve"> </w:t>
      </w:r>
      <w:r w:rsidR="003934DF" w:rsidRPr="00292F95">
        <w:rPr>
          <w:rFonts w:ascii="Garamond" w:hAnsi="Garamond"/>
        </w:rPr>
        <w:t>Ekphrasis: Persuasive Poetry</w:t>
      </w:r>
    </w:p>
    <w:p w14:paraId="5177CFA0" w14:textId="610E0CA7" w:rsidR="00507C6A" w:rsidRPr="00292F95" w:rsidRDefault="00000000" w:rsidP="004C2F0A">
      <w:pPr>
        <w:jc w:val="both"/>
        <w:rPr>
          <w:rFonts w:ascii="Garamond" w:hAnsi="Garamond"/>
        </w:rPr>
      </w:pPr>
      <w:hyperlink r:id="rId25" w:history="1">
        <w:r w:rsidR="00A4465F" w:rsidRPr="00292F95">
          <w:rPr>
            <w:rStyle w:val="Hyperlink"/>
            <w:rFonts w:ascii="Garamond" w:hAnsi="Garamond"/>
          </w:rPr>
          <w:t>https://www.getty.edu/education/teachers/classroom_resources/curricula/poetry_and_art/lesson02.html</w:t>
        </w:r>
      </w:hyperlink>
    </w:p>
    <w:p w14:paraId="1AE1DD6D" w14:textId="4F787422" w:rsidR="006235ED" w:rsidRDefault="00FE2CA0" w:rsidP="004C2F0A">
      <w:pPr>
        <w:jc w:val="both"/>
        <w:rPr>
          <w:rFonts w:ascii="Garamond" w:hAnsi="Garamond"/>
        </w:rPr>
      </w:pPr>
      <w:r w:rsidRPr="00292F95">
        <w:rPr>
          <w:rFonts w:ascii="Garamond" w:hAnsi="Garamond"/>
        </w:rPr>
        <w:t>Also:</w:t>
      </w:r>
      <w:r w:rsidR="004C2F0A">
        <w:rPr>
          <w:rFonts w:ascii="Garamond" w:hAnsi="Garamond"/>
        </w:rPr>
        <w:t xml:space="preserve"> c</w:t>
      </w:r>
      <w:r w:rsidRPr="00292F95">
        <w:rPr>
          <w:rFonts w:ascii="Garamond" w:hAnsi="Garamond"/>
        </w:rPr>
        <w:t xml:space="preserve">lick </w:t>
      </w:r>
      <w:r w:rsidR="002F2FD1">
        <w:rPr>
          <w:rFonts w:ascii="Garamond" w:hAnsi="Garamond"/>
        </w:rPr>
        <w:t>on the link below to find and</w:t>
      </w:r>
      <w:r w:rsidRPr="00292F95">
        <w:rPr>
          <w:rFonts w:ascii="Garamond" w:hAnsi="Garamond"/>
        </w:rPr>
        <w:t xml:space="preserve"> download </w:t>
      </w:r>
      <w:r w:rsidRPr="004C2F0A">
        <w:rPr>
          <w:rFonts w:ascii="Garamond" w:hAnsi="Garamond"/>
          <w:i/>
          <w:iCs/>
        </w:rPr>
        <w:t>Poetry Prompt</w:t>
      </w:r>
      <w:r w:rsidRPr="00292F95">
        <w:rPr>
          <w:rFonts w:ascii="Garamond" w:hAnsi="Garamond"/>
        </w:rPr>
        <w:t xml:space="preserve"> PDF files:</w:t>
      </w:r>
      <w:r w:rsidR="006235ED">
        <w:rPr>
          <w:rFonts w:ascii="Garamond" w:hAnsi="Garamond"/>
        </w:rPr>
        <w:t xml:space="preserve"> Fourteen Ways to See the Same Thing</w:t>
      </w:r>
    </w:p>
    <w:p w14:paraId="220439E6" w14:textId="67917CC0" w:rsidR="003455D0" w:rsidRDefault="00000000" w:rsidP="004C2F0A">
      <w:pPr>
        <w:spacing w:before="100" w:beforeAutospacing="1" w:after="100" w:afterAutospacing="1" w:line="240" w:lineRule="auto"/>
        <w:jc w:val="both"/>
        <w:outlineLvl w:val="0"/>
      </w:pPr>
      <w:hyperlink r:id="rId26" w:history="1">
        <w:r w:rsidR="003455D0" w:rsidRPr="002D57FD">
          <w:rPr>
            <w:rStyle w:val="Hyperlink"/>
          </w:rPr>
          <w:t>https://www.getty.edu/education/teachers/classroom_resources/curricula/poetry_and_art/index.html</w:t>
        </w:r>
      </w:hyperlink>
    </w:p>
    <w:p w14:paraId="2BF1403C" w14:textId="77777777" w:rsidR="003455D0" w:rsidRDefault="003455D0" w:rsidP="004C2F0A">
      <w:pPr>
        <w:spacing w:before="100" w:beforeAutospacing="1" w:after="100" w:afterAutospacing="1" w:line="240" w:lineRule="auto"/>
        <w:jc w:val="both"/>
        <w:outlineLvl w:val="0"/>
      </w:pPr>
    </w:p>
    <w:p w14:paraId="3BD9EB8E" w14:textId="66321F8D" w:rsidR="00270061" w:rsidRPr="00FB1A3C" w:rsidRDefault="00720A6C" w:rsidP="004C2F0A">
      <w:pPr>
        <w:spacing w:before="100" w:beforeAutospacing="1" w:after="100" w:afterAutospacing="1" w:line="240" w:lineRule="auto"/>
        <w:jc w:val="both"/>
        <w:outlineLvl w:val="0"/>
        <w:rPr>
          <w:rFonts w:ascii="Garamond" w:eastAsia="Times New Roman" w:hAnsi="Garamond"/>
          <w:kern w:val="36"/>
          <w:lang w:eastAsia="en-NZ"/>
          <w14:ligatures w14:val="none"/>
        </w:rPr>
      </w:pPr>
      <w:r w:rsidRPr="004C2F0A">
        <w:rPr>
          <w:rFonts w:ascii="Garamond" w:eastAsia="Times New Roman" w:hAnsi="Garamond"/>
          <w:b/>
          <w:bCs/>
          <w:kern w:val="36"/>
          <w:lang w:eastAsia="en-NZ"/>
          <w14:ligatures w14:val="none"/>
        </w:rPr>
        <w:t xml:space="preserve">Ekphrasis: Using Art to Inspire </w:t>
      </w:r>
      <w:r w:rsidR="00067DFE" w:rsidRPr="004C2F0A">
        <w:rPr>
          <w:rFonts w:ascii="Garamond" w:eastAsia="Times New Roman" w:hAnsi="Garamond"/>
          <w:b/>
          <w:bCs/>
          <w:kern w:val="36"/>
          <w:lang w:eastAsia="en-NZ"/>
          <w14:ligatures w14:val="none"/>
        </w:rPr>
        <w:t xml:space="preserve">Poetry </w:t>
      </w:r>
      <w:r w:rsidR="00067DFE" w:rsidRPr="00067DFE">
        <w:rPr>
          <w:rFonts w:ascii="Garamond" w:eastAsia="Times New Roman" w:hAnsi="Garamond"/>
          <w:kern w:val="36"/>
          <w:lang w:eastAsia="en-NZ"/>
          <w14:ligatures w14:val="none"/>
        </w:rPr>
        <w:t xml:space="preserve">developed </w:t>
      </w:r>
      <w:r w:rsidR="00FB1A3C" w:rsidRPr="00FB1A3C">
        <w:rPr>
          <w:rFonts w:ascii="Garamond" w:eastAsia="Times New Roman" w:hAnsi="Garamond"/>
          <w:kern w:val="36"/>
          <w:lang w:eastAsia="en-NZ"/>
          <w14:ligatures w14:val="none"/>
        </w:rPr>
        <w:t>b</w:t>
      </w:r>
      <w:r w:rsidR="00270061" w:rsidRPr="00FB1A3C">
        <w:rPr>
          <w:rFonts w:ascii="Garamond" w:eastAsia="Times New Roman" w:hAnsi="Garamond"/>
          <w:kern w:val="36"/>
          <w:lang w:eastAsia="en-NZ"/>
          <w14:ligatures w14:val="none"/>
        </w:rPr>
        <w:t>y Ann Kelly Cox</w:t>
      </w:r>
      <w:r w:rsidR="006D037D">
        <w:rPr>
          <w:rFonts w:ascii="Garamond" w:eastAsia="Times New Roman" w:hAnsi="Garamond"/>
          <w:kern w:val="36"/>
          <w:lang w:eastAsia="en-NZ"/>
          <w14:ligatures w14:val="none"/>
        </w:rPr>
        <w:t xml:space="preserve"> for NCTE</w:t>
      </w:r>
    </w:p>
    <w:p w14:paraId="35574EDE" w14:textId="450F01BF" w:rsidR="00555519" w:rsidRPr="00213B9E" w:rsidRDefault="00555519" w:rsidP="00213B9E">
      <w:pPr>
        <w:spacing w:before="100" w:beforeAutospacing="1" w:after="100" w:afterAutospacing="1" w:line="240" w:lineRule="auto"/>
        <w:jc w:val="both"/>
        <w:outlineLvl w:val="0"/>
        <w:rPr>
          <w:rFonts w:ascii="Garamond" w:eastAsia="Times New Roman" w:hAnsi="Garamond"/>
          <w:kern w:val="36"/>
          <w:lang w:eastAsia="en-NZ"/>
          <w14:ligatures w14:val="none"/>
        </w:rPr>
      </w:pPr>
      <w:r w:rsidRPr="00292F95">
        <w:rPr>
          <w:rFonts w:ascii="Garamond" w:hAnsi="Garamond"/>
        </w:rPr>
        <w:t>In this lesson, students explore ekphrasis—writing inspired by art. Students begin by reading and discussing several poems inspired by works of art. Through the discussion, students learn ways in which poets can approach a piece of artwork (for instance, writing about the scene being depicted in the artwork, writing in the voice of the person depicted in the artwork, speaking to the artist or subject of the painting, etc.). Students then search online for pieces of art that inspire them and, in turn, compose a booklet of poems about the pieces they have chosen.</w:t>
      </w:r>
    </w:p>
    <w:p w14:paraId="23E25425" w14:textId="4635DC58" w:rsidR="00A4465F" w:rsidRPr="00292F95" w:rsidRDefault="00000000" w:rsidP="004C2F0A">
      <w:pPr>
        <w:pStyle w:val="ListParagraph"/>
        <w:spacing w:line="240" w:lineRule="auto"/>
        <w:ind w:left="0"/>
        <w:jc w:val="both"/>
        <w:rPr>
          <w:rFonts w:ascii="Garamond" w:hAnsi="Garamond"/>
        </w:rPr>
      </w:pPr>
      <w:hyperlink r:id="rId27" w:history="1">
        <w:r w:rsidR="001253F4" w:rsidRPr="00292F95">
          <w:rPr>
            <w:rStyle w:val="Hyperlink"/>
            <w:rFonts w:ascii="Garamond" w:hAnsi="Garamond"/>
          </w:rPr>
          <w:t>https://www.readwritethink.org/classroom-resources/lesson-plans/ekphrasis-using-inspire-poetry</w:t>
        </w:r>
      </w:hyperlink>
    </w:p>
    <w:p w14:paraId="34A1CECC" w14:textId="77777777" w:rsidR="00C16457" w:rsidRPr="00292F95" w:rsidRDefault="00C16457" w:rsidP="00292F95">
      <w:pPr>
        <w:jc w:val="both"/>
        <w:rPr>
          <w:rFonts w:ascii="Garamond" w:hAnsi="Garamond"/>
        </w:rPr>
      </w:pPr>
    </w:p>
    <w:p w14:paraId="0760B751" w14:textId="27AF2EEE" w:rsidR="00D440CF" w:rsidRDefault="003D02A1" w:rsidP="00213B9E">
      <w:pPr>
        <w:jc w:val="both"/>
        <w:rPr>
          <w:rFonts w:ascii="Garamond" w:hAnsi="Garamond"/>
          <w:b/>
          <w:bCs/>
        </w:rPr>
      </w:pPr>
      <w:r w:rsidRPr="00213B9E">
        <w:rPr>
          <w:rFonts w:ascii="Garamond" w:hAnsi="Garamond"/>
          <w:b/>
          <w:bCs/>
        </w:rPr>
        <w:t>Inside Out Literary Art</w:t>
      </w:r>
      <w:r w:rsidR="00446979">
        <w:rPr>
          <w:rFonts w:ascii="Garamond" w:hAnsi="Garamond"/>
          <w:b/>
          <w:bCs/>
        </w:rPr>
        <w:t>s</w:t>
      </w:r>
    </w:p>
    <w:p w14:paraId="72DAAFF2" w14:textId="5F38D27D" w:rsidR="006D037D" w:rsidRPr="00446979" w:rsidRDefault="00067DFE" w:rsidP="00213B9E">
      <w:pPr>
        <w:jc w:val="both"/>
        <w:rPr>
          <w:rFonts w:ascii="Garamond" w:hAnsi="Garamond"/>
        </w:rPr>
      </w:pPr>
      <w:r>
        <w:rPr>
          <w:rFonts w:ascii="Garamond" w:hAnsi="Garamond"/>
        </w:rPr>
        <w:t>Developed by</w:t>
      </w:r>
      <w:r w:rsidR="006D037D" w:rsidRPr="00446979">
        <w:rPr>
          <w:rFonts w:ascii="Garamond" w:hAnsi="Garamond"/>
        </w:rPr>
        <w:t xml:space="preserve"> Jenna </w:t>
      </w:r>
      <w:proofErr w:type="spellStart"/>
      <w:r w:rsidR="006D037D" w:rsidRPr="00446979">
        <w:rPr>
          <w:rFonts w:ascii="Garamond" w:hAnsi="Garamond"/>
        </w:rPr>
        <w:t>Quatararo</w:t>
      </w:r>
      <w:proofErr w:type="spellEnd"/>
      <w:r w:rsidR="008D46EB" w:rsidRPr="00446979">
        <w:rPr>
          <w:rFonts w:ascii="Garamond" w:hAnsi="Garamond"/>
        </w:rPr>
        <w:t xml:space="preserve"> for Inside Out Literary Arts</w:t>
      </w:r>
    </w:p>
    <w:p w14:paraId="47BBE4F9" w14:textId="75AA28C5" w:rsidR="00BC3109" w:rsidRPr="00292F95" w:rsidRDefault="00000000" w:rsidP="00292F95">
      <w:pPr>
        <w:jc w:val="both"/>
        <w:rPr>
          <w:rFonts w:ascii="Garamond" w:hAnsi="Garamond"/>
        </w:rPr>
      </w:pPr>
      <w:hyperlink r:id="rId28" w:history="1">
        <w:r w:rsidR="001253F4" w:rsidRPr="00292F95">
          <w:rPr>
            <w:rStyle w:val="Hyperlink"/>
            <w:rFonts w:ascii="Garamond" w:hAnsi="Garamond"/>
          </w:rPr>
          <w:t>https://insideoutdetroit.org/wp-content/uploads/2020/04/Jenna-Quartararo-Ekphrastic-Poetry-imagery-Middle-HS-SD-2020.pdf</w:t>
        </w:r>
      </w:hyperlink>
    </w:p>
    <w:p w14:paraId="3D6AD2F2" w14:textId="77777777" w:rsidR="001253F4" w:rsidRPr="00292F95" w:rsidRDefault="001253F4" w:rsidP="00292F95">
      <w:pPr>
        <w:jc w:val="both"/>
        <w:rPr>
          <w:rFonts w:ascii="Garamond" w:hAnsi="Garamond"/>
        </w:rPr>
      </w:pPr>
    </w:p>
    <w:p w14:paraId="16FC81EA" w14:textId="77777777" w:rsidR="00200D3D" w:rsidRDefault="00200D3D" w:rsidP="00213B9E">
      <w:pPr>
        <w:jc w:val="both"/>
        <w:rPr>
          <w:rFonts w:ascii="Garamond" w:hAnsi="Garamond"/>
          <w:b/>
          <w:bCs/>
        </w:rPr>
      </w:pPr>
    </w:p>
    <w:p w14:paraId="4C379F61" w14:textId="77777777" w:rsidR="00200D3D" w:rsidRDefault="00200D3D" w:rsidP="00213B9E">
      <w:pPr>
        <w:jc w:val="both"/>
        <w:rPr>
          <w:rFonts w:ascii="Garamond" w:hAnsi="Garamond"/>
          <w:b/>
          <w:bCs/>
        </w:rPr>
      </w:pPr>
    </w:p>
    <w:p w14:paraId="0CA42BE0" w14:textId="77777777" w:rsidR="00200D3D" w:rsidRDefault="00200D3D" w:rsidP="00213B9E">
      <w:pPr>
        <w:jc w:val="both"/>
        <w:rPr>
          <w:rFonts w:ascii="Garamond" w:hAnsi="Garamond"/>
          <w:b/>
          <w:bCs/>
        </w:rPr>
      </w:pPr>
    </w:p>
    <w:p w14:paraId="0D2C45B8" w14:textId="77777777" w:rsidR="00200D3D" w:rsidRDefault="00200D3D" w:rsidP="00213B9E">
      <w:pPr>
        <w:jc w:val="both"/>
        <w:rPr>
          <w:rFonts w:ascii="Garamond" w:hAnsi="Garamond"/>
          <w:b/>
          <w:bCs/>
        </w:rPr>
      </w:pPr>
    </w:p>
    <w:p w14:paraId="55BCD76A" w14:textId="1133D984" w:rsidR="004D6FCC" w:rsidRPr="00213B9E" w:rsidRDefault="00A903C2" w:rsidP="00213B9E">
      <w:pPr>
        <w:jc w:val="both"/>
        <w:rPr>
          <w:rFonts w:ascii="Garamond" w:hAnsi="Garamond"/>
          <w:b/>
          <w:bCs/>
        </w:rPr>
      </w:pPr>
      <w:r w:rsidRPr="00213B9E">
        <w:rPr>
          <w:rFonts w:ascii="Garamond" w:hAnsi="Garamond"/>
          <w:b/>
          <w:bCs/>
        </w:rPr>
        <w:lastRenderedPageBreak/>
        <w:t>New York Times</w:t>
      </w:r>
    </w:p>
    <w:p w14:paraId="504E4444" w14:textId="3BE65C92" w:rsidR="000E6D57" w:rsidRPr="00292F95" w:rsidRDefault="000E6D57" w:rsidP="00292F95">
      <w:pPr>
        <w:pStyle w:val="Heading1"/>
        <w:jc w:val="both"/>
        <w:rPr>
          <w:rFonts w:ascii="Garamond" w:hAnsi="Garamond"/>
          <w:b w:val="0"/>
          <w:bCs w:val="0"/>
          <w:sz w:val="24"/>
          <w:szCs w:val="24"/>
        </w:rPr>
      </w:pPr>
      <w:r w:rsidRPr="00292F95">
        <w:rPr>
          <w:rFonts w:ascii="Garamond" w:hAnsi="Garamond"/>
          <w:b w:val="0"/>
          <w:bCs w:val="0"/>
          <w:sz w:val="24"/>
          <w:szCs w:val="24"/>
        </w:rPr>
        <w:t>Lesson of the Day: ‘A Poem (and a Painting) About the Suffering That Hides in Plain Sight’</w:t>
      </w:r>
      <w:r w:rsidR="00982AEE" w:rsidRPr="00292F95">
        <w:rPr>
          <w:rFonts w:ascii="Garamond" w:hAnsi="Garamond"/>
          <w:b w:val="0"/>
          <w:bCs w:val="0"/>
          <w:sz w:val="24"/>
          <w:szCs w:val="24"/>
        </w:rPr>
        <w:t xml:space="preserve"> by Eliza Gabbert</w:t>
      </w:r>
      <w:r w:rsidR="00213B9E">
        <w:rPr>
          <w:rFonts w:ascii="Garamond" w:hAnsi="Garamond"/>
          <w:b w:val="0"/>
          <w:bCs w:val="0"/>
          <w:sz w:val="24"/>
          <w:szCs w:val="24"/>
        </w:rPr>
        <w:t>.</w:t>
      </w:r>
    </w:p>
    <w:p w14:paraId="1ADEB49F" w14:textId="5F051628" w:rsidR="000E6D57" w:rsidRPr="00292F95" w:rsidRDefault="001E2942" w:rsidP="00292F95">
      <w:pPr>
        <w:jc w:val="both"/>
        <w:rPr>
          <w:rFonts w:ascii="Garamond" w:hAnsi="Garamond"/>
        </w:rPr>
      </w:pPr>
      <w:r w:rsidRPr="00292F95">
        <w:rPr>
          <w:rFonts w:ascii="Garamond" w:hAnsi="Garamond"/>
        </w:rPr>
        <w:t xml:space="preserve">Begins by looking at Auden’s </w:t>
      </w:r>
      <w:r w:rsidR="0067468C">
        <w:rPr>
          <w:rFonts w:ascii="Garamond" w:hAnsi="Garamond"/>
        </w:rPr>
        <w:t>“</w:t>
      </w:r>
      <w:proofErr w:type="spellStart"/>
      <w:r w:rsidRPr="00A33EB8">
        <w:rPr>
          <w:rFonts w:ascii="Garamond" w:hAnsi="Garamond"/>
          <w:color w:val="000000" w:themeColor="text1"/>
        </w:rPr>
        <w:t>Musée</w:t>
      </w:r>
      <w:proofErr w:type="spellEnd"/>
      <w:r w:rsidRPr="00A33EB8">
        <w:rPr>
          <w:rFonts w:ascii="Garamond" w:hAnsi="Garamond"/>
          <w:color w:val="000000" w:themeColor="text1"/>
        </w:rPr>
        <w:t xml:space="preserve"> des Beaux Arts</w:t>
      </w:r>
      <w:r w:rsidR="0067468C" w:rsidRPr="00A33EB8">
        <w:rPr>
          <w:rFonts w:ascii="Garamond" w:hAnsi="Garamond"/>
          <w:color w:val="000000" w:themeColor="text1"/>
        </w:rPr>
        <w:t>”</w:t>
      </w:r>
      <w:r w:rsidR="00965B1C" w:rsidRPr="00A33EB8">
        <w:rPr>
          <w:rFonts w:ascii="Garamond" w:hAnsi="Garamond"/>
          <w:color w:val="000000" w:themeColor="text1"/>
        </w:rPr>
        <w:t xml:space="preserve"> </w:t>
      </w:r>
      <w:r w:rsidR="00965B1C" w:rsidRPr="00292F95">
        <w:rPr>
          <w:rFonts w:ascii="Garamond" w:hAnsi="Garamond"/>
        </w:rPr>
        <w:t xml:space="preserve">and then provides a lesson plan for investigating </w:t>
      </w:r>
      <w:r w:rsidR="00213B9E">
        <w:rPr>
          <w:rFonts w:ascii="Garamond" w:hAnsi="Garamond"/>
        </w:rPr>
        <w:t>poems</w:t>
      </w:r>
      <w:r w:rsidR="00965B1C" w:rsidRPr="00292F95">
        <w:rPr>
          <w:rFonts w:ascii="Garamond" w:hAnsi="Garamond"/>
        </w:rPr>
        <w:t xml:space="preserve"> and artwork</w:t>
      </w:r>
      <w:r w:rsidR="00316FCC">
        <w:rPr>
          <w:rFonts w:ascii="Garamond" w:hAnsi="Garamond"/>
        </w:rPr>
        <w:t>.</w:t>
      </w:r>
    </w:p>
    <w:p w14:paraId="03BDEA9E" w14:textId="22A63576" w:rsidR="00365304" w:rsidRPr="00696DB2" w:rsidRDefault="00000000" w:rsidP="00696DB2">
      <w:pPr>
        <w:jc w:val="both"/>
        <w:rPr>
          <w:rFonts w:ascii="Garamond" w:hAnsi="Garamond"/>
          <w:color w:val="0563C1" w:themeColor="hyperlink"/>
          <w:u w:val="single"/>
        </w:rPr>
      </w:pPr>
      <w:hyperlink r:id="rId29" w:history="1">
        <w:r w:rsidR="001E2942" w:rsidRPr="00292F95">
          <w:rPr>
            <w:rStyle w:val="Hyperlink"/>
            <w:rFonts w:ascii="Garamond" w:hAnsi="Garamond"/>
          </w:rPr>
          <w:t>https://www.nytimes.com/2022/03/30/learning/lesson-plans/lesson-of-the-day-a-poem-and-a-painting-about-the-suffering-that-hides-in-plain-sight.html</w:t>
        </w:r>
      </w:hyperlink>
    </w:p>
    <w:p w14:paraId="7C5B014A" w14:textId="1A6DDCD7" w:rsidR="00A60AEA" w:rsidRPr="006235ED" w:rsidRDefault="004E7196" w:rsidP="00213B9E">
      <w:pPr>
        <w:pStyle w:val="Heading1"/>
        <w:jc w:val="both"/>
        <w:rPr>
          <w:rFonts w:ascii="Garamond" w:hAnsi="Garamond"/>
          <w:sz w:val="24"/>
          <w:szCs w:val="24"/>
        </w:rPr>
      </w:pPr>
      <w:r w:rsidRPr="006235ED">
        <w:rPr>
          <w:rFonts w:ascii="Garamond" w:hAnsi="Garamond"/>
          <w:sz w:val="24"/>
          <w:szCs w:val="24"/>
        </w:rPr>
        <w:t xml:space="preserve">Yale National Initiative </w:t>
      </w:r>
    </w:p>
    <w:p w14:paraId="28A5BF9D" w14:textId="6116D7E0" w:rsidR="00A60AEA" w:rsidRPr="00292F95" w:rsidRDefault="00A60AEA" w:rsidP="00292F95">
      <w:pPr>
        <w:pStyle w:val="Heading1"/>
        <w:jc w:val="both"/>
        <w:rPr>
          <w:rFonts w:ascii="Garamond" w:hAnsi="Garamond"/>
          <w:b w:val="0"/>
          <w:bCs w:val="0"/>
          <w:sz w:val="24"/>
          <w:szCs w:val="24"/>
        </w:rPr>
      </w:pPr>
      <w:r w:rsidRPr="00292F95">
        <w:rPr>
          <w:rFonts w:ascii="Garamond" w:hAnsi="Garamond"/>
          <w:b w:val="0"/>
          <w:bCs w:val="0"/>
          <w:sz w:val="24"/>
          <w:szCs w:val="24"/>
        </w:rPr>
        <w:t>Reflections Upon Reflections: Ekphrasis as Self-Exploration in Middle School ELA</w:t>
      </w:r>
      <w:r w:rsidR="00FE1B00">
        <w:rPr>
          <w:rFonts w:ascii="Garamond" w:hAnsi="Garamond"/>
          <w:b w:val="0"/>
          <w:bCs w:val="0"/>
          <w:sz w:val="24"/>
          <w:szCs w:val="24"/>
        </w:rPr>
        <w:t xml:space="preserve"> written by Elizabeth Mullin.</w:t>
      </w:r>
      <w:r w:rsidR="00EA38D9">
        <w:rPr>
          <w:rFonts w:ascii="Garamond" w:hAnsi="Garamond"/>
          <w:b w:val="0"/>
          <w:bCs w:val="0"/>
          <w:sz w:val="24"/>
          <w:szCs w:val="24"/>
        </w:rPr>
        <w:t xml:space="preserve"> </w:t>
      </w:r>
      <w:r w:rsidR="0055765B">
        <w:rPr>
          <w:rFonts w:ascii="Garamond" w:hAnsi="Garamond"/>
          <w:b w:val="0"/>
          <w:bCs w:val="0"/>
          <w:sz w:val="24"/>
          <w:szCs w:val="24"/>
        </w:rPr>
        <w:t>(Search</w:t>
      </w:r>
      <w:r w:rsidR="00EA38D9">
        <w:rPr>
          <w:rFonts w:ascii="Garamond" w:hAnsi="Garamond"/>
          <w:b w:val="0"/>
          <w:bCs w:val="0"/>
          <w:sz w:val="24"/>
          <w:szCs w:val="24"/>
        </w:rPr>
        <w:t xml:space="preserve"> by title)</w:t>
      </w:r>
    </w:p>
    <w:p w14:paraId="20709E91" w14:textId="77777777" w:rsidR="00FC11DC" w:rsidRDefault="00FC11DC" w:rsidP="00FC11DC">
      <w:pPr>
        <w:rPr>
          <w:rFonts w:ascii="Garamond" w:hAnsi="Garamond"/>
          <w:color w:val="0563C1" w:themeColor="hyperlink"/>
          <w:u w:val="single"/>
        </w:rPr>
        <w:sectPr w:rsidR="00FC11DC" w:rsidSect="006627B1">
          <w:footerReference w:type="default" r:id="rId30"/>
          <w:pgSz w:w="11906" w:h="16838"/>
          <w:pgMar w:top="1440" w:right="1440" w:bottom="1440" w:left="1440" w:header="708" w:footer="708" w:gutter="0"/>
          <w:pgNumType w:start="1"/>
          <w:cols w:space="708"/>
          <w:docGrid w:linePitch="360"/>
        </w:sectPr>
      </w:pPr>
    </w:p>
    <w:p w14:paraId="1CCDA1E5" w14:textId="77777777" w:rsidR="00FC11DC" w:rsidRPr="003E0CD0" w:rsidRDefault="00FC11DC" w:rsidP="00FC11DC">
      <w:pPr>
        <w:rPr>
          <w:rFonts w:ascii="Garamond" w:hAnsi="Garamond"/>
          <w:b/>
          <w:bCs/>
          <w:sz w:val="28"/>
          <w:szCs w:val="28"/>
        </w:rPr>
      </w:pPr>
      <w:r w:rsidRPr="003E0CD0">
        <w:rPr>
          <w:rFonts w:ascii="Garamond" w:hAnsi="Garamond"/>
          <w:b/>
          <w:bCs/>
          <w:sz w:val="28"/>
          <w:szCs w:val="28"/>
        </w:rPr>
        <w:lastRenderedPageBreak/>
        <w:t>Art and Poetry: An introduction to some well-known ekphrastic poetry.</w:t>
      </w:r>
    </w:p>
    <w:p w14:paraId="17C883D8" w14:textId="77777777" w:rsidR="00FC11DC" w:rsidRPr="00AD170A" w:rsidRDefault="00FC11DC" w:rsidP="00FC11DC">
      <w:pPr>
        <w:rPr>
          <w:rFonts w:ascii="Garamond" w:hAnsi="Garamond"/>
        </w:rPr>
      </w:pPr>
      <w:r w:rsidRPr="00AD170A">
        <w:rPr>
          <w:rFonts w:ascii="Garamond" w:hAnsi="Garamond"/>
        </w:rPr>
        <w:t>Note: Aotearoa New Zealand artists and poets are highlighted in green.</w:t>
      </w:r>
    </w:p>
    <w:p w14:paraId="0276AB0C" w14:textId="77777777" w:rsidR="00FC11DC" w:rsidRPr="00AD170A" w:rsidRDefault="00FC11DC" w:rsidP="00FC11DC">
      <w:pPr>
        <w:rPr>
          <w:rFonts w:ascii="Garamond" w:hAnsi="Garamond"/>
        </w:rPr>
      </w:pPr>
      <w:r w:rsidRPr="00AD170A">
        <w:rPr>
          <w:rFonts w:ascii="Garamond" w:hAnsi="Garamond"/>
        </w:rPr>
        <w:t>Poems suitable for younger students are highlighted in orange.</w:t>
      </w:r>
    </w:p>
    <w:tbl>
      <w:tblPr>
        <w:tblStyle w:val="TableGrid"/>
        <w:tblW w:w="13745" w:type="dxa"/>
        <w:tblLayout w:type="fixed"/>
        <w:tblLook w:val="04A0" w:firstRow="1" w:lastRow="0" w:firstColumn="1" w:lastColumn="0" w:noHBand="0" w:noVBand="1"/>
      </w:tblPr>
      <w:tblGrid>
        <w:gridCol w:w="2405"/>
        <w:gridCol w:w="6237"/>
        <w:gridCol w:w="5103"/>
      </w:tblGrid>
      <w:tr w:rsidR="00FC11DC" w14:paraId="6577A0E5" w14:textId="77777777" w:rsidTr="005D16A6">
        <w:trPr>
          <w:trHeight w:val="300"/>
        </w:trPr>
        <w:tc>
          <w:tcPr>
            <w:tcW w:w="2405" w:type="dxa"/>
            <w:shd w:val="clear" w:color="auto" w:fill="FFE599" w:themeFill="accent4" w:themeFillTint="66"/>
          </w:tcPr>
          <w:p w14:paraId="1D8C99F8" w14:textId="77777777" w:rsidR="00FC11DC" w:rsidRPr="003E0CD0" w:rsidRDefault="00FC11DC" w:rsidP="005D16A6">
            <w:r w:rsidRPr="003E0CD0">
              <w:t>Artist</w:t>
            </w:r>
          </w:p>
        </w:tc>
        <w:tc>
          <w:tcPr>
            <w:tcW w:w="6237" w:type="dxa"/>
            <w:shd w:val="clear" w:color="auto" w:fill="FFE599" w:themeFill="accent4" w:themeFillTint="66"/>
          </w:tcPr>
          <w:p w14:paraId="35FB71D3" w14:textId="77777777" w:rsidR="00FC11DC" w:rsidRPr="003E0CD0" w:rsidRDefault="00FC11DC" w:rsidP="005D16A6">
            <w:r w:rsidRPr="003E0CD0">
              <w:t>Works</w:t>
            </w:r>
          </w:p>
        </w:tc>
        <w:tc>
          <w:tcPr>
            <w:tcW w:w="5103" w:type="dxa"/>
            <w:shd w:val="clear" w:color="auto" w:fill="FFE599" w:themeFill="accent4" w:themeFillTint="66"/>
          </w:tcPr>
          <w:p w14:paraId="0A4A7503" w14:textId="77777777" w:rsidR="00FC11DC" w:rsidRPr="003E0CD0" w:rsidRDefault="00FC11DC" w:rsidP="005D16A6">
            <w:r w:rsidRPr="003E0CD0">
              <w:t>Ekphrasis</w:t>
            </w:r>
          </w:p>
        </w:tc>
      </w:tr>
      <w:tr w:rsidR="00FC11DC" w14:paraId="1CC667A9" w14:textId="77777777" w:rsidTr="005D16A6">
        <w:trPr>
          <w:trHeight w:val="872"/>
        </w:trPr>
        <w:tc>
          <w:tcPr>
            <w:tcW w:w="2405" w:type="dxa"/>
            <w:tcBorders>
              <w:bottom w:val="single" w:sz="24" w:space="0" w:color="000000"/>
            </w:tcBorders>
            <w:shd w:val="clear" w:color="auto" w:fill="C5E0B3" w:themeFill="accent6" w:themeFillTint="66"/>
          </w:tcPr>
          <w:p w14:paraId="396462DC" w14:textId="77777777" w:rsidR="00FC11DC" w:rsidRPr="00AD170A" w:rsidRDefault="00FC11DC" w:rsidP="005D16A6">
            <w:pPr>
              <w:rPr>
                <w:rFonts w:ascii="Garamond" w:hAnsi="Garamond"/>
                <w:b/>
                <w:bCs/>
              </w:rPr>
            </w:pPr>
            <w:r w:rsidRPr="00AD170A">
              <w:rPr>
                <w:rFonts w:ascii="Garamond" w:hAnsi="Garamond"/>
                <w:b/>
                <w:bCs/>
              </w:rPr>
              <w:t>Colin McCahon</w:t>
            </w:r>
          </w:p>
        </w:tc>
        <w:tc>
          <w:tcPr>
            <w:tcW w:w="6237" w:type="dxa"/>
            <w:tcBorders>
              <w:bottom w:val="single" w:sz="24" w:space="0" w:color="000000"/>
            </w:tcBorders>
          </w:tcPr>
          <w:p w14:paraId="5B315A73" w14:textId="77777777" w:rsidR="00FC11DC" w:rsidRPr="003E0CD0" w:rsidRDefault="00FC11DC" w:rsidP="005D16A6">
            <w:pPr>
              <w:rPr>
                <w:rFonts w:ascii="Garamond" w:hAnsi="Garamond"/>
                <w:color w:val="000000"/>
              </w:rPr>
            </w:pPr>
            <w:r w:rsidRPr="003E0CD0">
              <w:rPr>
                <w:rFonts w:ascii="Garamond" w:hAnsi="Garamond"/>
                <w:color w:val="000000"/>
              </w:rPr>
              <w:t>Walk Series C</w:t>
            </w:r>
          </w:p>
          <w:p w14:paraId="0F67E764" w14:textId="77777777" w:rsidR="00FC11DC" w:rsidRPr="003E0CD0" w:rsidRDefault="00FC11DC" w:rsidP="005D16A6">
            <w:pPr>
              <w:rPr>
                <w:rFonts w:ascii="Garamond" w:hAnsi="Garamond"/>
              </w:rPr>
            </w:pPr>
          </w:p>
        </w:tc>
        <w:tc>
          <w:tcPr>
            <w:tcW w:w="5103" w:type="dxa"/>
            <w:tcBorders>
              <w:bottom w:val="single" w:sz="24" w:space="0" w:color="000000"/>
            </w:tcBorders>
            <w:shd w:val="clear" w:color="auto" w:fill="C5E0B3" w:themeFill="accent6" w:themeFillTint="66"/>
          </w:tcPr>
          <w:p w14:paraId="2024933D" w14:textId="77777777" w:rsidR="00FC11DC" w:rsidRPr="003E0CD0" w:rsidRDefault="00FC11DC" w:rsidP="005D16A6">
            <w:pPr>
              <w:rPr>
                <w:rFonts w:ascii="Garamond" w:hAnsi="Garamond"/>
                <w:color w:val="000000"/>
              </w:rPr>
            </w:pPr>
            <w:r w:rsidRPr="003E0CD0">
              <w:rPr>
                <w:rFonts w:ascii="Garamond" w:hAnsi="Garamond"/>
                <w:color w:val="000000"/>
              </w:rPr>
              <w:t xml:space="preserve">Anahera Gildea: </w:t>
            </w:r>
            <w:proofErr w:type="spellStart"/>
            <w:r w:rsidRPr="003E0CD0">
              <w:rPr>
                <w:rFonts w:ascii="Garamond" w:hAnsi="Garamond"/>
                <w:color w:val="000000"/>
              </w:rPr>
              <w:t>Poroporoaki</w:t>
            </w:r>
            <w:proofErr w:type="spellEnd"/>
            <w:r w:rsidRPr="003E0CD0">
              <w:rPr>
                <w:rFonts w:ascii="Garamond" w:hAnsi="Garamond"/>
                <w:color w:val="000000"/>
              </w:rPr>
              <w:t xml:space="preserve"> to the Lord My God: Weaving the Via Dolorosa</w:t>
            </w:r>
          </w:p>
          <w:p w14:paraId="36314F92" w14:textId="77777777" w:rsidR="00FC11DC" w:rsidRPr="003E0CD0" w:rsidRDefault="00FC11DC" w:rsidP="005D16A6">
            <w:pPr>
              <w:rPr>
                <w:rFonts w:ascii="Garamond" w:hAnsi="Garamond"/>
              </w:rPr>
            </w:pPr>
          </w:p>
        </w:tc>
      </w:tr>
      <w:tr w:rsidR="00FC11DC" w14:paraId="5F4F4183" w14:textId="77777777" w:rsidTr="005D16A6">
        <w:trPr>
          <w:trHeight w:val="872"/>
        </w:trPr>
        <w:tc>
          <w:tcPr>
            <w:tcW w:w="2405" w:type="dxa"/>
            <w:tcBorders>
              <w:top w:val="single" w:sz="24" w:space="0" w:color="000000"/>
            </w:tcBorders>
            <w:shd w:val="clear" w:color="auto" w:fill="C5E0B3" w:themeFill="accent6" w:themeFillTint="66"/>
          </w:tcPr>
          <w:p w14:paraId="02838D26" w14:textId="77777777" w:rsidR="00FC11DC" w:rsidRPr="003E0CD0" w:rsidRDefault="00FC11DC" w:rsidP="005D16A6">
            <w:pPr>
              <w:rPr>
                <w:rFonts w:ascii="Garamond" w:hAnsi="Garamond"/>
                <w:b/>
                <w:bCs/>
                <w:color w:val="000000"/>
              </w:rPr>
            </w:pPr>
            <w:r w:rsidRPr="003E0CD0">
              <w:rPr>
                <w:rFonts w:ascii="Garamond" w:hAnsi="Garamond"/>
                <w:b/>
                <w:bCs/>
                <w:color w:val="000000"/>
              </w:rPr>
              <w:t xml:space="preserve">Ralph </w:t>
            </w:r>
            <w:proofErr w:type="spellStart"/>
            <w:r w:rsidRPr="003E0CD0">
              <w:rPr>
                <w:rFonts w:ascii="Garamond" w:hAnsi="Garamond"/>
                <w:b/>
                <w:bCs/>
                <w:color w:val="000000"/>
              </w:rPr>
              <w:t>Hotere</w:t>
            </w:r>
            <w:proofErr w:type="spellEnd"/>
          </w:p>
          <w:p w14:paraId="0BCA9A9D" w14:textId="77777777" w:rsidR="00FC11DC" w:rsidRPr="003E0CD0" w:rsidRDefault="00FC11DC" w:rsidP="005D16A6">
            <w:pPr>
              <w:rPr>
                <w:rFonts w:ascii="Garamond" w:hAnsi="Garamond"/>
              </w:rPr>
            </w:pPr>
          </w:p>
        </w:tc>
        <w:tc>
          <w:tcPr>
            <w:tcW w:w="6237" w:type="dxa"/>
            <w:tcBorders>
              <w:top w:val="single" w:sz="24" w:space="0" w:color="000000"/>
            </w:tcBorders>
          </w:tcPr>
          <w:p w14:paraId="769A282A" w14:textId="77777777" w:rsidR="00FC11DC" w:rsidRPr="003E0CD0" w:rsidRDefault="00FC11DC" w:rsidP="005D16A6">
            <w:pPr>
              <w:rPr>
                <w:rFonts w:ascii="Garamond" w:hAnsi="Garamond"/>
                <w:color w:val="000000"/>
              </w:rPr>
            </w:pPr>
          </w:p>
        </w:tc>
        <w:tc>
          <w:tcPr>
            <w:tcW w:w="5103" w:type="dxa"/>
            <w:tcBorders>
              <w:top w:val="single" w:sz="24" w:space="0" w:color="000000"/>
            </w:tcBorders>
            <w:shd w:val="clear" w:color="auto" w:fill="C5E0B3" w:themeFill="accent6" w:themeFillTint="66"/>
          </w:tcPr>
          <w:p w14:paraId="1303CDC2" w14:textId="77777777" w:rsidR="00FC11DC" w:rsidRPr="003E0CD0" w:rsidRDefault="00FC11DC" w:rsidP="005D16A6">
            <w:pPr>
              <w:rPr>
                <w:rFonts w:ascii="Garamond" w:hAnsi="Garamond"/>
                <w:color w:val="000000"/>
              </w:rPr>
            </w:pPr>
            <w:r w:rsidRPr="003E0CD0">
              <w:rPr>
                <w:rFonts w:ascii="Garamond" w:hAnsi="Garamond"/>
                <w:color w:val="000000"/>
              </w:rPr>
              <w:t xml:space="preserve">Hone </w:t>
            </w:r>
            <w:proofErr w:type="spellStart"/>
            <w:r w:rsidRPr="003E0CD0">
              <w:rPr>
                <w:rFonts w:ascii="Garamond" w:hAnsi="Garamond"/>
                <w:color w:val="000000"/>
              </w:rPr>
              <w:t>Tuwhare</w:t>
            </w:r>
            <w:proofErr w:type="spellEnd"/>
            <w:r w:rsidRPr="003E0CD0">
              <w:rPr>
                <w:rFonts w:ascii="Garamond" w:hAnsi="Garamond"/>
                <w:color w:val="000000"/>
              </w:rPr>
              <w:t xml:space="preserve">: </w:t>
            </w:r>
            <w:proofErr w:type="spellStart"/>
            <w:r w:rsidRPr="003E0CD0">
              <w:rPr>
                <w:rFonts w:ascii="Garamond" w:hAnsi="Garamond"/>
                <w:color w:val="000000"/>
              </w:rPr>
              <w:t>Hotere</w:t>
            </w:r>
            <w:proofErr w:type="spellEnd"/>
            <w:r w:rsidRPr="003E0CD0">
              <w:rPr>
                <w:rFonts w:ascii="Garamond" w:hAnsi="Garamond"/>
                <w:color w:val="000000"/>
              </w:rPr>
              <w:t xml:space="preserve"> (from</w:t>
            </w:r>
            <w:r w:rsidRPr="003E0CD0">
              <w:rPr>
                <w:rFonts w:ascii="Garamond" w:hAnsi="Garamond"/>
                <w:i/>
                <w:iCs/>
                <w:color w:val="000000"/>
              </w:rPr>
              <w:t xml:space="preserve"> Come Rain, Hail)</w:t>
            </w:r>
          </w:p>
          <w:p w14:paraId="13F9556F" w14:textId="77777777" w:rsidR="00FC11DC" w:rsidRPr="003E0CD0" w:rsidRDefault="00FC11DC" w:rsidP="005D16A6">
            <w:pPr>
              <w:rPr>
                <w:rFonts w:ascii="Garamond" w:hAnsi="Garamond"/>
                <w:color w:val="000000"/>
              </w:rPr>
            </w:pPr>
          </w:p>
        </w:tc>
      </w:tr>
      <w:tr w:rsidR="00FC11DC" w14:paraId="6C2E486D" w14:textId="77777777" w:rsidTr="005D16A6">
        <w:tc>
          <w:tcPr>
            <w:tcW w:w="2405" w:type="dxa"/>
          </w:tcPr>
          <w:p w14:paraId="7E9135A6" w14:textId="77777777" w:rsidR="00FC11DC" w:rsidRPr="003E0CD0" w:rsidRDefault="00FC11DC" w:rsidP="005D16A6">
            <w:pPr>
              <w:rPr>
                <w:rFonts w:ascii="Garamond" w:hAnsi="Garamond"/>
              </w:rPr>
            </w:pPr>
          </w:p>
        </w:tc>
        <w:tc>
          <w:tcPr>
            <w:tcW w:w="6237" w:type="dxa"/>
          </w:tcPr>
          <w:p w14:paraId="23C41333" w14:textId="77777777" w:rsidR="00FC11DC" w:rsidRPr="003E0CD0" w:rsidRDefault="00FC11DC" w:rsidP="005D16A6">
            <w:pPr>
              <w:rPr>
                <w:rFonts w:ascii="Garamond" w:hAnsi="Garamond"/>
                <w:color w:val="000000"/>
              </w:rPr>
            </w:pPr>
            <w:r w:rsidRPr="003E0CD0">
              <w:rPr>
                <w:rFonts w:ascii="Garamond" w:hAnsi="Garamond"/>
                <w:color w:val="000000"/>
              </w:rPr>
              <w:t xml:space="preserve">No Ordinary Sun </w:t>
            </w:r>
          </w:p>
          <w:p w14:paraId="3421429A" w14:textId="77777777" w:rsidR="00FC11DC" w:rsidRPr="003E0CD0" w:rsidRDefault="00FC11DC" w:rsidP="005D16A6">
            <w:pPr>
              <w:rPr>
                <w:rFonts w:ascii="Garamond" w:hAnsi="Garamond"/>
              </w:rPr>
            </w:pPr>
          </w:p>
        </w:tc>
        <w:tc>
          <w:tcPr>
            <w:tcW w:w="5103" w:type="dxa"/>
            <w:shd w:val="clear" w:color="auto" w:fill="C5E0B3" w:themeFill="accent6" w:themeFillTint="66"/>
          </w:tcPr>
          <w:p w14:paraId="7B04D4D3" w14:textId="77777777" w:rsidR="00FC11DC" w:rsidRPr="003E0CD0" w:rsidRDefault="00FC11DC" w:rsidP="005D16A6">
            <w:pPr>
              <w:rPr>
                <w:rFonts w:ascii="Garamond" w:hAnsi="Garamond"/>
                <w:color w:val="000000"/>
              </w:rPr>
            </w:pPr>
            <w:r w:rsidRPr="003E0CD0">
              <w:rPr>
                <w:rFonts w:ascii="Garamond" w:hAnsi="Garamond"/>
                <w:color w:val="000000"/>
              </w:rPr>
              <w:t xml:space="preserve">Hone </w:t>
            </w:r>
            <w:proofErr w:type="spellStart"/>
            <w:r w:rsidRPr="003E0CD0">
              <w:rPr>
                <w:rFonts w:ascii="Garamond" w:hAnsi="Garamond"/>
                <w:color w:val="000000"/>
              </w:rPr>
              <w:t>Tuwhare</w:t>
            </w:r>
            <w:proofErr w:type="spellEnd"/>
            <w:r w:rsidRPr="003E0CD0">
              <w:rPr>
                <w:rFonts w:ascii="Garamond" w:hAnsi="Garamond"/>
                <w:color w:val="000000"/>
              </w:rPr>
              <w:t>: No Ordinary Sun (</w:t>
            </w:r>
            <w:r w:rsidRPr="003E0CD0">
              <w:rPr>
                <w:rFonts w:ascii="Garamond" w:hAnsi="Garamond"/>
                <w:i/>
                <w:iCs/>
                <w:color w:val="000000"/>
              </w:rPr>
              <w:t>No Ordinary Sun)</w:t>
            </w:r>
          </w:p>
          <w:p w14:paraId="03659C6A" w14:textId="77777777" w:rsidR="00FC11DC" w:rsidRPr="003E0CD0" w:rsidRDefault="00FC11DC" w:rsidP="005D16A6">
            <w:pPr>
              <w:rPr>
                <w:rFonts w:ascii="Garamond" w:hAnsi="Garamond"/>
              </w:rPr>
            </w:pPr>
          </w:p>
        </w:tc>
      </w:tr>
      <w:tr w:rsidR="00FC11DC" w14:paraId="42D8C723" w14:textId="77777777" w:rsidTr="005D16A6">
        <w:tc>
          <w:tcPr>
            <w:tcW w:w="2405" w:type="dxa"/>
            <w:tcBorders>
              <w:bottom w:val="single" w:sz="24" w:space="0" w:color="000000"/>
            </w:tcBorders>
            <w:shd w:val="clear" w:color="auto" w:fill="C5E0B3" w:themeFill="accent6" w:themeFillTint="66"/>
          </w:tcPr>
          <w:p w14:paraId="469D6719" w14:textId="77777777" w:rsidR="00FC11DC" w:rsidRPr="003E0CD0" w:rsidRDefault="00FC11DC" w:rsidP="005D16A6">
            <w:pPr>
              <w:rPr>
                <w:rFonts w:ascii="Garamond" w:hAnsi="Garamond"/>
              </w:rPr>
            </w:pPr>
          </w:p>
        </w:tc>
        <w:tc>
          <w:tcPr>
            <w:tcW w:w="6237" w:type="dxa"/>
            <w:tcBorders>
              <w:bottom w:val="single" w:sz="24" w:space="0" w:color="000000"/>
            </w:tcBorders>
            <w:shd w:val="clear" w:color="auto" w:fill="C5E0B3" w:themeFill="accent6" w:themeFillTint="66"/>
          </w:tcPr>
          <w:p w14:paraId="1F88FA55" w14:textId="77777777" w:rsidR="00FC11DC" w:rsidRPr="003E0CD0" w:rsidRDefault="00FC11DC" w:rsidP="005D16A6">
            <w:pPr>
              <w:rPr>
                <w:rFonts w:ascii="Garamond" w:hAnsi="Garamond"/>
                <w:color w:val="000000"/>
              </w:rPr>
            </w:pPr>
            <w:r w:rsidRPr="003E0CD0">
              <w:rPr>
                <w:rFonts w:ascii="Garamond" w:hAnsi="Garamond"/>
                <w:color w:val="000000"/>
              </w:rPr>
              <w:t xml:space="preserve">NB :  </w:t>
            </w:r>
            <w:proofErr w:type="spellStart"/>
            <w:r w:rsidRPr="003E0CD0">
              <w:rPr>
                <w:rFonts w:ascii="Garamond" w:hAnsi="Garamond"/>
                <w:color w:val="000000"/>
              </w:rPr>
              <w:t>Hotere</w:t>
            </w:r>
            <w:proofErr w:type="spellEnd"/>
            <w:r w:rsidRPr="003E0CD0">
              <w:rPr>
                <w:rFonts w:ascii="Garamond" w:hAnsi="Garamond"/>
                <w:color w:val="000000"/>
              </w:rPr>
              <w:t xml:space="preserve"> and </w:t>
            </w:r>
            <w:proofErr w:type="spellStart"/>
            <w:r w:rsidRPr="003E0CD0">
              <w:rPr>
                <w:rFonts w:ascii="Garamond" w:hAnsi="Garamond"/>
                <w:color w:val="000000"/>
              </w:rPr>
              <w:t>Tuwhare</w:t>
            </w:r>
            <w:proofErr w:type="spellEnd"/>
            <w:r w:rsidRPr="003E0CD0">
              <w:rPr>
                <w:rFonts w:ascii="Garamond" w:hAnsi="Garamond"/>
                <w:color w:val="000000"/>
              </w:rPr>
              <w:t xml:space="preserve"> were friends. </w:t>
            </w:r>
            <w:proofErr w:type="spellStart"/>
            <w:r w:rsidRPr="003E0CD0">
              <w:rPr>
                <w:rFonts w:ascii="Garamond" w:hAnsi="Garamond"/>
                <w:color w:val="000000"/>
              </w:rPr>
              <w:t>Tuwhare</w:t>
            </w:r>
            <w:proofErr w:type="spellEnd"/>
            <w:r w:rsidRPr="003E0CD0">
              <w:rPr>
                <w:rFonts w:ascii="Garamond" w:hAnsi="Garamond"/>
                <w:color w:val="000000"/>
              </w:rPr>
              <w:t xml:space="preserve"> wrote about </w:t>
            </w:r>
            <w:proofErr w:type="spellStart"/>
            <w:r w:rsidRPr="003E0CD0">
              <w:rPr>
                <w:rFonts w:ascii="Garamond" w:hAnsi="Garamond"/>
                <w:color w:val="000000"/>
              </w:rPr>
              <w:t>Hotere's</w:t>
            </w:r>
            <w:proofErr w:type="spellEnd"/>
            <w:r w:rsidRPr="003E0CD0">
              <w:rPr>
                <w:rFonts w:ascii="Garamond" w:hAnsi="Garamond"/>
                <w:color w:val="000000"/>
              </w:rPr>
              <w:t xml:space="preserve"> work and </w:t>
            </w:r>
            <w:proofErr w:type="spellStart"/>
            <w:r w:rsidRPr="003E0CD0">
              <w:rPr>
                <w:rFonts w:ascii="Garamond" w:hAnsi="Garamond"/>
                <w:color w:val="000000"/>
              </w:rPr>
              <w:t>Hotere</w:t>
            </w:r>
            <w:proofErr w:type="spellEnd"/>
            <w:r w:rsidRPr="003E0CD0">
              <w:rPr>
                <w:rFonts w:ascii="Garamond" w:hAnsi="Garamond"/>
                <w:color w:val="000000"/>
              </w:rPr>
              <w:t xml:space="preserve"> used </w:t>
            </w:r>
            <w:proofErr w:type="spellStart"/>
            <w:r w:rsidRPr="003E0CD0">
              <w:rPr>
                <w:rFonts w:ascii="Garamond" w:hAnsi="Garamond"/>
                <w:color w:val="000000"/>
              </w:rPr>
              <w:t>Tuwhare's</w:t>
            </w:r>
            <w:proofErr w:type="spellEnd"/>
            <w:r w:rsidRPr="003E0CD0">
              <w:rPr>
                <w:rFonts w:ascii="Garamond" w:hAnsi="Garamond"/>
                <w:color w:val="000000"/>
              </w:rPr>
              <w:t xml:space="preserve"> words in his art. For instance, Hone </w:t>
            </w:r>
            <w:proofErr w:type="spellStart"/>
            <w:r w:rsidRPr="003E0CD0">
              <w:rPr>
                <w:rFonts w:ascii="Garamond" w:hAnsi="Garamond"/>
                <w:color w:val="000000"/>
              </w:rPr>
              <w:t>Tuwhare's</w:t>
            </w:r>
            <w:proofErr w:type="spellEnd"/>
            <w:r w:rsidRPr="003E0CD0">
              <w:rPr>
                <w:rFonts w:ascii="Garamond" w:hAnsi="Garamond"/>
                <w:color w:val="000000"/>
              </w:rPr>
              <w:t xml:space="preserve"> poem "Rain" and Ralph </w:t>
            </w:r>
            <w:proofErr w:type="spellStart"/>
            <w:r w:rsidRPr="003E0CD0">
              <w:rPr>
                <w:rFonts w:ascii="Garamond" w:hAnsi="Garamond"/>
                <w:color w:val="000000"/>
              </w:rPr>
              <w:t>Hotere's</w:t>
            </w:r>
            <w:proofErr w:type="spellEnd"/>
            <w:r w:rsidRPr="003E0CD0">
              <w:rPr>
                <w:rFonts w:ascii="Garamond" w:hAnsi="Garamond"/>
                <w:color w:val="000000"/>
              </w:rPr>
              <w:t xml:space="preserve"> artworks of the same name; Hone </w:t>
            </w:r>
            <w:proofErr w:type="spellStart"/>
            <w:r w:rsidRPr="003E0CD0">
              <w:rPr>
                <w:rFonts w:ascii="Garamond" w:hAnsi="Garamond"/>
                <w:color w:val="000000"/>
              </w:rPr>
              <w:t>Tuwhare's</w:t>
            </w:r>
            <w:proofErr w:type="spellEnd"/>
            <w:r w:rsidRPr="003E0CD0">
              <w:rPr>
                <w:rFonts w:ascii="Garamond" w:hAnsi="Garamond"/>
                <w:color w:val="000000"/>
              </w:rPr>
              <w:t xml:space="preserve"> poem "No Ordinary Sun" and </w:t>
            </w:r>
            <w:proofErr w:type="spellStart"/>
            <w:r w:rsidRPr="003E0CD0">
              <w:rPr>
                <w:rFonts w:ascii="Garamond" w:hAnsi="Garamond"/>
                <w:color w:val="000000"/>
              </w:rPr>
              <w:t>Hotere's</w:t>
            </w:r>
            <w:proofErr w:type="spellEnd"/>
            <w:r w:rsidRPr="003E0CD0">
              <w:rPr>
                <w:rFonts w:ascii="Garamond" w:hAnsi="Garamond"/>
                <w:color w:val="000000"/>
              </w:rPr>
              <w:t xml:space="preserve"> painting of the same name.</w:t>
            </w:r>
          </w:p>
          <w:p w14:paraId="64F856F5" w14:textId="77777777" w:rsidR="00FC11DC" w:rsidRPr="003E0CD0" w:rsidRDefault="00FC11DC" w:rsidP="005D16A6">
            <w:pPr>
              <w:rPr>
                <w:rFonts w:ascii="Garamond" w:hAnsi="Garamond"/>
              </w:rPr>
            </w:pPr>
          </w:p>
        </w:tc>
        <w:tc>
          <w:tcPr>
            <w:tcW w:w="5103" w:type="dxa"/>
            <w:tcBorders>
              <w:bottom w:val="single" w:sz="24" w:space="0" w:color="000000"/>
            </w:tcBorders>
            <w:shd w:val="clear" w:color="auto" w:fill="C5E0B3" w:themeFill="accent6" w:themeFillTint="66"/>
          </w:tcPr>
          <w:p w14:paraId="262CEB2B" w14:textId="77777777" w:rsidR="00FC11DC" w:rsidRPr="003E0CD0" w:rsidRDefault="00FC11DC" w:rsidP="005D16A6">
            <w:pPr>
              <w:rPr>
                <w:rFonts w:ascii="Garamond" w:hAnsi="Garamond"/>
                <w:color w:val="000000"/>
              </w:rPr>
            </w:pPr>
            <w:r w:rsidRPr="003E0CD0">
              <w:rPr>
                <w:rFonts w:ascii="Garamond" w:hAnsi="Garamond"/>
                <w:color w:val="000000"/>
              </w:rPr>
              <w:t xml:space="preserve">See </w:t>
            </w:r>
            <w:proofErr w:type="spellStart"/>
            <w:r w:rsidRPr="003E0CD0">
              <w:rPr>
                <w:rFonts w:ascii="Garamond" w:hAnsi="Garamond"/>
                <w:i/>
                <w:iCs/>
                <w:color w:val="000000"/>
              </w:rPr>
              <w:t>Hotere</w:t>
            </w:r>
            <w:proofErr w:type="spellEnd"/>
            <w:r w:rsidRPr="003E0CD0">
              <w:rPr>
                <w:rFonts w:ascii="Garamond" w:hAnsi="Garamond"/>
                <w:i/>
                <w:iCs/>
                <w:color w:val="000000"/>
              </w:rPr>
              <w:t>: Out the Black Window</w:t>
            </w:r>
            <w:r w:rsidRPr="003E0CD0">
              <w:rPr>
                <w:rFonts w:ascii="Garamond" w:hAnsi="Garamond"/>
                <w:color w:val="000000"/>
              </w:rPr>
              <w:t xml:space="preserve"> by Gregory O’Brien. Godwit, 1997</w:t>
            </w:r>
          </w:p>
          <w:p w14:paraId="24469542" w14:textId="77777777" w:rsidR="00FC11DC" w:rsidRPr="003E0CD0" w:rsidRDefault="00FC11DC" w:rsidP="005D16A6">
            <w:pPr>
              <w:rPr>
                <w:rFonts w:ascii="Garamond" w:hAnsi="Garamond"/>
              </w:rPr>
            </w:pPr>
          </w:p>
        </w:tc>
      </w:tr>
      <w:tr w:rsidR="00FC11DC" w14:paraId="6AE9E9BD" w14:textId="77777777" w:rsidTr="005D16A6">
        <w:tc>
          <w:tcPr>
            <w:tcW w:w="2405" w:type="dxa"/>
            <w:tcBorders>
              <w:top w:val="single" w:sz="24" w:space="0" w:color="000000"/>
            </w:tcBorders>
            <w:shd w:val="clear" w:color="auto" w:fill="C5E0B3" w:themeFill="accent6" w:themeFillTint="66"/>
          </w:tcPr>
          <w:p w14:paraId="115C7278" w14:textId="77777777" w:rsidR="00FC11DC" w:rsidRPr="00AD170A" w:rsidRDefault="00FC11DC" w:rsidP="005D16A6">
            <w:pPr>
              <w:rPr>
                <w:rFonts w:ascii="Garamond" w:hAnsi="Garamond"/>
                <w:b/>
                <w:bCs/>
                <w:color w:val="000000"/>
              </w:rPr>
            </w:pPr>
            <w:r w:rsidRPr="00AD170A">
              <w:rPr>
                <w:rFonts w:ascii="Garamond" w:hAnsi="Garamond"/>
                <w:b/>
                <w:bCs/>
                <w:color w:val="000000"/>
              </w:rPr>
              <w:t>Marilynn Webb</w:t>
            </w:r>
          </w:p>
          <w:p w14:paraId="22A01686" w14:textId="77777777" w:rsidR="00FC11DC" w:rsidRPr="00AD170A" w:rsidRDefault="00FC11DC" w:rsidP="005D16A6">
            <w:pPr>
              <w:rPr>
                <w:rFonts w:ascii="Garamond" w:hAnsi="Garamond"/>
              </w:rPr>
            </w:pPr>
          </w:p>
        </w:tc>
        <w:tc>
          <w:tcPr>
            <w:tcW w:w="6237" w:type="dxa"/>
            <w:tcBorders>
              <w:top w:val="single" w:sz="24" w:space="0" w:color="000000"/>
            </w:tcBorders>
            <w:shd w:val="clear" w:color="auto" w:fill="C5E0B3" w:themeFill="accent6" w:themeFillTint="66"/>
          </w:tcPr>
          <w:p w14:paraId="728CDD9B" w14:textId="77777777" w:rsidR="00FC11DC" w:rsidRPr="00AD170A" w:rsidRDefault="00FC11DC" w:rsidP="005D16A6">
            <w:pPr>
              <w:rPr>
                <w:rFonts w:ascii="Garamond" w:hAnsi="Garamond"/>
                <w:i/>
                <w:iCs/>
                <w:color w:val="000000"/>
              </w:rPr>
            </w:pPr>
            <w:r w:rsidRPr="00AD170A">
              <w:rPr>
                <w:rFonts w:ascii="Garamond" w:hAnsi="Garamond"/>
                <w:color w:val="000000"/>
              </w:rPr>
              <w:t>Prints</w:t>
            </w:r>
            <w:r w:rsidRPr="00AD170A">
              <w:rPr>
                <w:rFonts w:ascii="Garamond" w:hAnsi="Garamond"/>
                <w:i/>
                <w:iCs/>
                <w:color w:val="000000"/>
              </w:rPr>
              <w:t xml:space="preserve">. </w:t>
            </w:r>
            <w:r w:rsidRPr="00AD170A">
              <w:rPr>
                <w:rFonts w:ascii="Garamond" w:hAnsi="Garamond"/>
                <w:color w:val="000000"/>
              </w:rPr>
              <w:t>See</w:t>
            </w:r>
            <w:r w:rsidRPr="00AD170A">
              <w:rPr>
                <w:rFonts w:ascii="Garamond" w:hAnsi="Garamond"/>
                <w:i/>
                <w:iCs/>
                <w:color w:val="000000"/>
              </w:rPr>
              <w:t xml:space="preserve"> Marilynn Webb Folded in the Hills</w:t>
            </w:r>
            <w:r w:rsidRPr="00AD170A">
              <w:rPr>
                <w:rFonts w:ascii="Garamond" w:hAnsi="Garamond"/>
                <w:color w:val="000000"/>
              </w:rPr>
              <w:t xml:space="preserve"> Dunedin Art Gallery</w:t>
            </w:r>
          </w:p>
          <w:p w14:paraId="211E75BA" w14:textId="77777777" w:rsidR="00FC11DC" w:rsidRPr="00AD170A" w:rsidRDefault="00FC11DC" w:rsidP="005D16A6">
            <w:pPr>
              <w:rPr>
                <w:rFonts w:ascii="Garamond" w:hAnsi="Garamond"/>
              </w:rPr>
            </w:pPr>
          </w:p>
        </w:tc>
        <w:tc>
          <w:tcPr>
            <w:tcW w:w="5103" w:type="dxa"/>
            <w:tcBorders>
              <w:top w:val="single" w:sz="24" w:space="0" w:color="000000"/>
            </w:tcBorders>
            <w:shd w:val="clear" w:color="auto" w:fill="C5E0B3" w:themeFill="accent6" w:themeFillTint="66"/>
          </w:tcPr>
          <w:p w14:paraId="28972222" w14:textId="77777777" w:rsidR="00FC11DC" w:rsidRPr="00AD170A" w:rsidRDefault="00FC11DC" w:rsidP="005D16A6">
            <w:pPr>
              <w:rPr>
                <w:rFonts w:ascii="Garamond" w:hAnsi="Garamond"/>
                <w:color w:val="000000"/>
              </w:rPr>
            </w:pPr>
            <w:r w:rsidRPr="00AD170A">
              <w:rPr>
                <w:rFonts w:ascii="Garamond" w:hAnsi="Garamond"/>
                <w:color w:val="000000"/>
              </w:rPr>
              <w:t xml:space="preserve">Hone </w:t>
            </w:r>
            <w:proofErr w:type="spellStart"/>
            <w:r w:rsidRPr="00AD170A">
              <w:rPr>
                <w:rFonts w:ascii="Garamond" w:hAnsi="Garamond"/>
                <w:color w:val="000000"/>
              </w:rPr>
              <w:t>Tuwhare</w:t>
            </w:r>
            <w:proofErr w:type="spellEnd"/>
            <w:r w:rsidRPr="00AD170A">
              <w:rPr>
                <w:rFonts w:ascii="Garamond" w:hAnsi="Garamond"/>
                <w:color w:val="000000"/>
              </w:rPr>
              <w:t>: Poem for Marilynn Webb: Gore, 1986</w:t>
            </w:r>
          </w:p>
          <w:p w14:paraId="490549B8" w14:textId="77777777" w:rsidR="00FC11DC" w:rsidRPr="00AD170A" w:rsidRDefault="00FC11DC" w:rsidP="005D16A6">
            <w:pPr>
              <w:rPr>
                <w:rFonts w:ascii="Garamond" w:hAnsi="Garamond"/>
              </w:rPr>
            </w:pPr>
          </w:p>
        </w:tc>
      </w:tr>
      <w:tr w:rsidR="00FC11DC" w14:paraId="3E5D41F7" w14:textId="77777777" w:rsidTr="005D16A6">
        <w:trPr>
          <w:trHeight w:val="227"/>
        </w:trPr>
        <w:tc>
          <w:tcPr>
            <w:tcW w:w="2405" w:type="dxa"/>
          </w:tcPr>
          <w:p w14:paraId="2AB8E5F5" w14:textId="77777777" w:rsidR="00FC11DC" w:rsidRDefault="00FC11DC" w:rsidP="005D16A6">
            <w:pPr>
              <w:rPr>
                <w:rFonts w:ascii="Garamond" w:hAnsi="Garamond"/>
              </w:rPr>
            </w:pPr>
          </w:p>
          <w:p w14:paraId="125AA9DE" w14:textId="77777777" w:rsidR="00FC11DC" w:rsidRPr="00AD170A" w:rsidRDefault="00FC11DC" w:rsidP="005D16A6">
            <w:pPr>
              <w:rPr>
                <w:rFonts w:ascii="Garamond" w:hAnsi="Garamond"/>
              </w:rPr>
            </w:pPr>
          </w:p>
        </w:tc>
        <w:tc>
          <w:tcPr>
            <w:tcW w:w="6237" w:type="dxa"/>
          </w:tcPr>
          <w:p w14:paraId="3B337687" w14:textId="77777777" w:rsidR="00FC11DC" w:rsidRPr="00AD170A" w:rsidRDefault="00FC11DC" w:rsidP="005D16A6">
            <w:pPr>
              <w:rPr>
                <w:rFonts w:ascii="Garamond" w:hAnsi="Garamond"/>
              </w:rPr>
            </w:pPr>
          </w:p>
        </w:tc>
        <w:tc>
          <w:tcPr>
            <w:tcW w:w="5103" w:type="dxa"/>
            <w:shd w:val="clear" w:color="auto" w:fill="C5E0B3" w:themeFill="accent6" w:themeFillTint="66"/>
          </w:tcPr>
          <w:p w14:paraId="4056DA75" w14:textId="77777777" w:rsidR="00FC11DC" w:rsidRPr="00AD170A" w:rsidRDefault="00FC11DC" w:rsidP="005D16A6">
            <w:pPr>
              <w:rPr>
                <w:rFonts w:ascii="Garamond" w:hAnsi="Garamond"/>
                <w:color w:val="000000"/>
              </w:rPr>
            </w:pPr>
            <w:r w:rsidRPr="00AD170A">
              <w:rPr>
                <w:rFonts w:ascii="Garamond" w:hAnsi="Garamond"/>
                <w:color w:val="000000"/>
              </w:rPr>
              <w:t xml:space="preserve">Cilla McQueen: </w:t>
            </w:r>
            <w:proofErr w:type="spellStart"/>
            <w:r w:rsidRPr="00AD170A">
              <w:rPr>
                <w:rFonts w:ascii="Garamond" w:hAnsi="Garamond"/>
                <w:color w:val="000000"/>
              </w:rPr>
              <w:t>Mahinerangi</w:t>
            </w:r>
            <w:proofErr w:type="spellEnd"/>
          </w:p>
          <w:p w14:paraId="5F0783EF" w14:textId="77777777" w:rsidR="00FC11DC" w:rsidRPr="00AD170A" w:rsidRDefault="00FC11DC" w:rsidP="005D16A6">
            <w:pPr>
              <w:rPr>
                <w:rFonts w:ascii="Garamond" w:hAnsi="Garamond"/>
              </w:rPr>
            </w:pPr>
          </w:p>
        </w:tc>
      </w:tr>
      <w:tr w:rsidR="00FC11DC" w14:paraId="030FA304" w14:textId="77777777" w:rsidTr="005D16A6">
        <w:trPr>
          <w:trHeight w:val="227"/>
        </w:trPr>
        <w:tc>
          <w:tcPr>
            <w:tcW w:w="2405" w:type="dxa"/>
          </w:tcPr>
          <w:p w14:paraId="1AB867EA" w14:textId="77777777" w:rsidR="00FC11DC" w:rsidRPr="00AD170A" w:rsidRDefault="00FC11DC" w:rsidP="005D16A6">
            <w:pPr>
              <w:rPr>
                <w:rFonts w:ascii="Garamond" w:hAnsi="Garamond"/>
              </w:rPr>
            </w:pPr>
          </w:p>
        </w:tc>
        <w:tc>
          <w:tcPr>
            <w:tcW w:w="6237" w:type="dxa"/>
          </w:tcPr>
          <w:p w14:paraId="2F7744EA" w14:textId="77777777" w:rsidR="00FC11DC" w:rsidRPr="00AD170A" w:rsidRDefault="00FC11DC" w:rsidP="005D16A6">
            <w:pPr>
              <w:rPr>
                <w:rFonts w:ascii="Garamond" w:hAnsi="Garamond"/>
              </w:rPr>
            </w:pPr>
          </w:p>
        </w:tc>
        <w:tc>
          <w:tcPr>
            <w:tcW w:w="5103" w:type="dxa"/>
            <w:shd w:val="clear" w:color="auto" w:fill="C5E0B3" w:themeFill="accent6" w:themeFillTint="66"/>
          </w:tcPr>
          <w:p w14:paraId="0D9B94BC" w14:textId="77777777" w:rsidR="00FC11DC" w:rsidRPr="00AD170A" w:rsidRDefault="00FC11DC" w:rsidP="005D16A6">
            <w:pPr>
              <w:rPr>
                <w:rFonts w:ascii="Garamond" w:hAnsi="Garamond"/>
                <w:color w:val="000000"/>
              </w:rPr>
            </w:pPr>
            <w:r w:rsidRPr="00AD170A">
              <w:rPr>
                <w:rFonts w:ascii="Garamond" w:hAnsi="Garamond"/>
                <w:color w:val="000000"/>
              </w:rPr>
              <w:t>Ruby Solly: Blank - Silver - Red - Black - Green</w:t>
            </w:r>
          </w:p>
          <w:p w14:paraId="24A5ADF7" w14:textId="77777777" w:rsidR="00FC11DC" w:rsidRPr="00AD170A" w:rsidRDefault="00FC11DC" w:rsidP="005D16A6">
            <w:pPr>
              <w:rPr>
                <w:rFonts w:ascii="Garamond" w:hAnsi="Garamond"/>
              </w:rPr>
            </w:pPr>
          </w:p>
        </w:tc>
      </w:tr>
      <w:tr w:rsidR="00FC11DC" w14:paraId="469C16D5" w14:textId="77777777" w:rsidTr="005D16A6">
        <w:trPr>
          <w:trHeight w:val="227"/>
        </w:trPr>
        <w:tc>
          <w:tcPr>
            <w:tcW w:w="2405" w:type="dxa"/>
            <w:tcBorders>
              <w:bottom w:val="single" w:sz="24" w:space="0" w:color="000000"/>
            </w:tcBorders>
          </w:tcPr>
          <w:p w14:paraId="09ED9278" w14:textId="77777777" w:rsidR="00FC11DC" w:rsidRPr="00AD170A" w:rsidRDefault="00FC11DC" w:rsidP="005D16A6">
            <w:pPr>
              <w:rPr>
                <w:rFonts w:ascii="Garamond" w:hAnsi="Garamond"/>
              </w:rPr>
            </w:pPr>
          </w:p>
        </w:tc>
        <w:tc>
          <w:tcPr>
            <w:tcW w:w="6237" w:type="dxa"/>
            <w:tcBorders>
              <w:bottom w:val="single" w:sz="24" w:space="0" w:color="000000"/>
            </w:tcBorders>
          </w:tcPr>
          <w:p w14:paraId="7A18BA0B" w14:textId="77777777" w:rsidR="00FC11DC" w:rsidRPr="00AD170A" w:rsidRDefault="00FC11DC" w:rsidP="005D16A6">
            <w:pPr>
              <w:rPr>
                <w:rFonts w:ascii="Garamond" w:hAnsi="Garamond"/>
              </w:rPr>
            </w:pPr>
          </w:p>
        </w:tc>
        <w:tc>
          <w:tcPr>
            <w:tcW w:w="5103" w:type="dxa"/>
            <w:tcBorders>
              <w:bottom w:val="single" w:sz="24" w:space="0" w:color="000000"/>
            </w:tcBorders>
            <w:shd w:val="clear" w:color="auto" w:fill="C5E0B3" w:themeFill="accent6" w:themeFillTint="66"/>
          </w:tcPr>
          <w:p w14:paraId="21A62E87" w14:textId="77777777" w:rsidR="00FC11DC" w:rsidRPr="00AD170A" w:rsidRDefault="00FC11DC" w:rsidP="005D16A6">
            <w:pPr>
              <w:rPr>
                <w:rFonts w:ascii="Garamond" w:hAnsi="Garamond"/>
                <w:color w:val="000000"/>
              </w:rPr>
            </w:pPr>
            <w:proofErr w:type="spellStart"/>
            <w:r w:rsidRPr="00AD170A">
              <w:rPr>
                <w:rFonts w:ascii="Garamond" w:hAnsi="Garamond"/>
                <w:color w:val="000000"/>
              </w:rPr>
              <w:t>essa</w:t>
            </w:r>
            <w:proofErr w:type="spellEnd"/>
            <w:r w:rsidRPr="00AD170A">
              <w:rPr>
                <w:rFonts w:ascii="Garamond" w:hAnsi="Garamond"/>
                <w:color w:val="000000"/>
              </w:rPr>
              <w:t xml:space="preserve"> </w:t>
            </w:r>
            <w:proofErr w:type="spellStart"/>
            <w:r w:rsidRPr="00AD170A">
              <w:rPr>
                <w:rFonts w:ascii="Garamond" w:hAnsi="Garamond"/>
                <w:color w:val="000000"/>
              </w:rPr>
              <w:t>mae</w:t>
            </w:r>
            <w:proofErr w:type="spellEnd"/>
            <w:r w:rsidRPr="00AD170A">
              <w:rPr>
                <w:rFonts w:ascii="Garamond" w:hAnsi="Garamond"/>
                <w:color w:val="000000"/>
              </w:rPr>
              <w:t xml:space="preserve"> </w:t>
            </w:r>
            <w:proofErr w:type="spellStart"/>
            <w:r w:rsidRPr="00AD170A">
              <w:rPr>
                <w:rFonts w:ascii="Garamond" w:hAnsi="Garamond"/>
                <w:color w:val="000000"/>
              </w:rPr>
              <w:t>ranapiri</w:t>
            </w:r>
            <w:proofErr w:type="spellEnd"/>
            <w:r w:rsidRPr="00AD170A">
              <w:rPr>
                <w:rFonts w:ascii="Garamond" w:hAnsi="Garamond"/>
                <w:color w:val="000000"/>
              </w:rPr>
              <w:t>: The Water Inside the Shadows Inside the</w:t>
            </w:r>
          </w:p>
          <w:p w14:paraId="7F53A2DE" w14:textId="77777777" w:rsidR="00FC11DC" w:rsidRPr="00AD170A" w:rsidRDefault="00FC11DC" w:rsidP="005D16A6">
            <w:pPr>
              <w:rPr>
                <w:rFonts w:ascii="Garamond" w:hAnsi="Garamond"/>
              </w:rPr>
            </w:pPr>
          </w:p>
        </w:tc>
      </w:tr>
      <w:tr w:rsidR="00FC11DC" w14:paraId="09393032" w14:textId="77777777" w:rsidTr="005D16A6">
        <w:tc>
          <w:tcPr>
            <w:tcW w:w="2405" w:type="dxa"/>
            <w:tcBorders>
              <w:top w:val="single" w:sz="24" w:space="0" w:color="000000"/>
            </w:tcBorders>
          </w:tcPr>
          <w:p w14:paraId="6D24D0B4" w14:textId="77777777" w:rsidR="00FC11DC" w:rsidRDefault="00FC11DC" w:rsidP="005D16A6"/>
        </w:tc>
        <w:tc>
          <w:tcPr>
            <w:tcW w:w="6237" w:type="dxa"/>
            <w:tcBorders>
              <w:top w:val="single" w:sz="24" w:space="0" w:color="000000"/>
            </w:tcBorders>
          </w:tcPr>
          <w:p w14:paraId="386775BD" w14:textId="77777777" w:rsidR="00FC11DC" w:rsidRDefault="00FC11DC" w:rsidP="005D16A6"/>
        </w:tc>
        <w:tc>
          <w:tcPr>
            <w:tcW w:w="5103" w:type="dxa"/>
            <w:tcBorders>
              <w:top w:val="single" w:sz="24" w:space="0" w:color="000000"/>
            </w:tcBorders>
          </w:tcPr>
          <w:p w14:paraId="741CA029" w14:textId="77777777" w:rsidR="00FC11DC" w:rsidRDefault="00FC11DC" w:rsidP="005D16A6"/>
        </w:tc>
      </w:tr>
      <w:tr w:rsidR="00FC11DC" w14:paraId="07602561" w14:textId="77777777" w:rsidTr="005D16A6">
        <w:tc>
          <w:tcPr>
            <w:tcW w:w="2405" w:type="dxa"/>
            <w:tcBorders>
              <w:bottom w:val="single" w:sz="24" w:space="0" w:color="000000"/>
            </w:tcBorders>
            <w:shd w:val="clear" w:color="auto" w:fill="C5E0B3" w:themeFill="accent6" w:themeFillTint="66"/>
          </w:tcPr>
          <w:p w14:paraId="71FAA5D5" w14:textId="77777777" w:rsidR="00FC11DC" w:rsidRPr="00151D24" w:rsidRDefault="00FC11DC" w:rsidP="005D16A6">
            <w:pPr>
              <w:rPr>
                <w:rFonts w:ascii="Garamond" w:hAnsi="Garamond"/>
                <w:b/>
                <w:bCs/>
                <w:color w:val="000000"/>
              </w:rPr>
            </w:pPr>
            <w:r w:rsidRPr="00151D24">
              <w:rPr>
                <w:rFonts w:ascii="Garamond" w:hAnsi="Garamond"/>
                <w:b/>
                <w:bCs/>
                <w:color w:val="000000"/>
              </w:rPr>
              <w:lastRenderedPageBreak/>
              <w:t>Grahame Sydney</w:t>
            </w:r>
          </w:p>
          <w:p w14:paraId="37B8DB02" w14:textId="77777777" w:rsidR="00FC11DC" w:rsidRPr="00151D24" w:rsidRDefault="00FC11DC" w:rsidP="005D16A6">
            <w:pPr>
              <w:rPr>
                <w:rFonts w:ascii="Garamond" w:hAnsi="Garamond"/>
              </w:rPr>
            </w:pPr>
          </w:p>
        </w:tc>
        <w:tc>
          <w:tcPr>
            <w:tcW w:w="6237" w:type="dxa"/>
            <w:tcBorders>
              <w:bottom w:val="single" w:sz="24" w:space="0" w:color="000000"/>
            </w:tcBorders>
          </w:tcPr>
          <w:p w14:paraId="49B6B484" w14:textId="77777777" w:rsidR="00FC11DC" w:rsidRPr="00151D24" w:rsidRDefault="00FC11DC" w:rsidP="005D16A6">
            <w:pPr>
              <w:rPr>
                <w:rFonts w:ascii="Garamond" w:hAnsi="Garamond"/>
                <w:color w:val="000000"/>
              </w:rPr>
            </w:pPr>
            <w:r w:rsidRPr="00151D24">
              <w:rPr>
                <w:rFonts w:ascii="Garamond" w:hAnsi="Garamond"/>
                <w:color w:val="000000"/>
              </w:rPr>
              <w:t>Wilson B</w:t>
            </w:r>
            <w:r w:rsidRPr="00151D24">
              <w:rPr>
                <w:rFonts w:ascii="Garamond" w:hAnsi="Garamond"/>
              </w:rPr>
              <w:t>oys</w:t>
            </w:r>
            <w:r w:rsidRPr="00151D24">
              <w:rPr>
                <w:rFonts w:ascii="Garamond" w:hAnsi="Garamond"/>
                <w:color w:val="000000"/>
              </w:rPr>
              <w:t xml:space="preserve"> Boat</w:t>
            </w:r>
          </w:p>
          <w:p w14:paraId="01380F2A" w14:textId="77777777" w:rsidR="00FC11DC" w:rsidRPr="00151D24" w:rsidRDefault="00FC11DC" w:rsidP="005D16A6">
            <w:pPr>
              <w:rPr>
                <w:rFonts w:ascii="Garamond" w:hAnsi="Garamond"/>
              </w:rPr>
            </w:pPr>
          </w:p>
        </w:tc>
        <w:tc>
          <w:tcPr>
            <w:tcW w:w="5103" w:type="dxa"/>
            <w:tcBorders>
              <w:bottom w:val="single" w:sz="24" w:space="0" w:color="000000"/>
            </w:tcBorders>
            <w:shd w:val="clear" w:color="auto" w:fill="C5E0B3" w:themeFill="accent6" w:themeFillTint="66"/>
          </w:tcPr>
          <w:p w14:paraId="5EAA5E40" w14:textId="77777777" w:rsidR="00FC11DC" w:rsidRPr="00151D24" w:rsidRDefault="00FC11DC" w:rsidP="005D16A6">
            <w:pPr>
              <w:rPr>
                <w:rFonts w:ascii="Garamond" w:hAnsi="Garamond"/>
                <w:color w:val="000000"/>
              </w:rPr>
            </w:pPr>
            <w:r w:rsidRPr="00151D24">
              <w:rPr>
                <w:rFonts w:ascii="Garamond" w:hAnsi="Garamond"/>
                <w:color w:val="000000"/>
              </w:rPr>
              <w:t>Brian Turner</w:t>
            </w:r>
            <w:r w:rsidRPr="00151D24">
              <w:rPr>
                <w:rFonts w:ascii="Garamond" w:hAnsi="Garamond"/>
                <w:color w:val="FF0000"/>
              </w:rPr>
              <w:t>:</w:t>
            </w:r>
            <w:r w:rsidRPr="00151D24">
              <w:rPr>
                <w:rFonts w:ascii="Garamond" w:hAnsi="Garamond"/>
                <w:color w:val="000000"/>
              </w:rPr>
              <w:t xml:space="preserve"> Wilson Boys Boat</w:t>
            </w:r>
          </w:p>
          <w:p w14:paraId="48EEAC98" w14:textId="77777777" w:rsidR="00FC11DC" w:rsidRPr="00151D24" w:rsidRDefault="00FC11DC" w:rsidP="005D16A6">
            <w:pPr>
              <w:rPr>
                <w:rFonts w:ascii="Garamond" w:hAnsi="Garamond"/>
              </w:rPr>
            </w:pPr>
          </w:p>
        </w:tc>
      </w:tr>
      <w:tr w:rsidR="00FC11DC" w14:paraId="18162B1B" w14:textId="77777777" w:rsidTr="005D16A6">
        <w:tc>
          <w:tcPr>
            <w:tcW w:w="2405" w:type="dxa"/>
            <w:tcBorders>
              <w:top w:val="single" w:sz="24" w:space="0" w:color="000000"/>
              <w:bottom w:val="single" w:sz="24" w:space="0" w:color="000000"/>
            </w:tcBorders>
            <w:shd w:val="clear" w:color="auto" w:fill="C5E0B3" w:themeFill="accent6" w:themeFillTint="66"/>
          </w:tcPr>
          <w:p w14:paraId="0E86ABC5" w14:textId="77777777" w:rsidR="00FC11DC" w:rsidRPr="00151D24" w:rsidRDefault="00FC11DC" w:rsidP="005D16A6">
            <w:pPr>
              <w:rPr>
                <w:rFonts w:ascii="Garamond" w:hAnsi="Garamond"/>
                <w:b/>
                <w:bCs/>
                <w:color w:val="000000"/>
              </w:rPr>
            </w:pPr>
            <w:r w:rsidRPr="00151D24">
              <w:rPr>
                <w:rFonts w:ascii="Garamond" w:hAnsi="Garamond"/>
                <w:b/>
                <w:bCs/>
                <w:color w:val="000000"/>
              </w:rPr>
              <w:t>Molly Macalister</w:t>
            </w:r>
          </w:p>
          <w:p w14:paraId="5F785A83" w14:textId="77777777" w:rsidR="00FC11DC" w:rsidRPr="00151D24" w:rsidRDefault="00FC11DC" w:rsidP="005D16A6">
            <w:pPr>
              <w:rPr>
                <w:rFonts w:ascii="Garamond" w:hAnsi="Garamond"/>
              </w:rPr>
            </w:pPr>
          </w:p>
        </w:tc>
        <w:tc>
          <w:tcPr>
            <w:tcW w:w="6237" w:type="dxa"/>
            <w:tcBorders>
              <w:top w:val="single" w:sz="24" w:space="0" w:color="000000"/>
              <w:bottom w:val="single" w:sz="24" w:space="0" w:color="000000"/>
            </w:tcBorders>
            <w:shd w:val="clear" w:color="auto" w:fill="FBE4D5" w:themeFill="accent2" w:themeFillTint="33"/>
          </w:tcPr>
          <w:p w14:paraId="27354B67" w14:textId="77777777" w:rsidR="00FC11DC" w:rsidRPr="00151D24" w:rsidRDefault="00FC11DC" w:rsidP="005D16A6">
            <w:pPr>
              <w:rPr>
                <w:rFonts w:ascii="Garamond" w:hAnsi="Garamond"/>
                <w:color w:val="000000"/>
              </w:rPr>
            </w:pPr>
            <w:r w:rsidRPr="00151D24">
              <w:rPr>
                <w:rFonts w:ascii="Garamond" w:hAnsi="Garamond"/>
                <w:color w:val="000000"/>
              </w:rPr>
              <w:t>A M</w:t>
            </w:r>
            <w:r w:rsidRPr="00151D24">
              <w:rPr>
                <w:rFonts w:ascii="Garamond" w:hAnsi="Garamond" w:cs="Calibri"/>
                <w:color w:val="000000"/>
              </w:rPr>
              <w:t>ā</w:t>
            </w:r>
            <w:r w:rsidRPr="00151D24">
              <w:rPr>
                <w:rFonts w:ascii="Garamond" w:hAnsi="Garamond"/>
                <w:color w:val="000000"/>
              </w:rPr>
              <w:t xml:space="preserve">ori Figure in a </w:t>
            </w:r>
            <w:proofErr w:type="spellStart"/>
            <w:r w:rsidRPr="00151D24">
              <w:rPr>
                <w:rFonts w:ascii="Garamond" w:hAnsi="Garamond"/>
                <w:color w:val="000000"/>
              </w:rPr>
              <w:t>Kaitaka</w:t>
            </w:r>
            <w:proofErr w:type="spellEnd"/>
            <w:r w:rsidRPr="00151D24">
              <w:rPr>
                <w:rFonts w:ascii="Garamond" w:hAnsi="Garamond"/>
                <w:color w:val="000000"/>
              </w:rPr>
              <w:t xml:space="preserve"> Cloak. </w:t>
            </w:r>
          </w:p>
          <w:p w14:paraId="429A72E7" w14:textId="77777777" w:rsidR="00FC11DC" w:rsidRPr="00151D24" w:rsidRDefault="00FC11DC" w:rsidP="005D16A6">
            <w:pPr>
              <w:rPr>
                <w:rFonts w:ascii="Garamond" w:hAnsi="Garamond"/>
              </w:rPr>
            </w:pPr>
          </w:p>
        </w:tc>
        <w:tc>
          <w:tcPr>
            <w:tcW w:w="5103" w:type="dxa"/>
            <w:tcBorders>
              <w:top w:val="single" w:sz="24" w:space="0" w:color="000000"/>
              <w:bottom w:val="single" w:sz="24" w:space="0" w:color="000000"/>
            </w:tcBorders>
            <w:shd w:val="clear" w:color="auto" w:fill="C5E0B3" w:themeFill="accent6" w:themeFillTint="66"/>
          </w:tcPr>
          <w:p w14:paraId="3A36E282" w14:textId="77777777" w:rsidR="00FC11DC" w:rsidRPr="00151D24" w:rsidRDefault="00FC11DC" w:rsidP="005D16A6">
            <w:pPr>
              <w:rPr>
                <w:rFonts w:ascii="Garamond" w:hAnsi="Garamond"/>
                <w:color w:val="000000"/>
              </w:rPr>
            </w:pPr>
            <w:r w:rsidRPr="00151D24">
              <w:rPr>
                <w:rFonts w:ascii="Garamond" w:hAnsi="Garamond"/>
                <w:color w:val="000000"/>
              </w:rPr>
              <w:t xml:space="preserve">Hone </w:t>
            </w:r>
            <w:proofErr w:type="spellStart"/>
            <w:r w:rsidRPr="00151D24">
              <w:rPr>
                <w:rFonts w:ascii="Garamond" w:hAnsi="Garamond"/>
                <w:color w:val="000000"/>
              </w:rPr>
              <w:t>Tuwhare</w:t>
            </w:r>
            <w:proofErr w:type="spellEnd"/>
            <w:r w:rsidRPr="00151D24">
              <w:rPr>
                <w:rFonts w:ascii="Garamond" w:hAnsi="Garamond"/>
                <w:color w:val="000000"/>
              </w:rPr>
              <w:t>: To a Māori Figure Cast in Bronze Outside the Chief Post Office, Auckland</w:t>
            </w:r>
          </w:p>
          <w:p w14:paraId="669C5FDA" w14:textId="77777777" w:rsidR="00FC11DC" w:rsidRPr="00151D24" w:rsidRDefault="00FC11DC" w:rsidP="005D16A6">
            <w:pPr>
              <w:rPr>
                <w:rFonts w:ascii="Garamond" w:hAnsi="Garamond"/>
              </w:rPr>
            </w:pPr>
          </w:p>
        </w:tc>
      </w:tr>
      <w:tr w:rsidR="00FC11DC" w14:paraId="16A56357" w14:textId="77777777" w:rsidTr="005D16A6">
        <w:tc>
          <w:tcPr>
            <w:tcW w:w="2405" w:type="dxa"/>
            <w:tcBorders>
              <w:top w:val="single" w:sz="24" w:space="0" w:color="000000"/>
              <w:bottom w:val="single" w:sz="24" w:space="0" w:color="000000"/>
            </w:tcBorders>
          </w:tcPr>
          <w:p w14:paraId="2580566B" w14:textId="77777777" w:rsidR="00FC11DC" w:rsidRPr="00151D24" w:rsidRDefault="00FC11DC" w:rsidP="005D16A6">
            <w:pPr>
              <w:rPr>
                <w:rFonts w:ascii="Garamond" w:hAnsi="Garamond"/>
                <w:b/>
                <w:bCs/>
                <w:color w:val="000000"/>
              </w:rPr>
            </w:pPr>
            <w:r w:rsidRPr="00151D24">
              <w:rPr>
                <w:rFonts w:ascii="Garamond" w:hAnsi="Garamond"/>
                <w:b/>
                <w:bCs/>
                <w:color w:val="000000"/>
              </w:rPr>
              <w:t>unknown</w:t>
            </w:r>
          </w:p>
          <w:p w14:paraId="478015C5" w14:textId="77777777" w:rsidR="00FC11DC" w:rsidRPr="00151D24" w:rsidRDefault="00FC11DC" w:rsidP="005D16A6">
            <w:pPr>
              <w:rPr>
                <w:rFonts w:ascii="Garamond" w:hAnsi="Garamond"/>
              </w:rPr>
            </w:pPr>
          </w:p>
        </w:tc>
        <w:tc>
          <w:tcPr>
            <w:tcW w:w="6237" w:type="dxa"/>
            <w:tcBorders>
              <w:top w:val="single" w:sz="24" w:space="0" w:color="000000"/>
              <w:bottom w:val="single" w:sz="24" w:space="0" w:color="000000"/>
            </w:tcBorders>
            <w:shd w:val="clear" w:color="auto" w:fill="FBE4D5" w:themeFill="accent2" w:themeFillTint="33"/>
          </w:tcPr>
          <w:p w14:paraId="17D00AAC" w14:textId="77777777" w:rsidR="00FC11DC" w:rsidRPr="00151D24" w:rsidRDefault="00FC11DC" w:rsidP="005D16A6">
            <w:pPr>
              <w:rPr>
                <w:rFonts w:ascii="Garamond" w:hAnsi="Garamond"/>
                <w:color w:val="000000"/>
              </w:rPr>
            </w:pPr>
            <w:r w:rsidRPr="00151D24">
              <w:rPr>
                <w:rFonts w:ascii="Garamond" w:hAnsi="Garamond"/>
                <w:color w:val="000000"/>
              </w:rPr>
              <w:t>Notional Ekphrasis: Dallas refers to an unidentified photograph.</w:t>
            </w:r>
          </w:p>
          <w:p w14:paraId="233635BD" w14:textId="77777777" w:rsidR="00FC11DC" w:rsidRPr="00151D24" w:rsidRDefault="00FC11DC" w:rsidP="005D16A6">
            <w:pPr>
              <w:rPr>
                <w:rFonts w:ascii="Garamond" w:hAnsi="Garamond"/>
              </w:rPr>
            </w:pPr>
          </w:p>
        </w:tc>
        <w:tc>
          <w:tcPr>
            <w:tcW w:w="5103" w:type="dxa"/>
            <w:tcBorders>
              <w:top w:val="single" w:sz="24" w:space="0" w:color="000000"/>
              <w:bottom w:val="single" w:sz="24" w:space="0" w:color="000000"/>
            </w:tcBorders>
            <w:shd w:val="clear" w:color="auto" w:fill="C5E0B3" w:themeFill="accent6" w:themeFillTint="66"/>
          </w:tcPr>
          <w:p w14:paraId="71B8518C" w14:textId="77777777" w:rsidR="00FC11DC" w:rsidRPr="00151D24" w:rsidRDefault="00FC11DC" w:rsidP="005D16A6">
            <w:pPr>
              <w:rPr>
                <w:rFonts w:ascii="Garamond" w:hAnsi="Garamond"/>
                <w:color w:val="000000"/>
              </w:rPr>
            </w:pPr>
            <w:r w:rsidRPr="00151D24">
              <w:rPr>
                <w:rFonts w:ascii="Garamond" w:hAnsi="Garamond"/>
                <w:color w:val="000000"/>
              </w:rPr>
              <w:t>Ruth Dallas: Pioneer Woman with Ferrets</w:t>
            </w:r>
          </w:p>
          <w:p w14:paraId="471D6969" w14:textId="77777777" w:rsidR="00FC11DC" w:rsidRPr="00151D24" w:rsidRDefault="00FC11DC" w:rsidP="005D16A6">
            <w:pPr>
              <w:rPr>
                <w:rFonts w:ascii="Garamond" w:hAnsi="Garamond"/>
                <w:color w:val="000000"/>
              </w:rPr>
            </w:pPr>
            <w:r w:rsidRPr="00151D24">
              <w:rPr>
                <w:rFonts w:ascii="Garamond" w:hAnsi="Garamond"/>
                <w:color w:val="000000"/>
              </w:rPr>
              <w:t xml:space="preserve">                     Photographs of Pioneer Women</w:t>
            </w:r>
          </w:p>
          <w:p w14:paraId="4E61BD3B" w14:textId="77777777" w:rsidR="00FC11DC" w:rsidRPr="00151D24" w:rsidRDefault="00FC11DC" w:rsidP="005D16A6">
            <w:pPr>
              <w:rPr>
                <w:rFonts w:ascii="Garamond" w:hAnsi="Garamond"/>
              </w:rPr>
            </w:pPr>
          </w:p>
        </w:tc>
      </w:tr>
      <w:tr w:rsidR="00FC11DC" w14:paraId="0FC4EAD9" w14:textId="77777777" w:rsidTr="005D16A6">
        <w:tc>
          <w:tcPr>
            <w:tcW w:w="2405" w:type="dxa"/>
            <w:tcBorders>
              <w:top w:val="single" w:sz="24" w:space="0" w:color="000000"/>
              <w:bottom w:val="single" w:sz="24" w:space="0" w:color="000000"/>
            </w:tcBorders>
          </w:tcPr>
          <w:p w14:paraId="61E0D174" w14:textId="77777777" w:rsidR="00FC11DC" w:rsidRPr="00151D24" w:rsidRDefault="00FC11DC" w:rsidP="005D16A6">
            <w:pPr>
              <w:rPr>
                <w:rFonts w:ascii="Garamond" w:hAnsi="Garamond"/>
                <w:b/>
                <w:bCs/>
                <w:color w:val="000000"/>
              </w:rPr>
            </w:pPr>
            <w:r w:rsidRPr="00151D24">
              <w:rPr>
                <w:rFonts w:ascii="Garamond" w:hAnsi="Garamond"/>
                <w:b/>
                <w:bCs/>
                <w:color w:val="000000"/>
              </w:rPr>
              <w:t>Johannes Vermeer</w:t>
            </w:r>
          </w:p>
          <w:p w14:paraId="08D0289C" w14:textId="77777777" w:rsidR="00FC11DC" w:rsidRPr="00151D24" w:rsidRDefault="00FC11DC" w:rsidP="005D16A6">
            <w:pPr>
              <w:rPr>
                <w:rFonts w:ascii="Garamond" w:hAnsi="Garamond"/>
              </w:rPr>
            </w:pPr>
          </w:p>
        </w:tc>
        <w:tc>
          <w:tcPr>
            <w:tcW w:w="6237" w:type="dxa"/>
            <w:tcBorders>
              <w:top w:val="single" w:sz="24" w:space="0" w:color="000000"/>
              <w:bottom w:val="single" w:sz="24" w:space="0" w:color="000000"/>
            </w:tcBorders>
          </w:tcPr>
          <w:p w14:paraId="34B29781" w14:textId="77777777" w:rsidR="00FC11DC" w:rsidRPr="00151D24" w:rsidRDefault="00FC11DC" w:rsidP="005D16A6">
            <w:pPr>
              <w:rPr>
                <w:rFonts w:ascii="Garamond" w:hAnsi="Garamond"/>
                <w:color w:val="000000"/>
              </w:rPr>
            </w:pPr>
            <w:r w:rsidRPr="00151D24">
              <w:rPr>
                <w:rFonts w:ascii="Garamond" w:hAnsi="Garamond"/>
                <w:color w:val="000000"/>
              </w:rPr>
              <w:t xml:space="preserve">The Kitchen Maid / The Milk Maid </w:t>
            </w:r>
          </w:p>
          <w:p w14:paraId="426AF77F" w14:textId="77777777" w:rsidR="00FC11DC" w:rsidRPr="00151D24" w:rsidRDefault="00FC11DC" w:rsidP="005D16A6">
            <w:pPr>
              <w:rPr>
                <w:rFonts w:ascii="Garamond" w:hAnsi="Garamond"/>
              </w:rPr>
            </w:pPr>
          </w:p>
        </w:tc>
        <w:tc>
          <w:tcPr>
            <w:tcW w:w="5103" w:type="dxa"/>
            <w:tcBorders>
              <w:top w:val="single" w:sz="24" w:space="0" w:color="000000"/>
              <w:bottom w:val="single" w:sz="24" w:space="0" w:color="000000"/>
            </w:tcBorders>
            <w:shd w:val="clear" w:color="auto" w:fill="C5E0B3" w:themeFill="accent6" w:themeFillTint="66"/>
          </w:tcPr>
          <w:p w14:paraId="1CA58F7E" w14:textId="77777777" w:rsidR="00FC11DC" w:rsidRPr="00151D24" w:rsidRDefault="00FC11DC" w:rsidP="005D16A6">
            <w:pPr>
              <w:rPr>
                <w:rFonts w:ascii="Garamond" w:hAnsi="Garamond"/>
                <w:color w:val="000000"/>
              </w:rPr>
            </w:pPr>
            <w:r w:rsidRPr="00151D24">
              <w:rPr>
                <w:rFonts w:ascii="Garamond" w:hAnsi="Garamond"/>
                <w:color w:val="000000"/>
              </w:rPr>
              <w:t>Vincent O’Sullivan: Blame Vermeer (</w:t>
            </w:r>
            <w:r w:rsidRPr="00151D24">
              <w:rPr>
                <w:rFonts w:ascii="Garamond" w:hAnsi="Garamond"/>
                <w:i/>
                <w:iCs/>
                <w:color w:val="000000"/>
              </w:rPr>
              <w:t>Blame Vermeer</w:t>
            </w:r>
            <w:r w:rsidRPr="00151D24">
              <w:rPr>
                <w:rFonts w:ascii="Garamond" w:hAnsi="Garamond"/>
                <w:color w:val="000000"/>
              </w:rPr>
              <w:t>, Victoria UP, 2007. p. 35)</w:t>
            </w:r>
          </w:p>
          <w:p w14:paraId="167E8BC6" w14:textId="77777777" w:rsidR="00FC11DC" w:rsidRPr="00151D24" w:rsidRDefault="00FC11DC" w:rsidP="005D16A6">
            <w:pPr>
              <w:rPr>
                <w:rFonts w:ascii="Garamond" w:hAnsi="Garamond"/>
              </w:rPr>
            </w:pPr>
          </w:p>
        </w:tc>
      </w:tr>
      <w:tr w:rsidR="00FC11DC" w14:paraId="2AE76646" w14:textId="77777777" w:rsidTr="005D16A6">
        <w:tc>
          <w:tcPr>
            <w:tcW w:w="2405" w:type="dxa"/>
            <w:tcBorders>
              <w:top w:val="single" w:sz="24" w:space="0" w:color="000000"/>
              <w:bottom w:val="single" w:sz="24" w:space="0" w:color="000000"/>
            </w:tcBorders>
          </w:tcPr>
          <w:p w14:paraId="107237FD" w14:textId="77777777" w:rsidR="00FC11DC" w:rsidRPr="00151D24" w:rsidRDefault="00FC11DC" w:rsidP="005D16A6">
            <w:pPr>
              <w:rPr>
                <w:rFonts w:ascii="Garamond" w:hAnsi="Garamond"/>
                <w:b/>
                <w:bCs/>
                <w:color w:val="000000"/>
              </w:rPr>
            </w:pPr>
            <w:r w:rsidRPr="00151D24">
              <w:rPr>
                <w:rFonts w:ascii="Garamond" w:hAnsi="Garamond"/>
                <w:b/>
                <w:bCs/>
                <w:color w:val="000000"/>
              </w:rPr>
              <w:t>Paul Cézanne</w:t>
            </w:r>
          </w:p>
          <w:p w14:paraId="08DA9E62" w14:textId="77777777" w:rsidR="00FC11DC" w:rsidRPr="00151D24" w:rsidRDefault="00FC11DC" w:rsidP="005D16A6">
            <w:pPr>
              <w:rPr>
                <w:rFonts w:ascii="Garamond" w:hAnsi="Garamond"/>
              </w:rPr>
            </w:pPr>
          </w:p>
        </w:tc>
        <w:tc>
          <w:tcPr>
            <w:tcW w:w="6237" w:type="dxa"/>
            <w:tcBorders>
              <w:top w:val="single" w:sz="24" w:space="0" w:color="000000"/>
              <w:bottom w:val="single" w:sz="24" w:space="0" w:color="000000"/>
            </w:tcBorders>
          </w:tcPr>
          <w:p w14:paraId="45FAD54A" w14:textId="77777777" w:rsidR="00FC11DC" w:rsidRPr="00151D24" w:rsidRDefault="00FC11DC" w:rsidP="005D16A6">
            <w:pPr>
              <w:rPr>
                <w:rFonts w:ascii="Garamond" w:hAnsi="Garamond"/>
              </w:rPr>
            </w:pPr>
            <w:r w:rsidRPr="00151D24">
              <w:rPr>
                <w:rFonts w:ascii="Garamond" w:hAnsi="Garamond"/>
              </w:rPr>
              <w:t xml:space="preserve">Grandes </w:t>
            </w:r>
            <w:proofErr w:type="spellStart"/>
            <w:r w:rsidRPr="00151D24">
              <w:rPr>
                <w:rFonts w:ascii="Garamond" w:hAnsi="Garamond"/>
              </w:rPr>
              <w:t>Baigneuses</w:t>
            </w:r>
            <w:proofErr w:type="spellEnd"/>
            <w:r w:rsidRPr="00151D24">
              <w:rPr>
                <w:rFonts w:ascii="Garamond" w:hAnsi="Garamond"/>
              </w:rPr>
              <w:t xml:space="preserve"> (The Large Bathers)</w:t>
            </w:r>
          </w:p>
          <w:p w14:paraId="42D560DC" w14:textId="77777777" w:rsidR="00FC11DC" w:rsidRDefault="00FC11DC" w:rsidP="005D16A6">
            <w:hyperlink r:id="rId31" w:history="1">
              <w:r w:rsidRPr="006851E5">
                <w:rPr>
                  <w:rStyle w:val="Hyperlink"/>
                </w:rPr>
                <w:t>https://commons.wikimedia.org/wiki/File:Paul_C%C3%A9zanne_-_The_Large_Bathers_(Les_Grandes_baigneuses)_-_BF934_-_Barnes_Foundation.jpg</w:t>
              </w:r>
            </w:hyperlink>
          </w:p>
          <w:p w14:paraId="0EF19DC2" w14:textId="77777777" w:rsidR="00FC11DC" w:rsidRDefault="00FC11DC" w:rsidP="005D16A6"/>
        </w:tc>
        <w:tc>
          <w:tcPr>
            <w:tcW w:w="5103" w:type="dxa"/>
            <w:tcBorders>
              <w:top w:val="single" w:sz="24" w:space="0" w:color="000000"/>
              <w:bottom w:val="single" w:sz="24" w:space="0" w:color="000000"/>
            </w:tcBorders>
            <w:shd w:val="clear" w:color="auto" w:fill="C5E0B3" w:themeFill="accent6" w:themeFillTint="66"/>
          </w:tcPr>
          <w:p w14:paraId="663DDA0A" w14:textId="77777777" w:rsidR="00FC11DC" w:rsidRPr="00151D24" w:rsidRDefault="00FC11DC" w:rsidP="005D16A6">
            <w:pPr>
              <w:rPr>
                <w:rFonts w:ascii="Garamond" w:hAnsi="Garamond"/>
                <w:color w:val="000000"/>
              </w:rPr>
            </w:pPr>
            <w:r w:rsidRPr="00151D24">
              <w:rPr>
                <w:rFonts w:ascii="Garamond" w:hAnsi="Garamond"/>
                <w:color w:val="000000"/>
              </w:rPr>
              <w:t xml:space="preserve">Jenny </w:t>
            </w:r>
            <w:proofErr w:type="spellStart"/>
            <w:r w:rsidRPr="00151D24">
              <w:rPr>
                <w:rFonts w:ascii="Garamond" w:hAnsi="Garamond"/>
                <w:color w:val="000000"/>
              </w:rPr>
              <w:t>Bornholdt</w:t>
            </w:r>
            <w:proofErr w:type="spellEnd"/>
            <w:r w:rsidRPr="00151D24">
              <w:rPr>
                <w:rFonts w:ascii="Garamond" w:hAnsi="Garamond"/>
                <w:color w:val="000000"/>
              </w:rPr>
              <w:t>: The Bathers (</w:t>
            </w:r>
            <w:r w:rsidRPr="00151D24">
              <w:rPr>
                <w:rFonts w:ascii="Garamond" w:hAnsi="Garamond"/>
                <w:i/>
                <w:iCs/>
                <w:color w:val="000000"/>
              </w:rPr>
              <w:t>An Anthology of New Zealand Poetry in English</w:t>
            </w:r>
            <w:r w:rsidRPr="00151D24">
              <w:rPr>
                <w:rFonts w:ascii="Garamond" w:hAnsi="Garamond"/>
                <w:color w:val="000000"/>
              </w:rPr>
              <w:t>, Oxford UP, p. 25)</w:t>
            </w:r>
          </w:p>
          <w:p w14:paraId="6DE2A52B" w14:textId="77777777" w:rsidR="00FC11DC" w:rsidRPr="00151D24" w:rsidRDefault="00FC11DC" w:rsidP="005D16A6">
            <w:pPr>
              <w:rPr>
                <w:rFonts w:ascii="Garamond" w:hAnsi="Garamond"/>
              </w:rPr>
            </w:pPr>
          </w:p>
        </w:tc>
      </w:tr>
      <w:tr w:rsidR="00FC11DC" w14:paraId="0011E524" w14:textId="77777777" w:rsidTr="005D16A6">
        <w:tc>
          <w:tcPr>
            <w:tcW w:w="2405" w:type="dxa"/>
            <w:tcBorders>
              <w:top w:val="single" w:sz="24" w:space="0" w:color="000000"/>
            </w:tcBorders>
            <w:shd w:val="clear" w:color="auto" w:fill="B4C6E7" w:themeFill="accent1" w:themeFillTint="66"/>
          </w:tcPr>
          <w:p w14:paraId="0A4B4474" w14:textId="77777777" w:rsidR="00FC11DC" w:rsidRDefault="00FC11DC" w:rsidP="005D16A6"/>
        </w:tc>
        <w:tc>
          <w:tcPr>
            <w:tcW w:w="6237" w:type="dxa"/>
            <w:tcBorders>
              <w:top w:val="single" w:sz="24" w:space="0" w:color="000000"/>
            </w:tcBorders>
            <w:shd w:val="clear" w:color="auto" w:fill="B4C6E7" w:themeFill="accent1" w:themeFillTint="66"/>
          </w:tcPr>
          <w:p w14:paraId="048DD263" w14:textId="77777777" w:rsidR="00FC11DC" w:rsidRPr="00B14E48" w:rsidRDefault="00FC11DC" w:rsidP="005D16A6">
            <w:pPr>
              <w:rPr>
                <w:rFonts w:ascii="Garamond" w:hAnsi="Garamond"/>
                <w:b/>
                <w:bCs/>
              </w:rPr>
            </w:pPr>
            <w:r w:rsidRPr="00B14E48">
              <w:rPr>
                <w:rFonts w:ascii="Garamond" w:hAnsi="Garamond"/>
                <w:b/>
                <w:bCs/>
              </w:rPr>
              <w:t>International Poets and Artworks</w:t>
            </w:r>
          </w:p>
        </w:tc>
        <w:tc>
          <w:tcPr>
            <w:tcW w:w="5103" w:type="dxa"/>
            <w:tcBorders>
              <w:top w:val="single" w:sz="24" w:space="0" w:color="000000"/>
            </w:tcBorders>
            <w:shd w:val="clear" w:color="auto" w:fill="B4C6E7" w:themeFill="accent1" w:themeFillTint="66"/>
          </w:tcPr>
          <w:p w14:paraId="4FCCD4F0" w14:textId="77777777" w:rsidR="00FC11DC" w:rsidRDefault="00FC11DC" w:rsidP="005D16A6"/>
        </w:tc>
      </w:tr>
      <w:tr w:rsidR="00FC11DC" w14:paraId="3B191336" w14:textId="77777777" w:rsidTr="005D16A6">
        <w:tc>
          <w:tcPr>
            <w:tcW w:w="2405" w:type="dxa"/>
            <w:shd w:val="clear" w:color="auto" w:fill="B4C6E7" w:themeFill="accent1" w:themeFillTint="66"/>
          </w:tcPr>
          <w:p w14:paraId="49904369" w14:textId="77777777" w:rsidR="00FC11DC" w:rsidRDefault="00FC11DC" w:rsidP="005D16A6"/>
        </w:tc>
        <w:tc>
          <w:tcPr>
            <w:tcW w:w="6237" w:type="dxa"/>
            <w:shd w:val="clear" w:color="auto" w:fill="B4C6E7" w:themeFill="accent1" w:themeFillTint="66"/>
          </w:tcPr>
          <w:p w14:paraId="3E76E8DD" w14:textId="77777777" w:rsidR="00FC11DC" w:rsidRDefault="00FC11DC" w:rsidP="005D16A6"/>
        </w:tc>
        <w:tc>
          <w:tcPr>
            <w:tcW w:w="5103" w:type="dxa"/>
            <w:shd w:val="clear" w:color="auto" w:fill="B4C6E7" w:themeFill="accent1" w:themeFillTint="66"/>
          </w:tcPr>
          <w:p w14:paraId="72D045F7" w14:textId="77777777" w:rsidR="00FC11DC" w:rsidRDefault="00FC11DC" w:rsidP="005D16A6"/>
        </w:tc>
      </w:tr>
      <w:tr w:rsidR="00FC11DC" w14:paraId="17960009" w14:textId="77777777" w:rsidTr="005D16A6">
        <w:trPr>
          <w:trHeight w:val="493"/>
        </w:trPr>
        <w:tc>
          <w:tcPr>
            <w:tcW w:w="2405" w:type="dxa"/>
          </w:tcPr>
          <w:p w14:paraId="4C02C978" w14:textId="77777777" w:rsidR="00FC11DC" w:rsidRPr="00151D24" w:rsidRDefault="00FC11DC" w:rsidP="005D16A6">
            <w:pPr>
              <w:rPr>
                <w:rFonts w:ascii="Garamond" w:hAnsi="Garamond"/>
                <w:b/>
                <w:bCs/>
                <w:color w:val="000000"/>
              </w:rPr>
            </w:pPr>
            <w:r w:rsidRPr="00151D24">
              <w:rPr>
                <w:rFonts w:ascii="Garamond" w:hAnsi="Garamond"/>
                <w:b/>
                <w:bCs/>
                <w:color w:val="000000"/>
              </w:rPr>
              <w:t>Henri Rousseau</w:t>
            </w:r>
          </w:p>
          <w:p w14:paraId="21F7EC0B" w14:textId="77777777" w:rsidR="00FC11DC" w:rsidRPr="00151D24" w:rsidRDefault="00FC11DC" w:rsidP="005D16A6">
            <w:pPr>
              <w:rPr>
                <w:rFonts w:ascii="Garamond" w:hAnsi="Garamond"/>
              </w:rPr>
            </w:pPr>
          </w:p>
        </w:tc>
        <w:tc>
          <w:tcPr>
            <w:tcW w:w="6237" w:type="dxa"/>
          </w:tcPr>
          <w:p w14:paraId="3F27279B" w14:textId="77777777" w:rsidR="00FC11DC" w:rsidRPr="00151D24" w:rsidRDefault="00FC11DC" w:rsidP="005D16A6">
            <w:pPr>
              <w:rPr>
                <w:rFonts w:ascii="Garamond" w:hAnsi="Garamond"/>
              </w:rPr>
            </w:pPr>
            <w:r w:rsidRPr="00151D24">
              <w:rPr>
                <w:rFonts w:ascii="Garamond" w:hAnsi="Garamond"/>
              </w:rPr>
              <w:t>The Dream</w:t>
            </w:r>
          </w:p>
        </w:tc>
        <w:tc>
          <w:tcPr>
            <w:tcW w:w="5103" w:type="dxa"/>
          </w:tcPr>
          <w:p w14:paraId="5C273555" w14:textId="77777777" w:rsidR="00FC11DC" w:rsidRPr="00151D24" w:rsidRDefault="00FC11DC" w:rsidP="005D16A6">
            <w:pPr>
              <w:rPr>
                <w:rFonts w:ascii="Garamond" w:hAnsi="Garamond"/>
                <w:color w:val="000000"/>
              </w:rPr>
            </w:pPr>
            <w:r w:rsidRPr="00151D24">
              <w:rPr>
                <w:rFonts w:ascii="Garamond" w:hAnsi="Garamond"/>
                <w:color w:val="000000"/>
              </w:rPr>
              <w:t xml:space="preserve">Sylvia Plath: </w:t>
            </w:r>
            <w:proofErr w:type="spellStart"/>
            <w:r w:rsidRPr="00151D24">
              <w:rPr>
                <w:rFonts w:ascii="Garamond" w:hAnsi="Garamond"/>
                <w:color w:val="000000"/>
              </w:rPr>
              <w:t>Yadwigha</w:t>
            </w:r>
            <w:proofErr w:type="spellEnd"/>
            <w:r w:rsidRPr="00151D24">
              <w:rPr>
                <w:rFonts w:ascii="Garamond" w:hAnsi="Garamond"/>
                <w:color w:val="000000"/>
              </w:rPr>
              <w:t>, On a Red Couch, Among Lilies</w:t>
            </w:r>
          </w:p>
          <w:p w14:paraId="6735D76B" w14:textId="77777777" w:rsidR="00FC11DC" w:rsidRPr="00151D24" w:rsidRDefault="00FC11DC" w:rsidP="005D16A6">
            <w:pPr>
              <w:rPr>
                <w:rFonts w:ascii="Garamond" w:hAnsi="Garamond"/>
              </w:rPr>
            </w:pPr>
          </w:p>
        </w:tc>
      </w:tr>
      <w:tr w:rsidR="00FC11DC" w14:paraId="459F9899" w14:textId="77777777" w:rsidTr="005D16A6">
        <w:tc>
          <w:tcPr>
            <w:tcW w:w="2405" w:type="dxa"/>
          </w:tcPr>
          <w:p w14:paraId="708C1CC7" w14:textId="77777777" w:rsidR="00FC11DC" w:rsidRPr="00151D24" w:rsidRDefault="00FC11DC" w:rsidP="005D16A6">
            <w:pPr>
              <w:rPr>
                <w:rFonts w:ascii="Garamond" w:hAnsi="Garamond"/>
              </w:rPr>
            </w:pPr>
          </w:p>
        </w:tc>
        <w:tc>
          <w:tcPr>
            <w:tcW w:w="6237" w:type="dxa"/>
          </w:tcPr>
          <w:p w14:paraId="4A38F162" w14:textId="77777777" w:rsidR="00FC11DC" w:rsidRPr="00151D24" w:rsidRDefault="00FC11DC" w:rsidP="005D16A6">
            <w:pPr>
              <w:rPr>
                <w:rFonts w:ascii="Garamond" w:hAnsi="Garamond"/>
              </w:rPr>
            </w:pPr>
            <w:r w:rsidRPr="00151D24">
              <w:rPr>
                <w:rFonts w:ascii="Garamond" w:hAnsi="Garamond"/>
              </w:rPr>
              <w:t>The Snake Charmer</w:t>
            </w:r>
          </w:p>
        </w:tc>
        <w:tc>
          <w:tcPr>
            <w:tcW w:w="5103" w:type="dxa"/>
          </w:tcPr>
          <w:p w14:paraId="05911672" w14:textId="77777777" w:rsidR="00FC11DC" w:rsidRPr="00151D24" w:rsidRDefault="00FC11DC" w:rsidP="005D16A6">
            <w:pPr>
              <w:rPr>
                <w:rFonts w:ascii="Garamond" w:hAnsi="Garamond"/>
                <w:color w:val="000000"/>
              </w:rPr>
            </w:pPr>
            <w:r w:rsidRPr="00151D24">
              <w:rPr>
                <w:rFonts w:ascii="Garamond" w:hAnsi="Garamond"/>
                <w:color w:val="000000"/>
              </w:rPr>
              <w:t>Sylvia Plath: Snake Charmer</w:t>
            </w:r>
          </w:p>
          <w:p w14:paraId="2A16BEB9" w14:textId="77777777" w:rsidR="00FC11DC" w:rsidRPr="00151D24" w:rsidRDefault="00FC11DC" w:rsidP="005D16A6">
            <w:pPr>
              <w:rPr>
                <w:rFonts w:ascii="Garamond" w:hAnsi="Garamond"/>
              </w:rPr>
            </w:pPr>
          </w:p>
        </w:tc>
      </w:tr>
      <w:tr w:rsidR="00FC11DC" w14:paraId="6643E3AD" w14:textId="77777777" w:rsidTr="005D16A6">
        <w:tc>
          <w:tcPr>
            <w:tcW w:w="2405" w:type="dxa"/>
          </w:tcPr>
          <w:p w14:paraId="16ADF3CF" w14:textId="77777777" w:rsidR="00FC11DC" w:rsidRPr="00151D24" w:rsidRDefault="00FC11DC" w:rsidP="005D16A6">
            <w:pPr>
              <w:rPr>
                <w:rFonts w:ascii="Garamond" w:hAnsi="Garamond"/>
              </w:rPr>
            </w:pPr>
          </w:p>
        </w:tc>
        <w:tc>
          <w:tcPr>
            <w:tcW w:w="6237" w:type="dxa"/>
          </w:tcPr>
          <w:p w14:paraId="2A6F17F4" w14:textId="77777777" w:rsidR="00FC11DC" w:rsidRPr="00151D24" w:rsidRDefault="00FC11DC" w:rsidP="005D16A6">
            <w:pPr>
              <w:rPr>
                <w:rFonts w:ascii="Garamond" w:hAnsi="Garamond"/>
              </w:rPr>
            </w:pPr>
            <w:r w:rsidRPr="00151D24">
              <w:rPr>
                <w:rFonts w:ascii="Garamond" w:hAnsi="Garamond"/>
              </w:rPr>
              <w:t>The Merry Jesters</w:t>
            </w:r>
          </w:p>
        </w:tc>
        <w:tc>
          <w:tcPr>
            <w:tcW w:w="5103" w:type="dxa"/>
          </w:tcPr>
          <w:p w14:paraId="02F6B79F" w14:textId="77777777" w:rsidR="00FC11DC" w:rsidRPr="00151D24" w:rsidRDefault="00FC11DC" w:rsidP="005D16A6">
            <w:pPr>
              <w:rPr>
                <w:rFonts w:ascii="Garamond" w:hAnsi="Garamond"/>
                <w:color w:val="000000"/>
              </w:rPr>
            </w:pPr>
            <w:r w:rsidRPr="00151D24">
              <w:rPr>
                <w:rFonts w:ascii="Garamond" w:hAnsi="Garamond"/>
                <w:color w:val="000000"/>
              </w:rPr>
              <w:t>Kathleen Jamie: Merry Jesters</w:t>
            </w:r>
          </w:p>
          <w:p w14:paraId="4DEF0948" w14:textId="77777777" w:rsidR="00FC11DC" w:rsidRPr="00151D24" w:rsidRDefault="00FC11DC" w:rsidP="005D16A6">
            <w:pPr>
              <w:rPr>
                <w:rFonts w:ascii="Garamond" w:hAnsi="Garamond"/>
              </w:rPr>
            </w:pPr>
          </w:p>
        </w:tc>
      </w:tr>
      <w:tr w:rsidR="00FC11DC" w14:paraId="461FEA75" w14:textId="77777777" w:rsidTr="005D16A6">
        <w:tc>
          <w:tcPr>
            <w:tcW w:w="2405" w:type="dxa"/>
          </w:tcPr>
          <w:p w14:paraId="5582507E" w14:textId="77777777" w:rsidR="00FC11DC" w:rsidRPr="00151D24" w:rsidRDefault="00FC11DC" w:rsidP="005D16A6">
            <w:pPr>
              <w:rPr>
                <w:rFonts w:ascii="Garamond" w:hAnsi="Garamond"/>
              </w:rPr>
            </w:pPr>
          </w:p>
        </w:tc>
        <w:tc>
          <w:tcPr>
            <w:tcW w:w="6237" w:type="dxa"/>
            <w:shd w:val="clear" w:color="auto" w:fill="auto"/>
          </w:tcPr>
          <w:p w14:paraId="0356DA27" w14:textId="77777777" w:rsidR="00FC11DC" w:rsidRPr="00151D24" w:rsidRDefault="00FC11DC" w:rsidP="005D16A6">
            <w:pPr>
              <w:rPr>
                <w:rFonts w:ascii="Garamond" w:hAnsi="Garamond"/>
                <w:color w:val="000000"/>
              </w:rPr>
            </w:pPr>
            <w:r w:rsidRPr="00151D24">
              <w:rPr>
                <w:rFonts w:ascii="Garamond" w:hAnsi="Garamond"/>
                <w:color w:val="000000"/>
              </w:rPr>
              <w:t>Surprised</w:t>
            </w:r>
          </w:p>
          <w:p w14:paraId="35FBBE9E" w14:textId="77777777" w:rsidR="00FC11DC" w:rsidRPr="00151D24" w:rsidRDefault="00FC11DC" w:rsidP="005D16A6">
            <w:pPr>
              <w:rPr>
                <w:rFonts w:ascii="Garamond" w:hAnsi="Garamond"/>
              </w:rPr>
            </w:pPr>
          </w:p>
        </w:tc>
        <w:tc>
          <w:tcPr>
            <w:tcW w:w="5103" w:type="dxa"/>
            <w:shd w:val="clear" w:color="auto" w:fill="FBE4D5" w:themeFill="accent2" w:themeFillTint="33"/>
          </w:tcPr>
          <w:p w14:paraId="15CC92EF" w14:textId="77777777" w:rsidR="00FC11DC" w:rsidRPr="00151D24" w:rsidRDefault="00FC11DC" w:rsidP="005D16A6">
            <w:pPr>
              <w:rPr>
                <w:rFonts w:ascii="Garamond" w:hAnsi="Garamond"/>
                <w:color w:val="000000"/>
              </w:rPr>
            </w:pPr>
            <w:r w:rsidRPr="00151D24">
              <w:rPr>
                <w:rFonts w:ascii="Garamond" w:hAnsi="Garamond"/>
                <w:color w:val="000000"/>
              </w:rPr>
              <w:t xml:space="preserve">Susan </w:t>
            </w:r>
            <w:proofErr w:type="spellStart"/>
            <w:r w:rsidRPr="00151D24">
              <w:rPr>
                <w:rFonts w:ascii="Garamond" w:hAnsi="Garamond"/>
                <w:color w:val="000000"/>
              </w:rPr>
              <w:t>Utting</w:t>
            </w:r>
            <w:proofErr w:type="spellEnd"/>
            <w:r w:rsidRPr="00151D24">
              <w:rPr>
                <w:rFonts w:ascii="Garamond" w:hAnsi="Garamond"/>
                <w:color w:val="000000"/>
              </w:rPr>
              <w:t>: Tiger in the National Gallery</w:t>
            </w:r>
          </w:p>
          <w:p w14:paraId="642DA500" w14:textId="77777777" w:rsidR="00FC11DC" w:rsidRPr="00151D24" w:rsidRDefault="00FC11DC" w:rsidP="005D16A6">
            <w:pPr>
              <w:rPr>
                <w:rFonts w:ascii="Garamond" w:hAnsi="Garamond"/>
              </w:rPr>
            </w:pPr>
          </w:p>
        </w:tc>
      </w:tr>
      <w:tr w:rsidR="00FC11DC" w14:paraId="73A4486B" w14:textId="77777777" w:rsidTr="005D16A6">
        <w:tc>
          <w:tcPr>
            <w:tcW w:w="2405" w:type="dxa"/>
          </w:tcPr>
          <w:p w14:paraId="51727533" w14:textId="77777777" w:rsidR="00FC11DC" w:rsidRPr="00151D24" w:rsidRDefault="00FC11DC" w:rsidP="005D16A6">
            <w:pPr>
              <w:rPr>
                <w:rFonts w:ascii="Garamond" w:hAnsi="Garamond"/>
              </w:rPr>
            </w:pPr>
          </w:p>
        </w:tc>
        <w:tc>
          <w:tcPr>
            <w:tcW w:w="6237" w:type="dxa"/>
          </w:tcPr>
          <w:p w14:paraId="2F07188B" w14:textId="77777777" w:rsidR="00FC11DC" w:rsidRPr="00151D24" w:rsidRDefault="00FC11DC" w:rsidP="005D16A6">
            <w:pPr>
              <w:rPr>
                <w:rFonts w:ascii="Garamond" w:hAnsi="Garamond"/>
                <w:color w:val="000000"/>
              </w:rPr>
            </w:pPr>
            <w:r w:rsidRPr="00151D24">
              <w:rPr>
                <w:rFonts w:ascii="Garamond" w:hAnsi="Garamond"/>
                <w:color w:val="000000"/>
              </w:rPr>
              <w:t>See following page for links to a gallery of Rousseau paintings</w:t>
            </w:r>
            <w:r>
              <w:rPr>
                <w:rFonts w:ascii="Garamond" w:hAnsi="Garamond"/>
                <w:color w:val="000000"/>
              </w:rPr>
              <w:t>:</w:t>
            </w:r>
          </w:p>
          <w:p w14:paraId="3E455F5E" w14:textId="77777777" w:rsidR="00FC11DC" w:rsidRPr="00151D24" w:rsidRDefault="00FC11DC" w:rsidP="005D16A6">
            <w:pPr>
              <w:rPr>
                <w:rFonts w:ascii="Garamond" w:hAnsi="Garamond"/>
              </w:rPr>
            </w:pPr>
          </w:p>
        </w:tc>
        <w:tc>
          <w:tcPr>
            <w:tcW w:w="5103" w:type="dxa"/>
          </w:tcPr>
          <w:p w14:paraId="06686EF2" w14:textId="77777777" w:rsidR="00FC11DC" w:rsidRPr="00151D24" w:rsidRDefault="00FC11DC" w:rsidP="005D16A6">
            <w:pPr>
              <w:rPr>
                <w:rFonts w:ascii="Garamond" w:hAnsi="Garamond"/>
                <w:color w:val="000000"/>
              </w:rPr>
            </w:pPr>
            <w:r w:rsidRPr="00151D24">
              <w:rPr>
                <w:rFonts w:ascii="Garamond" w:hAnsi="Garamond"/>
                <w:color w:val="000000"/>
              </w:rPr>
              <w:t xml:space="preserve">Joni Mitchell: Jungle lines from the Album </w:t>
            </w:r>
            <w:r w:rsidRPr="00151D24">
              <w:rPr>
                <w:rFonts w:ascii="Garamond" w:hAnsi="Garamond"/>
                <w:i/>
                <w:iCs/>
                <w:color w:val="000000"/>
              </w:rPr>
              <w:t>A Hissing of Summer Lawns</w:t>
            </w:r>
          </w:p>
          <w:p w14:paraId="6F74EC90" w14:textId="77777777" w:rsidR="00FC11DC" w:rsidRPr="00151D24" w:rsidRDefault="00FC11DC" w:rsidP="005D16A6">
            <w:pPr>
              <w:rPr>
                <w:rFonts w:ascii="Garamond" w:hAnsi="Garamond"/>
              </w:rPr>
            </w:pPr>
          </w:p>
        </w:tc>
      </w:tr>
      <w:tr w:rsidR="00FC11DC" w14:paraId="55D59908" w14:textId="77777777" w:rsidTr="005D16A6">
        <w:tc>
          <w:tcPr>
            <w:tcW w:w="2405" w:type="dxa"/>
          </w:tcPr>
          <w:p w14:paraId="007B37AC" w14:textId="77777777" w:rsidR="00FC11DC" w:rsidRDefault="00FC11DC" w:rsidP="005D16A6"/>
        </w:tc>
        <w:tc>
          <w:tcPr>
            <w:tcW w:w="6237" w:type="dxa"/>
          </w:tcPr>
          <w:p w14:paraId="12136C46" w14:textId="77777777" w:rsidR="00FC11DC" w:rsidRDefault="00FC11DC" w:rsidP="005D16A6">
            <w:hyperlink r:id="rId32" w:history="1">
              <w:r w:rsidRPr="006851E5">
                <w:rPr>
                  <w:rStyle w:val="Hyperlink"/>
                </w:rPr>
                <w:t>https://commons.wikimedia.org/wiki/Category:Paintings_by_Henri_Rousseau_by_title</w:t>
              </w:r>
            </w:hyperlink>
          </w:p>
          <w:p w14:paraId="0E2D620C" w14:textId="77777777" w:rsidR="00FC11DC" w:rsidRDefault="00FC11DC" w:rsidP="005D16A6"/>
        </w:tc>
        <w:tc>
          <w:tcPr>
            <w:tcW w:w="5103" w:type="dxa"/>
          </w:tcPr>
          <w:p w14:paraId="7E171034" w14:textId="77777777" w:rsidR="00FC11DC" w:rsidRDefault="00FC11DC" w:rsidP="005D16A6"/>
        </w:tc>
      </w:tr>
      <w:tr w:rsidR="00FC11DC" w14:paraId="3AA32ACC" w14:textId="77777777" w:rsidTr="005D16A6">
        <w:tc>
          <w:tcPr>
            <w:tcW w:w="2405" w:type="dxa"/>
          </w:tcPr>
          <w:p w14:paraId="7E5CACFB" w14:textId="77777777" w:rsidR="00FC11DC" w:rsidRDefault="00FC11DC" w:rsidP="005D16A6"/>
        </w:tc>
        <w:tc>
          <w:tcPr>
            <w:tcW w:w="6237" w:type="dxa"/>
          </w:tcPr>
          <w:p w14:paraId="44651AA9" w14:textId="77777777" w:rsidR="00FC11DC" w:rsidRDefault="00FC11DC" w:rsidP="005D16A6">
            <w:hyperlink r:id="rId33" w:history="1">
              <w:r w:rsidRPr="006851E5">
                <w:rPr>
                  <w:rStyle w:val="Hyperlink"/>
                </w:rPr>
                <w:t>https://commons.wikimedia.org/wiki/Category:The_Dream_(Rousseau)</w:t>
              </w:r>
            </w:hyperlink>
          </w:p>
          <w:p w14:paraId="75BC9A6F" w14:textId="77777777" w:rsidR="00FC11DC" w:rsidRDefault="00FC11DC" w:rsidP="005D16A6"/>
        </w:tc>
        <w:tc>
          <w:tcPr>
            <w:tcW w:w="5103" w:type="dxa"/>
          </w:tcPr>
          <w:p w14:paraId="5F7D9ABE" w14:textId="77777777" w:rsidR="00FC11DC" w:rsidRPr="00151D24" w:rsidRDefault="00FC11DC" w:rsidP="005D16A6">
            <w:pPr>
              <w:rPr>
                <w:rFonts w:ascii="Garamond" w:hAnsi="Garamond"/>
                <w:color w:val="000000"/>
              </w:rPr>
            </w:pPr>
            <w:r w:rsidRPr="00151D24">
              <w:rPr>
                <w:rFonts w:ascii="Garamond" w:hAnsi="Garamond"/>
                <w:color w:val="000000"/>
              </w:rPr>
              <w:t xml:space="preserve">Charles </w:t>
            </w:r>
            <w:proofErr w:type="spellStart"/>
            <w:r w:rsidRPr="00151D24">
              <w:rPr>
                <w:rFonts w:ascii="Garamond" w:hAnsi="Garamond"/>
                <w:color w:val="000000"/>
              </w:rPr>
              <w:t>Simic</w:t>
            </w:r>
            <w:proofErr w:type="spellEnd"/>
            <w:r w:rsidRPr="00151D24">
              <w:rPr>
                <w:rFonts w:ascii="Garamond" w:hAnsi="Garamond"/>
                <w:color w:val="000000"/>
              </w:rPr>
              <w:t>: Henri Rousseau's Bed</w:t>
            </w:r>
          </w:p>
          <w:p w14:paraId="70A665FA" w14:textId="77777777" w:rsidR="00FC11DC" w:rsidRPr="00151D24" w:rsidRDefault="00FC11DC" w:rsidP="005D16A6">
            <w:pPr>
              <w:rPr>
                <w:rFonts w:ascii="Garamond" w:hAnsi="Garamond"/>
              </w:rPr>
            </w:pPr>
          </w:p>
        </w:tc>
      </w:tr>
      <w:tr w:rsidR="00FC11DC" w14:paraId="5364968C" w14:textId="77777777" w:rsidTr="005D16A6">
        <w:tc>
          <w:tcPr>
            <w:tcW w:w="2405" w:type="dxa"/>
          </w:tcPr>
          <w:p w14:paraId="20AD9B12" w14:textId="77777777" w:rsidR="00FC11DC" w:rsidRDefault="00FC11DC" w:rsidP="005D16A6"/>
        </w:tc>
        <w:tc>
          <w:tcPr>
            <w:tcW w:w="6237" w:type="dxa"/>
          </w:tcPr>
          <w:p w14:paraId="3F22B58A" w14:textId="77777777" w:rsidR="00FC11DC" w:rsidRDefault="00FC11DC" w:rsidP="005D16A6">
            <w:hyperlink r:id="rId34" w:anchor="/media/File:Surprised-Rousseau.jpg" w:history="1">
              <w:r w:rsidRPr="006851E5">
                <w:rPr>
                  <w:rStyle w:val="Hyperlink"/>
                </w:rPr>
                <w:t>https://commons.wikimedia.org/wiki/Category:Surprised!#/media/File:Surprised-Rousseau.jpg</w:t>
              </w:r>
            </w:hyperlink>
          </w:p>
          <w:p w14:paraId="319B4B39" w14:textId="77777777" w:rsidR="00FC11DC" w:rsidRDefault="00FC11DC" w:rsidP="005D16A6"/>
        </w:tc>
        <w:tc>
          <w:tcPr>
            <w:tcW w:w="5103" w:type="dxa"/>
          </w:tcPr>
          <w:p w14:paraId="2DA18640" w14:textId="77777777" w:rsidR="00FC11DC" w:rsidRPr="00151D24" w:rsidRDefault="00FC11DC" w:rsidP="005D16A6">
            <w:pPr>
              <w:rPr>
                <w:rFonts w:ascii="Garamond" w:hAnsi="Garamond"/>
                <w:color w:val="000000"/>
              </w:rPr>
            </w:pPr>
            <w:r w:rsidRPr="00151D24">
              <w:rPr>
                <w:rFonts w:ascii="Garamond" w:hAnsi="Garamond"/>
                <w:color w:val="000000"/>
              </w:rPr>
              <w:t>Wallace Stevens: Floral Decorations for Bananas</w:t>
            </w:r>
          </w:p>
          <w:p w14:paraId="28A81619" w14:textId="77777777" w:rsidR="00FC11DC" w:rsidRPr="00151D24" w:rsidRDefault="00FC11DC" w:rsidP="005D16A6">
            <w:pPr>
              <w:rPr>
                <w:rFonts w:ascii="Garamond" w:hAnsi="Garamond"/>
              </w:rPr>
            </w:pPr>
          </w:p>
        </w:tc>
      </w:tr>
      <w:tr w:rsidR="00FC11DC" w14:paraId="06B9AEF6" w14:textId="77777777" w:rsidTr="005D16A6">
        <w:tc>
          <w:tcPr>
            <w:tcW w:w="2405" w:type="dxa"/>
            <w:tcBorders>
              <w:bottom w:val="single" w:sz="24" w:space="0" w:color="000000"/>
            </w:tcBorders>
          </w:tcPr>
          <w:p w14:paraId="54F04E0D" w14:textId="77777777" w:rsidR="00FC11DC" w:rsidRDefault="00FC11DC" w:rsidP="005D16A6"/>
        </w:tc>
        <w:tc>
          <w:tcPr>
            <w:tcW w:w="6237" w:type="dxa"/>
            <w:tcBorders>
              <w:bottom w:val="single" w:sz="24" w:space="0" w:color="000000"/>
            </w:tcBorders>
          </w:tcPr>
          <w:p w14:paraId="21EF36B8" w14:textId="77777777" w:rsidR="00FC11DC" w:rsidRDefault="00FC11DC" w:rsidP="005D16A6">
            <w:hyperlink r:id="rId35" w:history="1">
              <w:r w:rsidRPr="006851E5">
                <w:rPr>
                  <w:rStyle w:val="Hyperlink"/>
                </w:rPr>
                <w:t>https://commons.wikimedia.org/wiki/Category:The_Merry_Jesters#</w:t>
              </w:r>
            </w:hyperlink>
          </w:p>
          <w:p w14:paraId="7112FD31" w14:textId="77777777" w:rsidR="00FC11DC" w:rsidRDefault="00FC11DC" w:rsidP="005D16A6"/>
        </w:tc>
        <w:tc>
          <w:tcPr>
            <w:tcW w:w="5103" w:type="dxa"/>
            <w:tcBorders>
              <w:bottom w:val="single" w:sz="24" w:space="0" w:color="000000"/>
            </w:tcBorders>
          </w:tcPr>
          <w:p w14:paraId="00884487" w14:textId="77777777" w:rsidR="00FC11DC" w:rsidRDefault="00FC11DC" w:rsidP="005D16A6"/>
        </w:tc>
      </w:tr>
      <w:tr w:rsidR="00FC11DC" w14:paraId="0C7001A3" w14:textId="77777777" w:rsidTr="005D16A6">
        <w:tc>
          <w:tcPr>
            <w:tcW w:w="2405" w:type="dxa"/>
            <w:tcBorders>
              <w:top w:val="single" w:sz="24" w:space="0" w:color="000000"/>
            </w:tcBorders>
          </w:tcPr>
          <w:p w14:paraId="1C79C486" w14:textId="77777777" w:rsidR="00FC11DC" w:rsidRPr="00151D24" w:rsidRDefault="00FC11DC" w:rsidP="005D16A6">
            <w:pPr>
              <w:rPr>
                <w:rFonts w:ascii="Garamond" w:hAnsi="Garamond"/>
                <w:b/>
                <w:bCs/>
                <w:color w:val="000000"/>
              </w:rPr>
            </w:pPr>
            <w:r w:rsidRPr="00151D24">
              <w:rPr>
                <w:rFonts w:ascii="Garamond" w:hAnsi="Garamond"/>
                <w:b/>
                <w:bCs/>
                <w:color w:val="000000"/>
              </w:rPr>
              <w:t xml:space="preserve">Pieter Brueghel / </w:t>
            </w:r>
            <w:proofErr w:type="spellStart"/>
            <w:r w:rsidRPr="00151D24">
              <w:rPr>
                <w:rFonts w:ascii="Garamond" w:hAnsi="Garamond"/>
                <w:b/>
                <w:bCs/>
                <w:color w:val="000000"/>
              </w:rPr>
              <w:t>Breugel</w:t>
            </w:r>
            <w:proofErr w:type="spellEnd"/>
            <w:r w:rsidRPr="00151D24">
              <w:rPr>
                <w:rFonts w:ascii="Garamond" w:hAnsi="Garamond"/>
                <w:b/>
                <w:bCs/>
                <w:color w:val="000000"/>
              </w:rPr>
              <w:t xml:space="preserve"> the elder</w:t>
            </w:r>
          </w:p>
          <w:p w14:paraId="06750DA8" w14:textId="77777777" w:rsidR="00FC11DC" w:rsidRPr="00151D24" w:rsidRDefault="00FC11DC" w:rsidP="005D16A6">
            <w:pPr>
              <w:rPr>
                <w:rFonts w:ascii="Garamond" w:hAnsi="Garamond"/>
              </w:rPr>
            </w:pPr>
          </w:p>
        </w:tc>
        <w:tc>
          <w:tcPr>
            <w:tcW w:w="6237" w:type="dxa"/>
            <w:tcBorders>
              <w:top w:val="single" w:sz="24" w:space="0" w:color="000000"/>
            </w:tcBorders>
            <w:shd w:val="clear" w:color="auto" w:fill="auto"/>
          </w:tcPr>
          <w:p w14:paraId="53998E01" w14:textId="77777777" w:rsidR="00FC11DC" w:rsidRPr="00A20ECD" w:rsidRDefault="00FC11DC" w:rsidP="005D16A6">
            <w:pPr>
              <w:rPr>
                <w:rFonts w:ascii="Garamond" w:hAnsi="Garamond"/>
                <w:color w:val="000000"/>
              </w:rPr>
            </w:pPr>
            <w:r w:rsidRPr="00A20ECD">
              <w:rPr>
                <w:rFonts w:ascii="Garamond" w:hAnsi="Garamond"/>
                <w:color w:val="000000"/>
              </w:rPr>
              <w:t>Landscape with the Fall of Icarus</w:t>
            </w:r>
          </w:p>
          <w:p w14:paraId="44E9A5C0" w14:textId="77777777" w:rsidR="00FC11DC" w:rsidRDefault="00FC11DC" w:rsidP="005D16A6"/>
        </w:tc>
        <w:tc>
          <w:tcPr>
            <w:tcW w:w="5103" w:type="dxa"/>
            <w:tcBorders>
              <w:top w:val="single" w:sz="24" w:space="0" w:color="000000"/>
            </w:tcBorders>
            <w:shd w:val="clear" w:color="auto" w:fill="FBE4D5" w:themeFill="accent2" w:themeFillTint="33"/>
          </w:tcPr>
          <w:p w14:paraId="52888FC4" w14:textId="77777777" w:rsidR="00FC11DC" w:rsidRPr="00A20ECD" w:rsidRDefault="00FC11DC" w:rsidP="005D16A6">
            <w:pPr>
              <w:rPr>
                <w:rFonts w:ascii="Garamond" w:hAnsi="Garamond"/>
                <w:color w:val="000000"/>
              </w:rPr>
            </w:pPr>
            <w:r w:rsidRPr="00A20ECD">
              <w:rPr>
                <w:rFonts w:ascii="Garamond" w:hAnsi="Garamond"/>
                <w:color w:val="000000"/>
              </w:rPr>
              <w:t xml:space="preserve">William Carlos Williams: Landscape with the Fall of Icarus. </w:t>
            </w:r>
          </w:p>
          <w:p w14:paraId="5C0023F3" w14:textId="77777777" w:rsidR="00FC11DC" w:rsidRPr="00A20ECD" w:rsidRDefault="00FC11DC" w:rsidP="005D16A6">
            <w:pPr>
              <w:rPr>
                <w:rFonts w:ascii="Garamond" w:hAnsi="Garamond"/>
              </w:rPr>
            </w:pPr>
          </w:p>
        </w:tc>
      </w:tr>
      <w:tr w:rsidR="00FC11DC" w14:paraId="116E3B9E" w14:textId="77777777" w:rsidTr="005D16A6">
        <w:tc>
          <w:tcPr>
            <w:tcW w:w="2405" w:type="dxa"/>
          </w:tcPr>
          <w:p w14:paraId="3FFB9452" w14:textId="77777777" w:rsidR="00FC11DC" w:rsidRDefault="00FC11DC" w:rsidP="005D16A6"/>
        </w:tc>
        <w:tc>
          <w:tcPr>
            <w:tcW w:w="6237" w:type="dxa"/>
          </w:tcPr>
          <w:p w14:paraId="3175D9EB" w14:textId="77777777" w:rsidR="00FC11DC" w:rsidRDefault="00FC11DC" w:rsidP="005D16A6">
            <w:hyperlink r:id="rId36" w:anchor="/media/File:Pieter_Bruegel_de_Oude_-_De_val_van_Icarus.jpg" w:history="1">
              <w:r w:rsidRPr="006851E5">
                <w:rPr>
                  <w:rStyle w:val="Hyperlink"/>
                </w:rPr>
                <w:t>https://commons.wikimedia.org/wiki/Pieter_Bruegel_(I)#/media/File:Pieter_Bruegel_de_Oude_-_De_val_van_Icarus.jpg</w:t>
              </w:r>
            </w:hyperlink>
          </w:p>
          <w:p w14:paraId="1135D4D4" w14:textId="77777777" w:rsidR="00FC11DC" w:rsidRDefault="00FC11DC" w:rsidP="005D16A6"/>
        </w:tc>
        <w:tc>
          <w:tcPr>
            <w:tcW w:w="5103" w:type="dxa"/>
          </w:tcPr>
          <w:p w14:paraId="5932954B" w14:textId="77777777" w:rsidR="00FC11DC" w:rsidRPr="00A20ECD" w:rsidRDefault="00FC11DC" w:rsidP="005D16A6">
            <w:pPr>
              <w:rPr>
                <w:rFonts w:ascii="Garamond" w:hAnsi="Garamond"/>
              </w:rPr>
            </w:pPr>
            <w:r w:rsidRPr="00A20ECD">
              <w:rPr>
                <w:rFonts w:ascii="Garamond" w:hAnsi="Garamond"/>
              </w:rPr>
              <w:t xml:space="preserve">More Brueghel ekphrasis can be found in William Carlos Williams, Pictures from Brueghel: And other Poems, New Directions Publishing, 1962 </w:t>
            </w:r>
          </w:p>
          <w:p w14:paraId="049634A4" w14:textId="77777777" w:rsidR="00FC11DC" w:rsidRPr="00A20ECD" w:rsidRDefault="00FC11DC" w:rsidP="005D16A6">
            <w:pPr>
              <w:rPr>
                <w:rFonts w:ascii="Garamond" w:hAnsi="Garamond"/>
              </w:rPr>
            </w:pPr>
          </w:p>
        </w:tc>
      </w:tr>
      <w:tr w:rsidR="00FC11DC" w14:paraId="1806E8A4" w14:textId="77777777" w:rsidTr="005D16A6">
        <w:tc>
          <w:tcPr>
            <w:tcW w:w="2405" w:type="dxa"/>
          </w:tcPr>
          <w:p w14:paraId="4CF1CD2D" w14:textId="77777777" w:rsidR="00FC11DC" w:rsidRDefault="00FC11DC" w:rsidP="005D16A6"/>
        </w:tc>
        <w:tc>
          <w:tcPr>
            <w:tcW w:w="6237" w:type="dxa"/>
          </w:tcPr>
          <w:p w14:paraId="73591AB3" w14:textId="63A9B0CB" w:rsidR="00FC11DC" w:rsidRPr="00A20ECD" w:rsidRDefault="00FC11DC" w:rsidP="005D16A6">
            <w:pPr>
              <w:rPr>
                <w:rFonts w:ascii="Garamond" w:hAnsi="Garamond"/>
                <w:color w:val="000000"/>
              </w:rPr>
            </w:pPr>
            <w:r w:rsidRPr="00A20ECD">
              <w:rPr>
                <w:rFonts w:ascii="Garamond" w:hAnsi="Garamond"/>
                <w:color w:val="000000"/>
              </w:rPr>
              <w:t>Auden</w:t>
            </w:r>
            <w:r w:rsidR="00647DB1">
              <w:rPr>
                <w:rFonts w:ascii="Garamond" w:hAnsi="Garamond"/>
                <w:color w:val="000000"/>
              </w:rPr>
              <w:t>’</w:t>
            </w:r>
            <w:r w:rsidRPr="00A20ECD">
              <w:rPr>
                <w:rFonts w:ascii="Garamond" w:hAnsi="Garamond"/>
                <w:color w:val="000000"/>
              </w:rPr>
              <w:t>s poem also refers to Brueghel's paintings The Census at Bethlehem and The Massacre of the Innocents</w:t>
            </w:r>
          </w:p>
          <w:p w14:paraId="3C623FAF" w14:textId="77777777" w:rsidR="00FC11DC" w:rsidRPr="00A20ECD" w:rsidRDefault="00FC11DC" w:rsidP="005D16A6">
            <w:pPr>
              <w:rPr>
                <w:rFonts w:ascii="Garamond" w:hAnsi="Garamond"/>
              </w:rPr>
            </w:pPr>
          </w:p>
        </w:tc>
        <w:tc>
          <w:tcPr>
            <w:tcW w:w="5103" w:type="dxa"/>
          </w:tcPr>
          <w:p w14:paraId="203203C1" w14:textId="77777777" w:rsidR="00FC11DC" w:rsidRPr="00A20ECD" w:rsidRDefault="00FC11DC" w:rsidP="005D16A6">
            <w:pPr>
              <w:rPr>
                <w:rFonts w:ascii="Garamond" w:hAnsi="Garamond"/>
                <w:color w:val="000000"/>
              </w:rPr>
            </w:pPr>
            <w:proofErr w:type="spellStart"/>
            <w:r w:rsidRPr="00A20ECD">
              <w:rPr>
                <w:rFonts w:ascii="Garamond" w:hAnsi="Garamond"/>
                <w:color w:val="000000"/>
              </w:rPr>
              <w:t>W.H.Auden</w:t>
            </w:r>
            <w:proofErr w:type="spellEnd"/>
            <w:r w:rsidRPr="00A20ECD">
              <w:rPr>
                <w:rFonts w:ascii="Garamond" w:hAnsi="Garamond"/>
                <w:color w:val="000000"/>
              </w:rPr>
              <w:t xml:space="preserve">: </w:t>
            </w:r>
            <w:proofErr w:type="spellStart"/>
            <w:r w:rsidRPr="00A20ECD">
              <w:rPr>
                <w:rFonts w:ascii="Garamond" w:hAnsi="Garamond"/>
                <w:color w:val="000000"/>
              </w:rPr>
              <w:t>Mus</w:t>
            </w:r>
            <w:r w:rsidRPr="00A20ECD">
              <w:rPr>
                <w:rFonts w:ascii="Garamond" w:hAnsi="Garamond" w:cs="Calibri"/>
                <w:color w:val="000000"/>
              </w:rPr>
              <w:t>é</w:t>
            </w:r>
            <w:r w:rsidRPr="00A20ECD">
              <w:rPr>
                <w:rFonts w:ascii="Garamond" w:hAnsi="Garamond"/>
                <w:color w:val="000000"/>
              </w:rPr>
              <w:t>e</w:t>
            </w:r>
            <w:proofErr w:type="spellEnd"/>
            <w:r w:rsidRPr="00A20ECD">
              <w:rPr>
                <w:rFonts w:ascii="Garamond" w:hAnsi="Garamond"/>
                <w:color w:val="000000"/>
              </w:rPr>
              <w:t xml:space="preserve"> des Beaux Arts</w:t>
            </w:r>
          </w:p>
          <w:p w14:paraId="39C6BB29" w14:textId="77777777" w:rsidR="00FC11DC" w:rsidRPr="00A20ECD" w:rsidRDefault="00FC11DC" w:rsidP="005D16A6">
            <w:pPr>
              <w:rPr>
                <w:rFonts w:ascii="Garamond" w:hAnsi="Garamond"/>
              </w:rPr>
            </w:pPr>
          </w:p>
        </w:tc>
      </w:tr>
      <w:tr w:rsidR="00FC11DC" w14:paraId="46D1F51A" w14:textId="77777777" w:rsidTr="005D16A6">
        <w:tc>
          <w:tcPr>
            <w:tcW w:w="2405" w:type="dxa"/>
          </w:tcPr>
          <w:p w14:paraId="5C179FC3" w14:textId="77777777" w:rsidR="00FC11DC" w:rsidRDefault="00FC11DC" w:rsidP="005D16A6"/>
        </w:tc>
        <w:tc>
          <w:tcPr>
            <w:tcW w:w="6237" w:type="dxa"/>
          </w:tcPr>
          <w:p w14:paraId="1158E0EC" w14:textId="77777777" w:rsidR="00FC11DC" w:rsidRDefault="00FC11DC" w:rsidP="005D16A6">
            <w:hyperlink r:id="rId37" w:anchor="/media/File:Pieter_Bruegel_the_Elder_-_Massacre_of_the_Innocents_-_Google_Art_Project.jpg" w:history="1">
              <w:r w:rsidRPr="006851E5">
                <w:rPr>
                  <w:rStyle w:val="Hyperlink"/>
                </w:rPr>
                <w:t>https://commons.wikimedia.org/wiki/Pieter_Bruegel_(I)#/media/File:Pieter_Bruegel_the_Elder_-_Massacre_of_the_Innocents_-_Google_Art_Project.jpg</w:t>
              </w:r>
            </w:hyperlink>
          </w:p>
          <w:p w14:paraId="19B9727D" w14:textId="77777777" w:rsidR="00FC11DC" w:rsidRDefault="00FC11DC" w:rsidP="005D16A6"/>
          <w:p w14:paraId="7A69D416" w14:textId="77777777" w:rsidR="00FC11DC" w:rsidRDefault="00FC11DC" w:rsidP="005D16A6"/>
        </w:tc>
        <w:tc>
          <w:tcPr>
            <w:tcW w:w="5103" w:type="dxa"/>
          </w:tcPr>
          <w:p w14:paraId="48FA566A" w14:textId="77777777" w:rsidR="00FC11DC" w:rsidRDefault="00FC11DC" w:rsidP="005D16A6"/>
        </w:tc>
      </w:tr>
      <w:tr w:rsidR="00FC11DC" w14:paraId="056833D8" w14:textId="77777777" w:rsidTr="005D16A6">
        <w:tc>
          <w:tcPr>
            <w:tcW w:w="2405" w:type="dxa"/>
          </w:tcPr>
          <w:p w14:paraId="7FB4C30E" w14:textId="77777777" w:rsidR="00FC11DC" w:rsidRDefault="00FC11DC" w:rsidP="005D16A6"/>
        </w:tc>
        <w:tc>
          <w:tcPr>
            <w:tcW w:w="6237" w:type="dxa"/>
          </w:tcPr>
          <w:p w14:paraId="54ABDD68" w14:textId="77777777" w:rsidR="00FC11DC" w:rsidRDefault="00FC11DC" w:rsidP="005D16A6">
            <w:hyperlink r:id="rId38" w:anchor="/media/File:Pieter_Bruegel_the_Elder_-_The_Numbering_at_Bethlehem_-_Google_Art_Project.jpg" w:history="1">
              <w:r w:rsidRPr="006851E5">
                <w:rPr>
                  <w:rStyle w:val="Hyperlink"/>
                </w:rPr>
                <w:t>https://commons.wikimedia.org/wiki/Pieter_Bruegel_(I)#/media/File:Pieter_Bruegel_the_Elder_-_The_Numbering_at_Bethlehem_-_Google_Art_Project.jpg</w:t>
              </w:r>
            </w:hyperlink>
          </w:p>
          <w:p w14:paraId="6059B938" w14:textId="77777777" w:rsidR="00FC11DC" w:rsidRDefault="00FC11DC" w:rsidP="005D16A6"/>
        </w:tc>
        <w:tc>
          <w:tcPr>
            <w:tcW w:w="5103" w:type="dxa"/>
          </w:tcPr>
          <w:p w14:paraId="6D237C66" w14:textId="77777777" w:rsidR="00FC11DC" w:rsidRDefault="00FC11DC" w:rsidP="005D16A6"/>
        </w:tc>
      </w:tr>
      <w:tr w:rsidR="00FC11DC" w14:paraId="35D2852D" w14:textId="77777777" w:rsidTr="005D16A6">
        <w:tc>
          <w:tcPr>
            <w:tcW w:w="2405" w:type="dxa"/>
            <w:tcBorders>
              <w:bottom w:val="single" w:sz="24" w:space="0" w:color="000000"/>
            </w:tcBorders>
          </w:tcPr>
          <w:p w14:paraId="09999068" w14:textId="77777777" w:rsidR="00FC11DC" w:rsidRDefault="00FC11DC" w:rsidP="005D16A6"/>
        </w:tc>
        <w:tc>
          <w:tcPr>
            <w:tcW w:w="6237" w:type="dxa"/>
            <w:tcBorders>
              <w:bottom w:val="single" w:sz="24" w:space="0" w:color="000000"/>
            </w:tcBorders>
          </w:tcPr>
          <w:p w14:paraId="63459C54" w14:textId="77777777" w:rsidR="00FC11DC" w:rsidRDefault="00FC11DC" w:rsidP="005D16A6">
            <w:hyperlink r:id="rId39" w:history="1">
              <w:r w:rsidRPr="006851E5">
                <w:rPr>
                  <w:rStyle w:val="Hyperlink"/>
                </w:rPr>
                <w:t>https://commons.wikimedia.org/wiki/Category:The_Hunters_in_the_Snow_by_Pieter_Bruegel_the_Elder_in_the_Kunsthistorisches_Museum</w:t>
              </w:r>
            </w:hyperlink>
          </w:p>
          <w:p w14:paraId="008B255A" w14:textId="77777777" w:rsidR="00FC11DC" w:rsidRDefault="00FC11DC" w:rsidP="005D16A6"/>
        </w:tc>
        <w:tc>
          <w:tcPr>
            <w:tcW w:w="5103" w:type="dxa"/>
            <w:tcBorders>
              <w:bottom w:val="single" w:sz="24" w:space="0" w:color="000000"/>
            </w:tcBorders>
          </w:tcPr>
          <w:p w14:paraId="75249135" w14:textId="77777777" w:rsidR="00FC11DC" w:rsidRPr="00A20ECD" w:rsidRDefault="00FC11DC" w:rsidP="005D16A6">
            <w:pPr>
              <w:rPr>
                <w:rFonts w:ascii="Garamond" w:hAnsi="Garamond"/>
                <w:color w:val="000000"/>
              </w:rPr>
            </w:pPr>
            <w:r w:rsidRPr="00A20ECD">
              <w:rPr>
                <w:rFonts w:ascii="Garamond" w:hAnsi="Garamond"/>
                <w:color w:val="000000"/>
              </w:rPr>
              <w:t>John Berryman: Winter Landscape</w:t>
            </w:r>
          </w:p>
          <w:p w14:paraId="16E3A235" w14:textId="77777777" w:rsidR="00FC11DC" w:rsidRPr="00A20ECD" w:rsidRDefault="00FC11DC" w:rsidP="005D16A6">
            <w:pPr>
              <w:rPr>
                <w:rFonts w:ascii="Garamond" w:hAnsi="Garamond"/>
              </w:rPr>
            </w:pPr>
          </w:p>
        </w:tc>
      </w:tr>
      <w:tr w:rsidR="00FC11DC" w14:paraId="41145F22" w14:textId="77777777" w:rsidTr="005D16A6">
        <w:tc>
          <w:tcPr>
            <w:tcW w:w="2405" w:type="dxa"/>
            <w:tcBorders>
              <w:top w:val="single" w:sz="24" w:space="0" w:color="000000"/>
            </w:tcBorders>
          </w:tcPr>
          <w:p w14:paraId="684BD27B" w14:textId="77777777" w:rsidR="00FC11DC" w:rsidRPr="00A20ECD" w:rsidRDefault="00FC11DC" w:rsidP="005D16A6">
            <w:pPr>
              <w:rPr>
                <w:rFonts w:ascii="Garamond" w:hAnsi="Garamond"/>
                <w:b/>
                <w:bCs/>
                <w:color w:val="000000"/>
              </w:rPr>
            </w:pPr>
            <w:r w:rsidRPr="00A20ECD">
              <w:rPr>
                <w:rFonts w:ascii="Garamond" w:hAnsi="Garamond"/>
                <w:b/>
                <w:bCs/>
                <w:color w:val="000000"/>
              </w:rPr>
              <w:t>Edward Hopper</w:t>
            </w:r>
          </w:p>
          <w:p w14:paraId="3FD6AF4C" w14:textId="77777777" w:rsidR="00FC11DC" w:rsidRPr="00A20ECD" w:rsidRDefault="00FC11DC" w:rsidP="005D16A6">
            <w:pPr>
              <w:rPr>
                <w:rFonts w:ascii="Garamond" w:hAnsi="Garamond"/>
              </w:rPr>
            </w:pPr>
          </w:p>
        </w:tc>
        <w:tc>
          <w:tcPr>
            <w:tcW w:w="6237" w:type="dxa"/>
            <w:tcBorders>
              <w:top w:val="single" w:sz="24" w:space="0" w:color="000000"/>
            </w:tcBorders>
          </w:tcPr>
          <w:p w14:paraId="2A0FBEB1" w14:textId="77777777" w:rsidR="00FC11DC" w:rsidRDefault="00FC11DC" w:rsidP="005D16A6">
            <w:hyperlink r:id="rId40" w:history="1">
              <w:r w:rsidRPr="006851E5">
                <w:rPr>
                  <w:rStyle w:val="Hyperlink"/>
                </w:rPr>
                <w:t>https://commons.wikimedia.org/wiki/Category:House_by_the_Railroad</w:t>
              </w:r>
            </w:hyperlink>
          </w:p>
          <w:p w14:paraId="39135C1A" w14:textId="77777777" w:rsidR="00FC11DC" w:rsidRDefault="00FC11DC" w:rsidP="005D16A6"/>
        </w:tc>
        <w:tc>
          <w:tcPr>
            <w:tcW w:w="5103" w:type="dxa"/>
            <w:tcBorders>
              <w:top w:val="single" w:sz="24" w:space="0" w:color="000000"/>
            </w:tcBorders>
          </w:tcPr>
          <w:p w14:paraId="36C11615" w14:textId="77777777" w:rsidR="00FC11DC" w:rsidRPr="00A20ECD" w:rsidRDefault="00FC11DC" w:rsidP="005D16A6">
            <w:pPr>
              <w:rPr>
                <w:rFonts w:ascii="Garamond" w:hAnsi="Garamond"/>
                <w:color w:val="000000"/>
              </w:rPr>
            </w:pPr>
            <w:r w:rsidRPr="00A20ECD">
              <w:rPr>
                <w:rFonts w:ascii="Garamond" w:hAnsi="Garamond"/>
                <w:color w:val="000000"/>
              </w:rPr>
              <w:t>Edward Hirsch: Edward Hopper and the House by the Railroad (1925)</w:t>
            </w:r>
          </w:p>
          <w:p w14:paraId="2878E5CB" w14:textId="77777777" w:rsidR="00FC11DC" w:rsidRPr="00A20ECD" w:rsidRDefault="00FC11DC" w:rsidP="005D16A6">
            <w:pPr>
              <w:rPr>
                <w:rFonts w:ascii="Garamond" w:hAnsi="Garamond"/>
              </w:rPr>
            </w:pPr>
          </w:p>
        </w:tc>
      </w:tr>
      <w:tr w:rsidR="00FC11DC" w14:paraId="4EBB8C8C" w14:textId="77777777" w:rsidTr="005D16A6">
        <w:tc>
          <w:tcPr>
            <w:tcW w:w="2405" w:type="dxa"/>
          </w:tcPr>
          <w:p w14:paraId="459272A5" w14:textId="77777777" w:rsidR="00FC11DC" w:rsidRPr="00A20ECD" w:rsidRDefault="00FC11DC" w:rsidP="005D16A6">
            <w:pPr>
              <w:rPr>
                <w:rFonts w:ascii="Garamond" w:hAnsi="Garamond"/>
              </w:rPr>
            </w:pPr>
          </w:p>
        </w:tc>
        <w:tc>
          <w:tcPr>
            <w:tcW w:w="6237" w:type="dxa"/>
          </w:tcPr>
          <w:p w14:paraId="1E44EEDF" w14:textId="77777777" w:rsidR="00FC11DC" w:rsidRDefault="00FC11DC" w:rsidP="005D16A6">
            <w:hyperlink r:id="rId41" w:anchor="/media/File:Hopper_Nighthawks.jpg" w:history="1">
              <w:r w:rsidRPr="006851E5">
                <w:rPr>
                  <w:rStyle w:val="Hyperlink"/>
                </w:rPr>
                <w:t>https://commons.wikimedia.org/wiki/Category:Nighthawks_(Edward_Hopper)#/media/File:Hopper_Nighthawks.jpg</w:t>
              </w:r>
            </w:hyperlink>
          </w:p>
          <w:p w14:paraId="558CAD10" w14:textId="77777777" w:rsidR="00FC11DC" w:rsidRDefault="00FC11DC" w:rsidP="005D16A6"/>
        </w:tc>
        <w:tc>
          <w:tcPr>
            <w:tcW w:w="5103" w:type="dxa"/>
          </w:tcPr>
          <w:p w14:paraId="10D826AB" w14:textId="77777777" w:rsidR="00FC11DC" w:rsidRPr="00A20ECD" w:rsidRDefault="00FC11DC" w:rsidP="005D16A6">
            <w:pPr>
              <w:rPr>
                <w:rFonts w:ascii="Garamond" w:hAnsi="Garamond"/>
                <w:color w:val="000000"/>
              </w:rPr>
            </w:pPr>
            <w:r w:rsidRPr="00A20ECD">
              <w:rPr>
                <w:rFonts w:ascii="Garamond" w:hAnsi="Garamond"/>
                <w:color w:val="000000"/>
              </w:rPr>
              <w:t xml:space="preserve">Andrew </w:t>
            </w:r>
            <w:proofErr w:type="spellStart"/>
            <w:r w:rsidRPr="00A20ECD">
              <w:rPr>
                <w:rFonts w:ascii="Garamond" w:hAnsi="Garamond"/>
                <w:color w:val="000000"/>
              </w:rPr>
              <w:t>Fusek</w:t>
            </w:r>
            <w:proofErr w:type="spellEnd"/>
            <w:r w:rsidRPr="00A20ECD">
              <w:rPr>
                <w:rFonts w:ascii="Garamond" w:hAnsi="Garamond"/>
                <w:color w:val="000000"/>
              </w:rPr>
              <w:t>-Peters and Polly Peters: The Nighthawks (after Edward Hopper)</w:t>
            </w:r>
          </w:p>
          <w:p w14:paraId="4F501828" w14:textId="77777777" w:rsidR="00FC11DC" w:rsidRPr="00A20ECD" w:rsidRDefault="00FC11DC" w:rsidP="005D16A6">
            <w:pPr>
              <w:rPr>
                <w:rFonts w:ascii="Garamond" w:hAnsi="Garamond"/>
              </w:rPr>
            </w:pPr>
          </w:p>
        </w:tc>
      </w:tr>
      <w:tr w:rsidR="00FC11DC" w14:paraId="52390CB9" w14:textId="77777777" w:rsidTr="005D16A6">
        <w:tc>
          <w:tcPr>
            <w:tcW w:w="2405" w:type="dxa"/>
            <w:tcBorders>
              <w:bottom w:val="single" w:sz="24" w:space="0" w:color="000000"/>
            </w:tcBorders>
          </w:tcPr>
          <w:p w14:paraId="0C0BC4C8" w14:textId="77777777" w:rsidR="00FC11DC" w:rsidRPr="00A20ECD" w:rsidRDefault="00FC11DC" w:rsidP="005D16A6">
            <w:pPr>
              <w:rPr>
                <w:rFonts w:ascii="Garamond" w:hAnsi="Garamond"/>
              </w:rPr>
            </w:pPr>
          </w:p>
        </w:tc>
        <w:tc>
          <w:tcPr>
            <w:tcW w:w="6237" w:type="dxa"/>
            <w:tcBorders>
              <w:bottom w:val="single" w:sz="24" w:space="0" w:color="000000"/>
            </w:tcBorders>
          </w:tcPr>
          <w:p w14:paraId="3A88F20A" w14:textId="77777777" w:rsidR="00FC11DC" w:rsidRDefault="00FC11DC" w:rsidP="005D16A6"/>
        </w:tc>
        <w:tc>
          <w:tcPr>
            <w:tcW w:w="5103" w:type="dxa"/>
            <w:tcBorders>
              <w:bottom w:val="single" w:sz="24" w:space="0" w:color="000000"/>
            </w:tcBorders>
          </w:tcPr>
          <w:p w14:paraId="32BA4B1E" w14:textId="77777777" w:rsidR="00FC11DC" w:rsidRPr="00A20ECD" w:rsidRDefault="00FC11DC" w:rsidP="005D16A6">
            <w:pPr>
              <w:rPr>
                <w:rFonts w:ascii="Garamond" w:hAnsi="Garamond"/>
                <w:color w:val="000000"/>
              </w:rPr>
            </w:pPr>
            <w:r w:rsidRPr="00A20ECD">
              <w:rPr>
                <w:rFonts w:ascii="Garamond" w:hAnsi="Garamond"/>
                <w:color w:val="000000"/>
              </w:rPr>
              <w:t>Joyce Carol Oates: Edward Hopper’s Nighthawks, 1942</w:t>
            </w:r>
          </w:p>
          <w:p w14:paraId="2FE07D70" w14:textId="77777777" w:rsidR="00FC11DC" w:rsidRPr="00A20ECD" w:rsidRDefault="00FC11DC" w:rsidP="005D16A6">
            <w:pPr>
              <w:rPr>
                <w:rFonts w:ascii="Garamond" w:hAnsi="Garamond"/>
              </w:rPr>
            </w:pPr>
          </w:p>
        </w:tc>
      </w:tr>
      <w:tr w:rsidR="00FC11DC" w14:paraId="4D4B4E90" w14:textId="77777777" w:rsidTr="005D16A6">
        <w:tc>
          <w:tcPr>
            <w:tcW w:w="2405" w:type="dxa"/>
            <w:tcBorders>
              <w:top w:val="single" w:sz="24" w:space="0" w:color="000000"/>
            </w:tcBorders>
          </w:tcPr>
          <w:p w14:paraId="71AA09A5" w14:textId="77777777" w:rsidR="00FC11DC" w:rsidRPr="00A20ECD" w:rsidRDefault="00FC11DC" w:rsidP="005D16A6">
            <w:pPr>
              <w:rPr>
                <w:rFonts w:ascii="Garamond" w:hAnsi="Garamond"/>
                <w:b/>
                <w:bCs/>
                <w:color w:val="000000"/>
              </w:rPr>
            </w:pPr>
            <w:r w:rsidRPr="00A20ECD">
              <w:rPr>
                <w:rFonts w:ascii="Garamond" w:hAnsi="Garamond"/>
                <w:b/>
                <w:bCs/>
                <w:color w:val="000000"/>
              </w:rPr>
              <w:t>Pablo Picasso</w:t>
            </w:r>
          </w:p>
          <w:p w14:paraId="2340E31F" w14:textId="77777777" w:rsidR="00FC11DC" w:rsidRPr="00A20ECD" w:rsidRDefault="00FC11DC" w:rsidP="005D16A6">
            <w:pPr>
              <w:rPr>
                <w:rFonts w:ascii="Garamond" w:hAnsi="Garamond"/>
              </w:rPr>
            </w:pPr>
          </w:p>
        </w:tc>
        <w:tc>
          <w:tcPr>
            <w:tcW w:w="6237" w:type="dxa"/>
            <w:tcBorders>
              <w:top w:val="single" w:sz="24" w:space="0" w:color="000000"/>
            </w:tcBorders>
          </w:tcPr>
          <w:p w14:paraId="0B55F08F" w14:textId="77777777" w:rsidR="00FC11DC" w:rsidRPr="00A20ECD" w:rsidRDefault="00FC11DC" w:rsidP="005D16A6">
            <w:pPr>
              <w:rPr>
                <w:rFonts w:ascii="Garamond" w:hAnsi="Garamond"/>
                <w:color w:val="000000"/>
              </w:rPr>
            </w:pPr>
            <w:r w:rsidRPr="00A20ECD">
              <w:rPr>
                <w:rFonts w:ascii="Garamond" w:hAnsi="Garamond"/>
                <w:color w:val="000000"/>
              </w:rPr>
              <w:t>Guernica</w:t>
            </w:r>
          </w:p>
          <w:p w14:paraId="7AFA5EAF" w14:textId="77777777" w:rsidR="00FC11DC" w:rsidRDefault="00FC11DC" w:rsidP="005D16A6"/>
        </w:tc>
        <w:tc>
          <w:tcPr>
            <w:tcW w:w="5103" w:type="dxa"/>
            <w:tcBorders>
              <w:top w:val="single" w:sz="24" w:space="0" w:color="000000"/>
            </w:tcBorders>
          </w:tcPr>
          <w:p w14:paraId="720F5D60" w14:textId="77777777" w:rsidR="00FC11DC" w:rsidRPr="00A20ECD" w:rsidRDefault="00FC11DC" w:rsidP="005D16A6">
            <w:pPr>
              <w:rPr>
                <w:rFonts w:ascii="Garamond" w:hAnsi="Garamond"/>
                <w:color w:val="000000"/>
              </w:rPr>
            </w:pPr>
            <w:r w:rsidRPr="00A20ECD">
              <w:rPr>
                <w:rFonts w:ascii="Garamond" w:hAnsi="Garamond"/>
                <w:color w:val="000000"/>
              </w:rPr>
              <w:t xml:space="preserve">A.S. </w:t>
            </w:r>
            <w:proofErr w:type="spellStart"/>
            <w:r w:rsidRPr="00A20ECD">
              <w:rPr>
                <w:rFonts w:ascii="Garamond" w:hAnsi="Garamond"/>
                <w:color w:val="000000"/>
              </w:rPr>
              <w:t>Knowland</w:t>
            </w:r>
            <w:proofErr w:type="spellEnd"/>
            <w:r w:rsidRPr="00A20ECD">
              <w:rPr>
                <w:rFonts w:ascii="Garamond" w:hAnsi="Garamond"/>
                <w:color w:val="000000"/>
              </w:rPr>
              <w:t>: Guernica</w:t>
            </w:r>
          </w:p>
          <w:p w14:paraId="527E2B2D" w14:textId="77777777" w:rsidR="00FC11DC" w:rsidRPr="00A20ECD" w:rsidRDefault="00FC11DC" w:rsidP="005D16A6">
            <w:pPr>
              <w:rPr>
                <w:rFonts w:ascii="Garamond" w:hAnsi="Garamond"/>
              </w:rPr>
            </w:pPr>
          </w:p>
        </w:tc>
      </w:tr>
      <w:tr w:rsidR="00FC11DC" w14:paraId="423C9C20" w14:textId="77777777" w:rsidTr="005D16A6">
        <w:tc>
          <w:tcPr>
            <w:tcW w:w="2405" w:type="dxa"/>
          </w:tcPr>
          <w:p w14:paraId="5D11D5C2" w14:textId="77777777" w:rsidR="00FC11DC" w:rsidRPr="00A20ECD" w:rsidRDefault="00FC11DC" w:rsidP="005D16A6">
            <w:pPr>
              <w:rPr>
                <w:rFonts w:ascii="Garamond" w:hAnsi="Garamond"/>
              </w:rPr>
            </w:pPr>
          </w:p>
        </w:tc>
        <w:tc>
          <w:tcPr>
            <w:tcW w:w="6237" w:type="dxa"/>
          </w:tcPr>
          <w:p w14:paraId="10425F74" w14:textId="77777777" w:rsidR="00FC11DC" w:rsidRDefault="00FC11DC" w:rsidP="005D16A6">
            <w:hyperlink r:id="rId42" w:history="1">
              <w:r w:rsidRPr="006851E5">
                <w:rPr>
                  <w:rStyle w:val="Hyperlink"/>
                </w:rPr>
                <w:t>https://commons.wikimedia.org/wiki/Category:Guernica_(Pablo_Picasso)#</w:t>
              </w:r>
            </w:hyperlink>
          </w:p>
          <w:p w14:paraId="5D548ECD" w14:textId="77777777" w:rsidR="00FC11DC" w:rsidRDefault="00FC11DC" w:rsidP="005D16A6"/>
        </w:tc>
        <w:tc>
          <w:tcPr>
            <w:tcW w:w="5103" w:type="dxa"/>
          </w:tcPr>
          <w:p w14:paraId="0FF72804" w14:textId="77777777" w:rsidR="00FC11DC" w:rsidRPr="00A20ECD" w:rsidRDefault="00FC11DC" w:rsidP="005D16A6">
            <w:pPr>
              <w:rPr>
                <w:rFonts w:ascii="Garamond" w:hAnsi="Garamond"/>
                <w:color w:val="000000"/>
              </w:rPr>
            </w:pPr>
            <w:r w:rsidRPr="00A20ECD">
              <w:rPr>
                <w:rFonts w:ascii="Garamond" w:hAnsi="Garamond"/>
                <w:color w:val="000000"/>
              </w:rPr>
              <w:t>Ruthven Todd: For Pablo Picasso. The Drawings for Guernica</w:t>
            </w:r>
          </w:p>
          <w:p w14:paraId="17C6D741" w14:textId="77777777" w:rsidR="00FC11DC" w:rsidRPr="00A20ECD" w:rsidRDefault="00FC11DC" w:rsidP="005D16A6">
            <w:pPr>
              <w:rPr>
                <w:rFonts w:ascii="Garamond" w:hAnsi="Garamond"/>
              </w:rPr>
            </w:pPr>
          </w:p>
        </w:tc>
      </w:tr>
      <w:tr w:rsidR="00FC11DC" w14:paraId="3A687847" w14:textId="77777777" w:rsidTr="005D16A6">
        <w:tc>
          <w:tcPr>
            <w:tcW w:w="2405" w:type="dxa"/>
            <w:tcBorders>
              <w:bottom w:val="single" w:sz="24" w:space="0" w:color="000000"/>
            </w:tcBorders>
          </w:tcPr>
          <w:p w14:paraId="2A3E445A" w14:textId="77777777" w:rsidR="00FC11DC" w:rsidRPr="00A20ECD" w:rsidRDefault="00FC11DC" w:rsidP="005D16A6">
            <w:pPr>
              <w:rPr>
                <w:rFonts w:ascii="Garamond" w:hAnsi="Garamond"/>
              </w:rPr>
            </w:pPr>
          </w:p>
        </w:tc>
        <w:tc>
          <w:tcPr>
            <w:tcW w:w="6237" w:type="dxa"/>
            <w:tcBorders>
              <w:bottom w:val="single" w:sz="24" w:space="0" w:color="000000"/>
            </w:tcBorders>
          </w:tcPr>
          <w:p w14:paraId="31D10A89" w14:textId="77777777" w:rsidR="00FC11DC" w:rsidRDefault="00FC11DC" w:rsidP="005D16A6"/>
        </w:tc>
        <w:tc>
          <w:tcPr>
            <w:tcW w:w="5103" w:type="dxa"/>
            <w:tcBorders>
              <w:bottom w:val="single" w:sz="24" w:space="0" w:color="000000"/>
            </w:tcBorders>
          </w:tcPr>
          <w:p w14:paraId="3B8DFB71" w14:textId="77777777" w:rsidR="00FC11DC" w:rsidRPr="00A20ECD" w:rsidRDefault="00FC11DC" w:rsidP="005D16A6">
            <w:pPr>
              <w:rPr>
                <w:rFonts w:ascii="Garamond" w:hAnsi="Garamond"/>
                <w:color w:val="000000"/>
              </w:rPr>
            </w:pPr>
            <w:r w:rsidRPr="00A20ECD">
              <w:rPr>
                <w:rFonts w:ascii="Garamond" w:hAnsi="Garamond"/>
                <w:color w:val="000000"/>
              </w:rPr>
              <w:t xml:space="preserve">Norman </w:t>
            </w:r>
            <w:proofErr w:type="spellStart"/>
            <w:r w:rsidRPr="00A20ECD">
              <w:rPr>
                <w:rFonts w:ascii="Garamond" w:hAnsi="Garamond"/>
                <w:color w:val="000000"/>
              </w:rPr>
              <w:t>Rosten</w:t>
            </w:r>
            <w:proofErr w:type="spellEnd"/>
            <w:r w:rsidRPr="00A20ECD">
              <w:rPr>
                <w:rFonts w:ascii="Garamond" w:hAnsi="Garamond"/>
                <w:color w:val="000000"/>
              </w:rPr>
              <w:t>: Guernica</w:t>
            </w:r>
          </w:p>
          <w:p w14:paraId="50F3F771" w14:textId="77777777" w:rsidR="00FC11DC" w:rsidRPr="00A20ECD" w:rsidRDefault="00FC11DC" w:rsidP="005D16A6">
            <w:pPr>
              <w:rPr>
                <w:rFonts w:ascii="Garamond" w:hAnsi="Garamond"/>
              </w:rPr>
            </w:pPr>
          </w:p>
        </w:tc>
      </w:tr>
      <w:tr w:rsidR="00FC11DC" w14:paraId="6C04F83A" w14:textId="77777777" w:rsidTr="005D16A6">
        <w:tc>
          <w:tcPr>
            <w:tcW w:w="2405" w:type="dxa"/>
            <w:tcBorders>
              <w:top w:val="single" w:sz="24" w:space="0" w:color="000000"/>
            </w:tcBorders>
          </w:tcPr>
          <w:p w14:paraId="54DB078B" w14:textId="77777777" w:rsidR="00FC11DC" w:rsidRPr="00A20ECD" w:rsidRDefault="00FC11DC" w:rsidP="005D16A6">
            <w:pPr>
              <w:rPr>
                <w:rFonts w:ascii="Garamond" w:hAnsi="Garamond"/>
                <w:b/>
                <w:bCs/>
                <w:color w:val="000000"/>
              </w:rPr>
            </w:pPr>
            <w:r w:rsidRPr="00A20ECD">
              <w:rPr>
                <w:rFonts w:ascii="Garamond" w:hAnsi="Garamond"/>
                <w:b/>
                <w:bCs/>
                <w:color w:val="000000"/>
              </w:rPr>
              <w:t xml:space="preserve">Claude Monet </w:t>
            </w:r>
          </w:p>
          <w:p w14:paraId="71BD51D5" w14:textId="77777777" w:rsidR="00FC11DC" w:rsidRPr="00A20ECD" w:rsidRDefault="00FC11DC" w:rsidP="005D16A6">
            <w:pPr>
              <w:rPr>
                <w:rFonts w:ascii="Garamond" w:hAnsi="Garamond"/>
              </w:rPr>
            </w:pPr>
          </w:p>
        </w:tc>
        <w:tc>
          <w:tcPr>
            <w:tcW w:w="6237" w:type="dxa"/>
            <w:tcBorders>
              <w:top w:val="single" w:sz="24" w:space="0" w:color="000000"/>
            </w:tcBorders>
          </w:tcPr>
          <w:p w14:paraId="06F95FA1" w14:textId="77777777" w:rsidR="00FC11DC" w:rsidRPr="00A20ECD" w:rsidRDefault="00FC11DC" w:rsidP="005D16A6">
            <w:pPr>
              <w:rPr>
                <w:rFonts w:ascii="Garamond" w:hAnsi="Garamond"/>
                <w:color w:val="000000"/>
              </w:rPr>
            </w:pPr>
            <w:r w:rsidRPr="00A20ECD">
              <w:rPr>
                <w:rFonts w:ascii="Garamond" w:hAnsi="Garamond"/>
                <w:color w:val="000000"/>
              </w:rPr>
              <w:t>Waterlilies</w:t>
            </w:r>
          </w:p>
          <w:p w14:paraId="27D651B9" w14:textId="77777777" w:rsidR="00FC11DC" w:rsidRDefault="00FC11DC" w:rsidP="005D16A6"/>
        </w:tc>
        <w:tc>
          <w:tcPr>
            <w:tcW w:w="5103" w:type="dxa"/>
            <w:tcBorders>
              <w:top w:val="single" w:sz="24" w:space="0" w:color="000000"/>
            </w:tcBorders>
          </w:tcPr>
          <w:p w14:paraId="6409DC74" w14:textId="77777777" w:rsidR="00FC11DC" w:rsidRPr="00A20ECD" w:rsidRDefault="00FC11DC" w:rsidP="005D16A6">
            <w:pPr>
              <w:rPr>
                <w:rFonts w:ascii="Garamond" w:hAnsi="Garamond"/>
                <w:color w:val="000000"/>
              </w:rPr>
            </w:pPr>
            <w:r w:rsidRPr="00A20ECD">
              <w:rPr>
                <w:rFonts w:ascii="Garamond" w:hAnsi="Garamond"/>
                <w:color w:val="000000"/>
              </w:rPr>
              <w:t>Robert Hayden: Monet’s Waterlilies</w:t>
            </w:r>
          </w:p>
          <w:p w14:paraId="695B3B75" w14:textId="77777777" w:rsidR="00FC11DC" w:rsidRPr="00A20ECD" w:rsidRDefault="00FC11DC" w:rsidP="005D16A6">
            <w:pPr>
              <w:rPr>
                <w:rFonts w:ascii="Garamond" w:hAnsi="Garamond"/>
              </w:rPr>
            </w:pPr>
          </w:p>
        </w:tc>
      </w:tr>
      <w:tr w:rsidR="00FC11DC" w14:paraId="53FC581E" w14:textId="77777777" w:rsidTr="005D16A6">
        <w:tc>
          <w:tcPr>
            <w:tcW w:w="2405" w:type="dxa"/>
            <w:tcBorders>
              <w:bottom w:val="single" w:sz="24" w:space="0" w:color="000000"/>
            </w:tcBorders>
          </w:tcPr>
          <w:p w14:paraId="15B3CB86" w14:textId="77777777" w:rsidR="00FC11DC" w:rsidRPr="00A20ECD" w:rsidRDefault="00FC11DC" w:rsidP="005D16A6">
            <w:pPr>
              <w:rPr>
                <w:rFonts w:ascii="Garamond" w:hAnsi="Garamond"/>
              </w:rPr>
            </w:pPr>
          </w:p>
        </w:tc>
        <w:tc>
          <w:tcPr>
            <w:tcW w:w="6237" w:type="dxa"/>
            <w:tcBorders>
              <w:bottom w:val="single" w:sz="24" w:space="0" w:color="000000"/>
            </w:tcBorders>
          </w:tcPr>
          <w:p w14:paraId="2D93904C" w14:textId="77777777" w:rsidR="00FC11DC" w:rsidRDefault="00FC11DC" w:rsidP="005D16A6">
            <w:hyperlink r:id="rId43" w:history="1">
              <w:r w:rsidRPr="006851E5">
                <w:rPr>
                  <w:rStyle w:val="Hyperlink"/>
                </w:rPr>
                <w:t>https://commons.wikimedia.org/wiki/Category:Details_of_water_lilies_paintings_by_Monet</w:t>
              </w:r>
            </w:hyperlink>
          </w:p>
          <w:p w14:paraId="11138B6E" w14:textId="77777777" w:rsidR="00FC11DC" w:rsidRDefault="00FC11DC" w:rsidP="005D16A6"/>
        </w:tc>
        <w:tc>
          <w:tcPr>
            <w:tcW w:w="5103" w:type="dxa"/>
            <w:tcBorders>
              <w:bottom w:val="single" w:sz="24" w:space="0" w:color="000000"/>
            </w:tcBorders>
          </w:tcPr>
          <w:p w14:paraId="35D8A9F1" w14:textId="77777777" w:rsidR="00FC11DC" w:rsidRDefault="00FC11DC" w:rsidP="005D16A6"/>
        </w:tc>
      </w:tr>
      <w:tr w:rsidR="00FC11DC" w14:paraId="20F56D33" w14:textId="77777777" w:rsidTr="005D16A6">
        <w:tc>
          <w:tcPr>
            <w:tcW w:w="2405" w:type="dxa"/>
            <w:tcBorders>
              <w:top w:val="single" w:sz="24" w:space="0" w:color="000000"/>
            </w:tcBorders>
          </w:tcPr>
          <w:p w14:paraId="12CD6160" w14:textId="77777777" w:rsidR="00FC11DC" w:rsidRPr="00A20ECD" w:rsidRDefault="00FC11DC" w:rsidP="005D16A6">
            <w:pPr>
              <w:rPr>
                <w:rFonts w:ascii="Garamond" w:hAnsi="Garamond"/>
                <w:b/>
                <w:bCs/>
                <w:color w:val="000000"/>
              </w:rPr>
            </w:pPr>
            <w:r w:rsidRPr="00A20ECD">
              <w:rPr>
                <w:rFonts w:ascii="Garamond" w:hAnsi="Garamond"/>
                <w:b/>
                <w:bCs/>
                <w:color w:val="000000"/>
              </w:rPr>
              <w:t>Joseph Cornell</w:t>
            </w:r>
          </w:p>
          <w:p w14:paraId="6C1D579F" w14:textId="77777777" w:rsidR="00FC11DC" w:rsidRPr="00A20ECD" w:rsidRDefault="00FC11DC" w:rsidP="005D16A6">
            <w:pPr>
              <w:rPr>
                <w:rFonts w:ascii="Garamond" w:hAnsi="Garamond"/>
              </w:rPr>
            </w:pPr>
          </w:p>
        </w:tc>
        <w:tc>
          <w:tcPr>
            <w:tcW w:w="6237" w:type="dxa"/>
            <w:tcBorders>
              <w:top w:val="single" w:sz="24" w:space="0" w:color="000000"/>
            </w:tcBorders>
          </w:tcPr>
          <w:p w14:paraId="3CB74DFF" w14:textId="77777777" w:rsidR="00FC11DC" w:rsidRPr="00A20ECD" w:rsidRDefault="00FC11DC" w:rsidP="005D16A6">
            <w:pPr>
              <w:rPr>
                <w:rFonts w:ascii="Garamond" w:hAnsi="Garamond"/>
                <w:color w:val="000000"/>
              </w:rPr>
            </w:pPr>
            <w:r w:rsidRPr="00A20ECD">
              <w:rPr>
                <w:rFonts w:ascii="Garamond" w:hAnsi="Garamond"/>
                <w:color w:val="000000"/>
              </w:rPr>
              <w:t>Joseph Cornell's Memory Boxes</w:t>
            </w:r>
          </w:p>
          <w:p w14:paraId="5F380461" w14:textId="77777777" w:rsidR="00FC11DC" w:rsidRDefault="00FC11DC" w:rsidP="005D16A6"/>
        </w:tc>
        <w:tc>
          <w:tcPr>
            <w:tcW w:w="5103" w:type="dxa"/>
            <w:tcBorders>
              <w:top w:val="single" w:sz="24" w:space="0" w:color="000000"/>
            </w:tcBorders>
          </w:tcPr>
          <w:p w14:paraId="030CE7CA" w14:textId="77777777" w:rsidR="00FC11DC" w:rsidRPr="00A20ECD" w:rsidRDefault="00FC11DC" w:rsidP="005D16A6">
            <w:pPr>
              <w:rPr>
                <w:rFonts w:ascii="Garamond" w:hAnsi="Garamond"/>
                <w:color w:val="000000"/>
              </w:rPr>
            </w:pPr>
            <w:r w:rsidRPr="00A20ECD">
              <w:rPr>
                <w:rFonts w:ascii="Garamond" w:hAnsi="Garamond"/>
                <w:color w:val="000000"/>
              </w:rPr>
              <w:t xml:space="preserve">Charles </w:t>
            </w:r>
            <w:proofErr w:type="spellStart"/>
            <w:r w:rsidRPr="00A20ECD">
              <w:rPr>
                <w:rFonts w:ascii="Garamond" w:hAnsi="Garamond"/>
                <w:color w:val="000000"/>
              </w:rPr>
              <w:t>Simic</w:t>
            </w:r>
            <w:proofErr w:type="spellEnd"/>
            <w:r w:rsidRPr="00A20ECD">
              <w:rPr>
                <w:rFonts w:ascii="Garamond" w:hAnsi="Garamond"/>
                <w:color w:val="000000"/>
              </w:rPr>
              <w:t xml:space="preserve">: </w:t>
            </w:r>
            <w:r w:rsidRPr="00A20ECD">
              <w:rPr>
                <w:rFonts w:ascii="Garamond" w:hAnsi="Garamond"/>
                <w:i/>
                <w:iCs/>
                <w:color w:val="000000"/>
              </w:rPr>
              <w:t xml:space="preserve">Dime-Store Alchemy: The Art of </w:t>
            </w:r>
            <w:proofErr w:type="spellStart"/>
            <w:r w:rsidRPr="00A20ECD">
              <w:rPr>
                <w:rFonts w:ascii="Garamond" w:hAnsi="Garamond"/>
                <w:i/>
                <w:iCs/>
                <w:color w:val="000000"/>
              </w:rPr>
              <w:t>Joesph</w:t>
            </w:r>
            <w:proofErr w:type="spellEnd"/>
            <w:r w:rsidRPr="00A20ECD">
              <w:rPr>
                <w:rFonts w:ascii="Garamond" w:hAnsi="Garamond"/>
                <w:i/>
                <w:iCs/>
                <w:color w:val="000000"/>
              </w:rPr>
              <w:t xml:space="preserve"> Cornell</w:t>
            </w:r>
          </w:p>
          <w:p w14:paraId="2124EF1A" w14:textId="77777777" w:rsidR="00FC11DC" w:rsidRDefault="00FC11DC" w:rsidP="005D16A6"/>
        </w:tc>
      </w:tr>
      <w:tr w:rsidR="00FC11DC" w14:paraId="27595E7B" w14:textId="77777777" w:rsidTr="005D16A6">
        <w:tc>
          <w:tcPr>
            <w:tcW w:w="2405" w:type="dxa"/>
          </w:tcPr>
          <w:p w14:paraId="026B0337" w14:textId="77777777" w:rsidR="00FC11DC" w:rsidRDefault="00FC11DC" w:rsidP="005D16A6"/>
        </w:tc>
        <w:tc>
          <w:tcPr>
            <w:tcW w:w="6237" w:type="dxa"/>
          </w:tcPr>
          <w:p w14:paraId="5E67059B" w14:textId="77777777" w:rsidR="00FC11DC" w:rsidRDefault="00FC11DC" w:rsidP="005D16A6"/>
        </w:tc>
        <w:tc>
          <w:tcPr>
            <w:tcW w:w="5103" w:type="dxa"/>
          </w:tcPr>
          <w:p w14:paraId="314F0718" w14:textId="77777777" w:rsidR="00FC11DC" w:rsidRPr="00A20ECD" w:rsidRDefault="00FC11DC" w:rsidP="005D16A6">
            <w:pPr>
              <w:rPr>
                <w:rFonts w:ascii="Garamond" w:hAnsi="Garamond"/>
                <w:color w:val="000000"/>
              </w:rPr>
            </w:pPr>
            <w:r w:rsidRPr="00A20ECD">
              <w:rPr>
                <w:rFonts w:ascii="Garamond" w:hAnsi="Garamond"/>
                <w:color w:val="000000"/>
              </w:rPr>
              <w:t>Octavio Paz: Objects &amp; Apparitions</w:t>
            </w:r>
          </w:p>
          <w:p w14:paraId="3FCFF0E5" w14:textId="77777777" w:rsidR="00FC11DC" w:rsidRDefault="00FC11DC" w:rsidP="005D16A6"/>
        </w:tc>
      </w:tr>
      <w:tr w:rsidR="00FC11DC" w:rsidRPr="00A20ECD" w14:paraId="702D2F86" w14:textId="77777777" w:rsidTr="005D16A6">
        <w:tc>
          <w:tcPr>
            <w:tcW w:w="2405" w:type="dxa"/>
            <w:tcBorders>
              <w:top w:val="single" w:sz="24" w:space="0" w:color="000000"/>
              <w:bottom w:val="single" w:sz="24" w:space="0" w:color="000000"/>
            </w:tcBorders>
          </w:tcPr>
          <w:p w14:paraId="2A8A4DA1" w14:textId="77777777" w:rsidR="00FC11DC" w:rsidRPr="00A20ECD" w:rsidRDefault="00FC11DC" w:rsidP="005D16A6">
            <w:pPr>
              <w:rPr>
                <w:rFonts w:ascii="Garamond" w:hAnsi="Garamond"/>
                <w:b/>
                <w:bCs/>
                <w:color w:val="000000"/>
              </w:rPr>
            </w:pPr>
            <w:r w:rsidRPr="00A20ECD">
              <w:rPr>
                <w:rFonts w:ascii="Garamond" w:hAnsi="Garamond"/>
                <w:b/>
                <w:bCs/>
                <w:color w:val="000000"/>
              </w:rPr>
              <w:lastRenderedPageBreak/>
              <w:t>Alberto Giacometti (Sculptor)</w:t>
            </w:r>
          </w:p>
          <w:p w14:paraId="16D0F521"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6958AC15" w14:textId="77777777" w:rsidR="00FC11DC" w:rsidRPr="00A20ECD" w:rsidRDefault="00FC11DC" w:rsidP="005D16A6">
            <w:pPr>
              <w:rPr>
                <w:rFonts w:ascii="Garamond" w:hAnsi="Garamond"/>
                <w:color w:val="000000"/>
              </w:rPr>
            </w:pPr>
            <w:r w:rsidRPr="00A20ECD">
              <w:rPr>
                <w:rFonts w:ascii="Garamond" w:hAnsi="Garamond"/>
                <w:color w:val="000000"/>
              </w:rPr>
              <w:t>City Square (Bronze) 1948</w:t>
            </w:r>
          </w:p>
          <w:p w14:paraId="09CE8B35"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53BF211B" w14:textId="77777777" w:rsidR="00FC11DC" w:rsidRPr="00A20ECD" w:rsidRDefault="00FC11DC" w:rsidP="005D16A6">
            <w:pPr>
              <w:rPr>
                <w:rFonts w:ascii="Garamond" w:hAnsi="Garamond"/>
                <w:color w:val="000000"/>
              </w:rPr>
            </w:pPr>
            <w:r w:rsidRPr="00A20ECD">
              <w:rPr>
                <w:rFonts w:ascii="Garamond" w:hAnsi="Garamond"/>
                <w:color w:val="000000"/>
              </w:rPr>
              <w:t>May Swenson: The Tall Figures of Giacometti</w:t>
            </w:r>
          </w:p>
          <w:p w14:paraId="6665F321" w14:textId="77777777" w:rsidR="00FC11DC" w:rsidRPr="00A20ECD" w:rsidRDefault="00FC11DC" w:rsidP="005D16A6">
            <w:pPr>
              <w:rPr>
                <w:rFonts w:ascii="Garamond" w:hAnsi="Garamond"/>
              </w:rPr>
            </w:pPr>
          </w:p>
        </w:tc>
      </w:tr>
      <w:tr w:rsidR="00FC11DC" w14:paraId="2256717A" w14:textId="77777777" w:rsidTr="005D16A6">
        <w:trPr>
          <w:trHeight w:val="406"/>
        </w:trPr>
        <w:tc>
          <w:tcPr>
            <w:tcW w:w="2405" w:type="dxa"/>
            <w:tcBorders>
              <w:top w:val="single" w:sz="24" w:space="0" w:color="000000"/>
              <w:bottom w:val="single" w:sz="4" w:space="0" w:color="auto"/>
            </w:tcBorders>
          </w:tcPr>
          <w:p w14:paraId="10850F29" w14:textId="77777777" w:rsidR="00FC11DC" w:rsidRPr="00B14E48" w:rsidRDefault="00FC11DC" w:rsidP="005D16A6">
            <w:pPr>
              <w:rPr>
                <w:rFonts w:ascii="Garamond" w:hAnsi="Garamond"/>
                <w:b/>
                <w:bCs/>
              </w:rPr>
            </w:pPr>
            <w:r w:rsidRPr="00B14E48">
              <w:rPr>
                <w:rFonts w:ascii="Garamond" w:hAnsi="Garamond"/>
                <w:b/>
                <w:bCs/>
              </w:rPr>
              <w:t>Vincent Van Gogh</w:t>
            </w:r>
          </w:p>
        </w:tc>
        <w:tc>
          <w:tcPr>
            <w:tcW w:w="6237" w:type="dxa"/>
            <w:tcBorders>
              <w:top w:val="single" w:sz="24" w:space="0" w:color="000000"/>
            </w:tcBorders>
          </w:tcPr>
          <w:p w14:paraId="5BA34586" w14:textId="77777777" w:rsidR="00FC11DC" w:rsidRPr="00A20ECD" w:rsidRDefault="00FC11DC" w:rsidP="005D16A6">
            <w:pPr>
              <w:rPr>
                <w:rFonts w:ascii="Garamond" w:hAnsi="Garamond"/>
                <w:color w:val="000000"/>
              </w:rPr>
            </w:pPr>
            <w:r w:rsidRPr="00A20ECD">
              <w:rPr>
                <w:rFonts w:ascii="Garamond" w:hAnsi="Garamond"/>
                <w:color w:val="000000"/>
              </w:rPr>
              <w:t>The Starry Night</w:t>
            </w:r>
          </w:p>
          <w:p w14:paraId="21AF1746" w14:textId="77777777" w:rsidR="00FC11DC" w:rsidRPr="00A20ECD" w:rsidRDefault="00FC11DC" w:rsidP="005D16A6">
            <w:pPr>
              <w:rPr>
                <w:rFonts w:ascii="Garamond" w:hAnsi="Garamond"/>
              </w:rPr>
            </w:pPr>
          </w:p>
        </w:tc>
        <w:tc>
          <w:tcPr>
            <w:tcW w:w="5103" w:type="dxa"/>
            <w:tcBorders>
              <w:top w:val="single" w:sz="24" w:space="0" w:color="000000"/>
            </w:tcBorders>
          </w:tcPr>
          <w:p w14:paraId="551C99FE" w14:textId="77777777" w:rsidR="00FC11DC" w:rsidRPr="00A20ECD" w:rsidRDefault="00FC11DC" w:rsidP="005D16A6">
            <w:pPr>
              <w:rPr>
                <w:rFonts w:ascii="Garamond" w:hAnsi="Garamond"/>
                <w:color w:val="000000"/>
              </w:rPr>
            </w:pPr>
            <w:r w:rsidRPr="00A20ECD">
              <w:rPr>
                <w:rFonts w:ascii="Garamond" w:hAnsi="Garamond"/>
                <w:color w:val="000000"/>
              </w:rPr>
              <w:t>Anne Sexton: The Starry Night</w:t>
            </w:r>
          </w:p>
          <w:p w14:paraId="454C7CA4" w14:textId="77777777" w:rsidR="00FC11DC" w:rsidRPr="00A20ECD" w:rsidRDefault="00FC11DC" w:rsidP="005D16A6">
            <w:pPr>
              <w:rPr>
                <w:rFonts w:ascii="Garamond" w:hAnsi="Garamond"/>
              </w:rPr>
            </w:pPr>
          </w:p>
        </w:tc>
      </w:tr>
      <w:tr w:rsidR="00FC11DC" w14:paraId="2AEB4353" w14:textId="77777777" w:rsidTr="005D16A6">
        <w:tc>
          <w:tcPr>
            <w:tcW w:w="2405" w:type="dxa"/>
            <w:tcBorders>
              <w:top w:val="single" w:sz="4" w:space="0" w:color="auto"/>
              <w:left w:val="single" w:sz="4" w:space="0" w:color="auto"/>
              <w:bottom w:val="single" w:sz="4" w:space="0" w:color="auto"/>
              <w:right w:val="single" w:sz="4" w:space="0" w:color="auto"/>
            </w:tcBorders>
          </w:tcPr>
          <w:p w14:paraId="694C1D40" w14:textId="77777777" w:rsidR="00FC11DC" w:rsidRDefault="00FC11DC" w:rsidP="005D16A6"/>
        </w:tc>
        <w:tc>
          <w:tcPr>
            <w:tcW w:w="6237" w:type="dxa"/>
            <w:tcBorders>
              <w:left w:val="single" w:sz="4" w:space="0" w:color="auto"/>
            </w:tcBorders>
          </w:tcPr>
          <w:p w14:paraId="280B087A" w14:textId="77777777" w:rsidR="00FC11DC" w:rsidRDefault="00FC11DC" w:rsidP="005D16A6">
            <w:hyperlink r:id="rId44" w:history="1">
              <w:r w:rsidRPr="006851E5">
                <w:rPr>
                  <w:rStyle w:val="Hyperlink"/>
                </w:rPr>
                <w:t>https://commons.wikimedia.org/wiki/File:Van_Gogh_-_Starry_Night_-_Google_Art_Project.jpg</w:t>
              </w:r>
            </w:hyperlink>
          </w:p>
          <w:p w14:paraId="4A50FD32" w14:textId="77777777" w:rsidR="00FC11DC" w:rsidRDefault="00FC11DC" w:rsidP="005D16A6"/>
        </w:tc>
        <w:tc>
          <w:tcPr>
            <w:tcW w:w="5103" w:type="dxa"/>
            <w:shd w:val="clear" w:color="auto" w:fill="FBE4D5" w:themeFill="accent2" w:themeFillTint="33"/>
          </w:tcPr>
          <w:p w14:paraId="200E4EF1" w14:textId="77777777" w:rsidR="00FC11DC" w:rsidRPr="00A20ECD" w:rsidRDefault="00FC11DC" w:rsidP="005D16A6">
            <w:pPr>
              <w:rPr>
                <w:rFonts w:ascii="Garamond" w:hAnsi="Garamond"/>
                <w:color w:val="000000"/>
              </w:rPr>
            </w:pPr>
            <w:r w:rsidRPr="00A20ECD">
              <w:rPr>
                <w:rFonts w:ascii="Garamond" w:hAnsi="Garamond"/>
                <w:color w:val="000000"/>
              </w:rPr>
              <w:t xml:space="preserve">Don McLean: Vincent (Starry </w:t>
            </w:r>
            <w:proofErr w:type="spellStart"/>
            <w:r w:rsidRPr="00A20ECD">
              <w:rPr>
                <w:rFonts w:ascii="Garamond" w:hAnsi="Garamond"/>
                <w:color w:val="000000"/>
              </w:rPr>
              <w:t>Starry</w:t>
            </w:r>
            <w:proofErr w:type="spellEnd"/>
            <w:r w:rsidRPr="00A20ECD">
              <w:rPr>
                <w:rFonts w:ascii="Garamond" w:hAnsi="Garamond"/>
                <w:color w:val="000000"/>
              </w:rPr>
              <w:t xml:space="preserve"> Night) </w:t>
            </w:r>
          </w:p>
          <w:p w14:paraId="5FF73CFB" w14:textId="77777777" w:rsidR="00FC11DC" w:rsidRPr="00A20ECD" w:rsidRDefault="00FC11DC" w:rsidP="005D16A6">
            <w:pPr>
              <w:rPr>
                <w:rFonts w:ascii="Garamond" w:hAnsi="Garamond"/>
              </w:rPr>
            </w:pPr>
          </w:p>
        </w:tc>
      </w:tr>
      <w:tr w:rsidR="00FC11DC" w14:paraId="140E7530" w14:textId="77777777" w:rsidTr="005D16A6">
        <w:tc>
          <w:tcPr>
            <w:tcW w:w="2405" w:type="dxa"/>
            <w:tcBorders>
              <w:top w:val="single" w:sz="4" w:space="0" w:color="auto"/>
            </w:tcBorders>
          </w:tcPr>
          <w:p w14:paraId="1E828E56" w14:textId="77777777" w:rsidR="00FC11DC" w:rsidRDefault="00FC11DC" w:rsidP="005D16A6"/>
        </w:tc>
        <w:tc>
          <w:tcPr>
            <w:tcW w:w="6237" w:type="dxa"/>
          </w:tcPr>
          <w:p w14:paraId="119B4227" w14:textId="77777777" w:rsidR="00FC11DC" w:rsidRDefault="00FC11DC" w:rsidP="005D16A6"/>
        </w:tc>
        <w:tc>
          <w:tcPr>
            <w:tcW w:w="5103" w:type="dxa"/>
          </w:tcPr>
          <w:p w14:paraId="0C457B88" w14:textId="77777777" w:rsidR="00FC11DC" w:rsidRPr="00A20ECD" w:rsidRDefault="00FC11DC" w:rsidP="005D16A6">
            <w:pPr>
              <w:rPr>
                <w:rFonts w:ascii="Garamond" w:hAnsi="Garamond"/>
                <w:color w:val="000000"/>
              </w:rPr>
            </w:pPr>
            <w:r w:rsidRPr="00A20ECD">
              <w:rPr>
                <w:rFonts w:ascii="Garamond" w:hAnsi="Garamond"/>
                <w:color w:val="000000"/>
              </w:rPr>
              <w:t xml:space="preserve">Robert </w:t>
            </w:r>
            <w:proofErr w:type="spellStart"/>
            <w:r w:rsidRPr="00A20ECD">
              <w:rPr>
                <w:rFonts w:ascii="Garamond" w:hAnsi="Garamond"/>
                <w:color w:val="000000"/>
              </w:rPr>
              <w:t>Fagles</w:t>
            </w:r>
            <w:proofErr w:type="spellEnd"/>
            <w:r w:rsidRPr="00A20ECD">
              <w:rPr>
                <w:rFonts w:ascii="Garamond" w:hAnsi="Garamond"/>
                <w:color w:val="000000"/>
              </w:rPr>
              <w:t>: The Starry Night, Sunflowers</w:t>
            </w:r>
          </w:p>
          <w:p w14:paraId="60A0CE12" w14:textId="77777777" w:rsidR="00FC11DC" w:rsidRPr="00A20ECD" w:rsidRDefault="00FC11DC" w:rsidP="005D16A6">
            <w:pPr>
              <w:rPr>
                <w:rFonts w:ascii="Garamond" w:hAnsi="Garamond"/>
              </w:rPr>
            </w:pPr>
          </w:p>
        </w:tc>
      </w:tr>
      <w:tr w:rsidR="00FC11DC" w14:paraId="66E6DA7C" w14:textId="77777777" w:rsidTr="005D16A6">
        <w:tc>
          <w:tcPr>
            <w:tcW w:w="2405" w:type="dxa"/>
            <w:tcBorders>
              <w:bottom w:val="single" w:sz="24" w:space="0" w:color="000000"/>
            </w:tcBorders>
          </w:tcPr>
          <w:p w14:paraId="09B27474" w14:textId="77777777" w:rsidR="00FC11DC" w:rsidRDefault="00FC11DC" w:rsidP="005D16A6"/>
        </w:tc>
        <w:tc>
          <w:tcPr>
            <w:tcW w:w="6237" w:type="dxa"/>
            <w:tcBorders>
              <w:bottom w:val="single" w:sz="24" w:space="0" w:color="000000"/>
            </w:tcBorders>
          </w:tcPr>
          <w:p w14:paraId="1E2A3A98" w14:textId="77777777" w:rsidR="00FC11DC" w:rsidRDefault="00FC11DC" w:rsidP="005D16A6">
            <w:hyperlink r:id="rId45" w:anchor="/media/File:Vincent_Van_Gogh_0011.jpg" w:history="1">
              <w:r w:rsidRPr="006851E5">
                <w:rPr>
                  <w:rStyle w:val="Hyperlink"/>
                </w:rPr>
                <w:t>https://commons.wikimedia.org/wiki/Vincent_van_Gogh#/media/File:Vincent_Van_Gogh_0011.jpg</w:t>
              </w:r>
            </w:hyperlink>
          </w:p>
          <w:p w14:paraId="55169263" w14:textId="77777777" w:rsidR="00FC11DC" w:rsidRDefault="00FC11DC" w:rsidP="005D16A6"/>
        </w:tc>
        <w:tc>
          <w:tcPr>
            <w:tcW w:w="5103" w:type="dxa"/>
            <w:tcBorders>
              <w:bottom w:val="single" w:sz="24" w:space="0" w:color="000000"/>
            </w:tcBorders>
            <w:shd w:val="clear" w:color="auto" w:fill="FBE4D5" w:themeFill="accent2" w:themeFillTint="33"/>
          </w:tcPr>
          <w:p w14:paraId="5DFAD081" w14:textId="77777777" w:rsidR="00FC11DC" w:rsidRPr="00A20ECD" w:rsidRDefault="00FC11DC" w:rsidP="005D16A6">
            <w:pPr>
              <w:rPr>
                <w:rFonts w:ascii="Garamond" w:hAnsi="Garamond"/>
                <w:color w:val="000000"/>
              </w:rPr>
            </w:pPr>
            <w:r w:rsidRPr="00A20ECD">
              <w:rPr>
                <w:rFonts w:ascii="Garamond" w:hAnsi="Garamond"/>
                <w:color w:val="000000"/>
              </w:rPr>
              <w:t>Jane Flanders: Van Gogh's Bed</w:t>
            </w:r>
          </w:p>
          <w:p w14:paraId="7A1DDE52" w14:textId="77777777" w:rsidR="00FC11DC" w:rsidRPr="00A20ECD" w:rsidRDefault="00FC11DC" w:rsidP="005D16A6">
            <w:pPr>
              <w:rPr>
                <w:rFonts w:ascii="Garamond" w:hAnsi="Garamond"/>
              </w:rPr>
            </w:pPr>
          </w:p>
        </w:tc>
      </w:tr>
      <w:tr w:rsidR="00FC11DC" w14:paraId="1561422F" w14:textId="77777777" w:rsidTr="005D16A6">
        <w:tc>
          <w:tcPr>
            <w:tcW w:w="2405" w:type="dxa"/>
            <w:tcBorders>
              <w:top w:val="single" w:sz="24" w:space="0" w:color="000000"/>
            </w:tcBorders>
          </w:tcPr>
          <w:p w14:paraId="4158BA10" w14:textId="77777777" w:rsidR="00FC11DC" w:rsidRPr="00A20ECD" w:rsidRDefault="00FC11DC" w:rsidP="005D16A6">
            <w:pPr>
              <w:rPr>
                <w:rFonts w:ascii="Garamond" w:hAnsi="Garamond"/>
                <w:b/>
                <w:bCs/>
                <w:color w:val="000000"/>
              </w:rPr>
            </w:pPr>
            <w:r w:rsidRPr="00A20ECD">
              <w:rPr>
                <w:rFonts w:ascii="Garamond" w:hAnsi="Garamond"/>
                <w:b/>
                <w:bCs/>
                <w:color w:val="000000"/>
              </w:rPr>
              <w:t>Marc Chagall</w:t>
            </w:r>
          </w:p>
          <w:p w14:paraId="03E6CAB0" w14:textId="77777777" w:rsidR="00FC11DC" w:rsidRPr="00A20ECD" w:rsidRDefault="00FC11DC" w:rsidP="005D16A6">
            <w:pPr>
              <w:rPr>
                <w:rFonts w:ascii="Garamond" w:hAnsi="Garamond"/>
              </w:rPr>
            </w:pPr>
          </w:p>
        </w:tc>
        <w:tc>
          <w:tcPr>
            <w:tcW w:w="6237" w:type="dxa"/>
            <w:tcBorders>
              <w:top w:val="single" w:sz="24" w:space="0" w:color="000000"/>
            </w:tcBorders>
          </w:tcPr>
          <w:p w14:paraId="47FA715E" w14:textId="77777777" w:rsidR="00FC11DC" w:rsidRPr="00A20ECD" w:rsidRDefault="00FC11DC" w:rsidP="005D16A6">
            <w:pPr>
              <w:rPr>
                <w:rFonts w:ascii="Garamond" w:hAnsi="Garamond"/>
                <w:color w:val="000000"/>
              </w:rPr>
            </w:pPr>
            <w:r w:rsidRPr="00A20ECD">
              <w:rPr>
                <w:rFonts w:ascii="Garamond" w:hAnsi="Garamond"/>
                <w:color w:val="000000"/>
              </w:rPr>
              <w:t>Equestrienne 1931</w:t>
            </w:r>
          </w:p>
          <w:p w14:paraId="6DDBFC29" w14:textId="77777777" w:rsidR="00FC11DC" w:rsidRPr="00A20ECD" w:rsidRDefault="00FC11DC" w:rsidP="005D16A6">
            <w:pPr>
              <w:rPr>
                <w:rFonts w:ascii="Garamond" w:hAnsi="Garamond"/>
              </w:rPr>
            </w:pPr>
          </w:p>
        </w:tc>
        <w:tc>
          <w:tcPr>
            <w:tcW w:w="5103" w:type="dxa"/>
            <w:tcBorders>
              <w:top w:val="single" w:sz="24" w:space="0" w:color="000000"/>
            </w:tcBorders>
          </w:tcPr>
          <w:p w14:paraId="2B65A902" w14:textId="77777777" w:rsidR="00FC11DC" w:rsidRPr="00A20ECD" w:rsidRDefault="00FC11DC" w:rsidP="005D16A6">
            <w:pPr>
              <w:rPr>
                <w:rFonts w:ascii="Garamond" w:hAnsi="Garamond"/>
                <w:color w:val="000000"/>
              </w:rPr>
            </w:pPr>
            <w:r w:rsidRPr="00A20ECD">
              <w:rPr>
                <w:rFonts w:ascii="Garamond" w:hAnsi="Garamond"/>
                <w:color w:val="000000"/>
              </w:rPr>
              <w:t>Lawrence Ferlinghetti: Don't Let that Horse eat the Violin</w:t>
            </w:r>
          </w:p>
          <w:p w14:paraId="76116BCB" w14:textId="77777777" w:rsidR="00FC11DC" w:rsidRPr="00A20ECD" w:rsidRDefault="00FC11DC" w:rsidP="005D16A6">
            <w:pPr>
              <w:rPr>
                <w:rFonts w:ascii="Garamond" w:hAnsi="Garamond"/>
              </w:rPr>
            </w:pPr>
          </w:p>
        </w:tc>
      </w:tr>
      <w:tr w:rsidR="00FC11DC" w14:paraId="22FBF7E8" w14:textId="77777777" w:rsidTr="005D16A6">
        <w:tc>
          <w:tcPr>
            <w:tcW w:w="2405" w:type="dxa"/>
            <w:tcBorders>
              <w:bottom w:val="single" w:sz="24" w:space="0" w:color="000000"/>
            </w:tcBorders>
          </w:tcPr>
          <w:p w14:paraId="4F34CD14" w14:textId="77777777" w:rsidR="00FC11DC" w:rsidRPr="00A20ECD" w:rsidRDefault="00FC11DC" w:rsidP="005D16A6">
            <w:pPr>
              <w:rPr>
                <w:rFonts w:ascii="Garamond" w:hAnsi="Garamond"/>
              </w:rPr>
            </w:pPr>
          </w:p>
        </w:tc>
        <w:tc>
          <w:tcPr>
            <w:tcW w:w="6237" w:type="dxa"/>
            <w:tcBorders>
              <w:bottom w:val="single" w:sz="24" w:space="0" w:color="000000"/>
            </w:tcBorders>
          </w:tcPr>
          <w:p w14:paraId="37AC6776" w14:textId="77777777" w:rsidR="00FC11DC" w:rsidRPr="00A20ECD" w:rsidRDefault="00FC11DC" w:rsidP="005D16A6">
            <w:pPr>
              <w:rPr>
                <w:rFonts w:ascii="Garamond" w:hAnsi="Garamond"/>
                <w:color w:val="000000"/>
              </w:rPr>
            </w:pPr>
            <w:r w:rsidRPr="00A20ECD">
              <w:rPr>
                <w:rFonts w:ascii="Garamond" w:hAnsi="Garamond"/>
                <w:color w:val="000000"/>
              </w:rPr>
              <w:t>The Bride</w:t>
            </w:r>
          </w:p>
          <w:p w14:paraId="6C09E29F" w14:textId="77777777" w:rsidR="00FC11DC" w:rsidRPr="00A20ECD" w:rsidRDefault="00FC11DC" w:rsidP="005D16A6">
            <w:pPr>
              <w:rPr>
                <w:rFonts w:ascii="Garamond" w:hAnsi="Garamond"/>
              </w:rPr>
            </w:pPr>
          </w:p>
        </w:tc>
        <w:tc>
          <w:tcPr>
            <w:tcW w:w="5103" w:type="dxa"/>
            <w:tcBorders>
              <w:bottom w:val="single" w:sz="24" w:space="0" w:color="000000"/>
            </w:tcBorders>
          </w:tcPr>
          <w:p w14:paraId="5247D5E9" w14:textId="77777777" w:rsidR="00FC11DC" w:rsidRPr="00A20ECD" w:rsidRDefault="00FC11DC" w:rsidP="005D16A6">
            <w:pPr>
              <w:rPr>
                <w:rFonts w:ascii="Garamond" w:hAnsi="Garamond"/>
                <w:color w:val="000000"/>
              </w:rPr>
            </w:pPr>
            <w:r w:rsidRPr="00A20ECD">
              <w:rPr>
                <w:rFonts w:ascii="Garamond" w:hAnsi="Garamond"/>
                <w:color w:val="000000"/>
              </w:rPr>
              <w:t xml:space="preserve">Paul </w:t>
            </w:r>
            <w:proofErr w:type="spellStart"/>
            <w:r w:rsidRPr="00A20ECD">
              <w:rPr>
                <w:rFonts w:ascii="Garamond" w:hAnsi="Garamond"/>
                <w:color w:val="000000"/>
              </w:rPr>
              <w:t>Eluard</w:t>
            </w:r>
            <w:proofErr w:type="spellEnd"/>
            <w:r w:rsidRPr="00A20ECD">
              <w:rPr>
                <w:rFonts w:ascii="Garamond" w:hAnsi="Garamond"/>
                <w:color w:val="000000"/>
              </w:rPr>
              <w:t>: To Marc Chagall</w:t>
            </w:r>
          </w:p>
          <w:p w14:paraId="28E637EB" w14:textId="77777777" w:rsidR="00FC11DC" w:rsidRPr="00A20ECD" w:rsidRDefault="00FC11DC" w:rsidP="005D16A6">
            <w:pPr>
              <w:rPr>
                <w:rFonts w:ascii="Garamond" w:hAnsi="Garamond"/>
              </w:rPr>
            </w:pPr>
          </w:p>
        </w:tc>
      </w:tr>
      <w:tr w:rsidR="00FC11DC" w14:paraId="4BC9C9AD" w14:textId="77777777" w:rsidTr="005D16A6">
        <w:tc>
          <w:tcPr>
            <w:tcW w:w="2405" w:type="dxa"/>
            <w:tcBorders>
              <w:top w:val="single" w:sz="24" w:space="0" w:color="000000"/>
            </w:tcBorders>
          </w:tcPr>
          <w:p w14:paraId="37624856" w14:textId="77777777" w:rsidR="00FC11DC" w:rsidRPr="00A20ECD" w:rsidRDefault="00FC11DC" w:rsidP="005D16A6">
            <w:pPr>
              <w:rPr>
                <w:rFonts w:ascii="Garamond" w:hAnsi="Garamond"/>
                <w:b/>
                <w:bCs/>
                <w:color w:val="000000"/>
              </w:rPr>
            </w:pPr>
            <w:r w:rsidRPr="00A20ECD">
              <w:rPr>
                <w:rFonts w:ascii="Garamond" w:hAnsi="Garamond"/>
                <w:b/>
                <w:bCs/>
                <w:color w:val="000000"/>
              </w:rPr>
              <w:t>Maya Lin (Architect)</w:t>
            </w:r>
          </w:p>
          <w:p w14:paraId="507DE8E7" w14:textId="77777777" w:rsidR="00FC11DC" w:rsidRPr="00A20ECD" w:rsidRDefault="00FC11DC" w:rsidP="005D16A6">
            <w:pPr>
              <w:rPr>
                <w:rFonts w:ascii="Garamond" w:hAnsi="Garamond"/>
              </w:rPr>
            </w:pPr>
          </w:p>
        </w:tc>
        <w:tc>
          <w:tcPr>
            <w:tcW w:w="6237" w:type="dxa"/>
            <w:tcBorders>
              <w:top w:val="single" w:sz="24" w:space="0" w:color="000000"/>
            </w:tcBorders>
          </w:tcPr>
          <w:p w14:paraId="095CC1B5" w14:textId="77777777" w:rsidR="00FC11DC" w:rsidRPr="00A20ECD" w:rsidRDefault="00FC11DC" w:rsidP="005D16A6">
            <w:pPr>
              <w:rPr>
                <w:rFonts w:ascii="Garamond" w:hAnsi="Garamond"/>
                <w:color w:val="000000"/>
              </w:rPr>
            </w:pPr>
            <w:r w:rsidRPr="00A20ECD">
              <w:rPr>
                <w:rFonts w:ascii="Garamond" w:hAnsi="Garamond"/>
                <w:color w:val="000000"/>
              </w:rPr>
              <w:t>The Vietnam Veterans Memorial</w:t>
            </w:r>
          </w:p>
          <w:p w14:paraId="468003C9" w14:textId="77777777" w:rsidR="00FC11DC" w:rsidRPr="00A20ECD" w:rsidRDefault="00FC11DC" w:rsidP="005D16A6">
            <w:pPr>
              <w:rPr>
                <w:rFonts w:ascii="Garamond" w:hAnsi="Garamond"/>
              </w:rPr>
            </w:pPr>
          </w:p>
        </w:tc>
        <w:tc>
          <w:tcPr>
            <w:tcW w:w="5103" w:type="dxa"/>
            <w:tcBorders>
              <w:top w:val="single" w:sz="24" w:space="0" w:color="000000"/>
            </w:tcBorders>
          </w:tcPr>
          <w:p w14:paraId="381E175A" w14:textId="77777777" w:rsidR="00FC11DC" w:rsidRPr="00A20ECD" w:rsidRDefault="00FC11DC" w:rsidP="005D16A6">
            <w:pPr>
              <w:rPr>
                <w:rFonts w:ascii="Garamond" w:hAnsi="Garamond"/>
                <w:color w:val="000000"/>
              </w:rPr>
            </w:pPr>
            <w:r w:rsidRPr="00A20ECD">
              <w:rPr>
                <w:rFonts w:ascii="Garamond" w:hAnsi="Garamond"/>
                <w:color w:val="000000"/>
              </w:rPr>
              <w:t>Yusef Komunyakaa: Facing It</w:t>
            </w:r>
          </w:p>
          <w:p w14:paraId="7572AFA8" w14:textId="77777777" w:rsidR="00FC11DC" w:rsidRPr="00A20ECD" w:rsidRDefault="00FC11DC" w:rsidP="005D16A6">
            <w:pPr>
              <w:rPr>
                <w:rFonts w:ascii="Garamond" w:hAnsi="Garamond"/>
              </w:rPr>
            </w:pPr>
          </w:p>
        </w:tc>
      </w:tr>
      <w:tr w:rsidR="00FC11DC" w14:paraId="3E0CC222" w14:textId="77777777" w:rsidTr="005D16A6">
        <w:tc>
          <w:tcPr>
            <w:tcW w:w="2405" w:type="dxa"/>
            <w:tcBorders>
              <w:bottom w:val="single" w:sz="24" w:space="0" w:color="000000"/>
            </w:tcBorders>
          </w:tcPr>
          <w:p w14:paraId="174ABF40" w14:textId="77777777" w:rsidR="00FC11DC" w:rsidRPr="00A20ECD" w:rsidRDefault="00FC11DC" w:rsidP="005D16A6">
            <w:pPr>
              <w:rPr>
                <w:rFonts w:ascii="Garamond" w:hAnsi="Garamond"/>
              </w:rPr>
            </w:pPr>
          </w:p>
        </w:tc>
        <w:tc>
          <w:tcPr>
            <w:tcW w:w="6237" w:type="dxa"/>
            <w:tcBorders>
              <w:bottom w:val="single" w:sz="24" w:space="0" w:color="000000"/>
            </w:tcBorders>
          </w:tcPr>
          <w:p w14:paraId="2997C614" w14:textId="77777777" w:rsidR="00FC11DC" w:rsidRPr="00A20ECD" w:rsidRDefault="00FC11DC" w:rsidP="005D16A6">
            <w:pPr>
              <w:rPr>
                <w:rFonts w:ascii="Garamond" w:hAnsi="Garamond"/>
              </w:rPr>
            </w:pPr>
          </w:p>
        </w:tc>
        <w:tc>
          <w:tcPr>
            <w:tcW w:w="5103" w:type="dxa"/>
            <w:tcBorders>
              <w:bottom w:val="single" w:sz="24" w:space="0" w:color="000000"/>
            </w:tcBorders>
            <w:shd w:val="clear" w:color="auto" w:fill="FBE4D5" w:themeFill="accent2" w:themeFillTint="33"/>
          </w:tcPr>
          <w:p w14:paraId="3E96C036" w14:textId="77777777" w:rsidR="00FC11DC" w:rsidRPr="00A20ECD" w:rsidRDefault="00FC11DC" w:rsidP="005D16A6">
            <w:pPr>
              <w:rPr>
                <w:rFonts w:ascii="Garamond" w:hAnsi="Garamond"/>
                <w:color w:val="000000"/>
              </w:rPr>
            </w:pPr>
            <w:r w:rsidRPr="00A20ECD">
              <w:rPr>
                <w:rFonts w:ascii="Garamond" w:hAnsi="Garamond"/>
                <w:color w:val="000000"/>
              </w:rPr>
              <w:t xml:space="preserve">Rebecca Kai </w:t>
            </w:r>
            <w:proofErr w:type="spellStart"/>
            <w:r w:rsidRPr="00A20ECD">
              <w:rPr>
                <w:rFonts w:ascii="Garamond" w:hAnsi="Garamond"/>
                <w:color w:val="000000"/>
              </w:rPr>
              <w:t>Dotlich</w:t>
            </w:r>
            <w:proofErr w:type="spellEnd"/>
            <w:r w:rsidRPr="00A20ECD">
              <w:rPr>
                <w:rFonts w:ascii="Garamond" w:hAnsi="Garamond"/>
                <w:color w:val="000000"/>
              </w:rPr>
              <w:t>: Whispers to the Wall</w:t>
            </w:r>
          </w:p>
          <w:p w14:paraId="3858B461" w14:textId="77777777" w:rsidR="00FC11DC" w:rsidRPr="00A20ECD" w:rsidRDefault="00FC11DC" w:rsidP="005D16A6">
            <w:pPr>
              <w:rPr>
                <w:rFonts w:ascii="Garamond" w:hAnsi="Garamond"/>
              </w:rPr>
            </w:pPr>
          </w:p>
        </w:tc>
      </w:tr>
      <w:tr w:rsidR="00FC11DC" w14:paraId="4661191F" w14:textId="77777777" w:rsidTr="005D16A6">
        <w:tc>
          <w:tcPr>
            <w:tcW w:w="2405" w:type="dxa"/>
            <w:tcBorders>
              <w:top w:val="single" w:sz="24" w:space="0" w:color="000000"/>
              <w:bottom w:val="single" w:sz="24" w:space="0" w:color="000000"/>
            </w:tcBorders>
          </w:tcPr>
          <w:p w14:paraId="0A80647A" w14:textId="77777777" w:rsidR="00FC11DC" w:rsidRPr="00A20ECD" w:rsidRDefault="00FC11DC" w:rsidP="005D16A6">
            <w:pPr>
              <w:rPr>
                <w:rFonts w:ascii="Garamond" w:hAnsi="Garamond"/>
                <w:b/>
                <w:bCs/>
                <w:color w:val="000000"/>
              </w:rPr>
            </w:pPr>
            <w:r w:rsidRPr="00A20ECD">
              <w:rPr>
                <w:rFonts w:ascii="Garamond" w:hAnsi="Garamond"/>
                <w:b/>
                <w:bCs/>
                <w:color w:val="000000"/>
              </w:rPr>
              <w:t xml:space="preserve">Edwin </w:t>
            </w:r>
            <w:proofErr w:type="spellStart"/>
            <w:r w:rsidRPr="00A20ECD">
              <w:rPr>
                <w:rFonts w:ascii="Garamond" w:hAnsi="Garamond"/>
                <w:b/>
                <w:bCs/>
                <w:color w:val="000000"/>
              </w:rPr>
              <w:t>Romanzo</w:t>
            </w:r>
            <w:proofErr w:type="spellEnd"/>
            <w:r w:rsidRPr="00A20ECD">
              <w:rPr>
                <w:rFonts w:ascii="Garamond" w:hAnsi="Garamond"/>
                <w:b/>
                <w:bCs/>
                <w:color w:val="000000"/>
              </w:rPr>
              <w:t xml:space="preserve"> Elmer</w:t>
            </w:r>
          </w:p>
          <w:p w14:paraId="7A9B52CA"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33C4119C" w14:textId="77777777" w:rsidR="00FC11DC" w:rsidRPr="00A20ECD" w:rsidRDefault="00FC11DC" w:rsidP="005D16A6">
            <w:pPr>
              <w:rPr>
                <w:rFonts w:ascii="Garamond" w:hAnsi="Garamond"/>
                <w:color w:val="000000"/>
              </w:rPr>
            </w:pPr>
            <w:r w:rsidRPr="00A20ECD">
              <w:rPr>
                <w:rFonts w:ascii="Garamond" w:hAnsi="Garamond"/>
                <w:color w:val="000000"/>
              </w:rPr>
              <w:t>Mourning Picture</w:t>
            </w:r>
          </w:p>
          <w:p w14:paraId="03E45BAD"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6A9DB2B1" w14:textId="77777777" w:rsidR="00FC11DC" w:rsidRPr="00A20ECD" w:rsidRDefault="00FC11DC" w:rsidP="005D16A6">
            <w:pPr>
              <w:rPr>
                <w:rFonts w:ascii="Garamond" w:hAnsi="Garamond"/>
                <w:color w:val="000000"/>
              </w:rPr>
            </w:pPr>
            <w:r w:rsidRPr="00A20ECD">
              <w:rPr>
                <w:rFonts w:ascii="Garamond" w:hAnsi="Garamond"/>
                <w:color w:val="000000"/>
              </w:rPr>
              <w:t>Adrienne Rich: Mourning Picture</w:t>
            </w:r>
          </w:p>
          <w:p w14:paraId="3EDD2F01" w14:textId="77777777" w:rsidR="00FC11DC" w:rsidRPr="00A20ECD" w:rsidRDefault="00FC11DC" w:rsidP="005D16A6">
            <w:pPr>
              <w:rPr>
                <w:rFonts w:ascii="Garamond" w:hAnsi="Garamond"/>
              </w:rPr>
            </w:pPr>
          </w:p>
        </w:tc>
      </w:tr>
      <w:tr w:rsidR="00FC11DC" w14:paraId="2CAA2999" w14:textId="77777777" w:rsidTr="005D16A6">
        <w:tc>
          <w:tcPr>
            <w:tcW w:w="2405" w:type="dxa"/>
            <w:tcBorders>
              <w:top w:val="single" w:sz="24" w:space="0" w:color="000000"/>
              <w:bottom w:val="single" w:sz="24" w:space="0" w:color="000000"/>
            </w:tcBorders>
          </w:tcPr>
          <w:p w14:paraId="160D9959" w14:textId="77777777" w:rsidR="00FC11DC" w:rsidRPr="00A20ECD" w:rsidRDefault="00FC11DC" w:rsidP="005D16A6">
            <w:pPr>
              <w:rPr>
                <w:rFonts w:ascii="Garamond" w:hAnsi="Garamond"/>
                <w:b/>
                <w:bCs/>
                <w:color w:val="000000"/>
              </w:rPr>
            </w:pPr>
            <w:r w:rsidRPr="00A20ECD">
              <w:rPr>
                <w:rFonts w:ascii="Garamond" w:hAnsi="Garamond"/>
                <w:b/>
                <w:bCs/>
                <w:color w:val="000000"/>
              </w:rPr>
              <w:t>Diego Velázquez</w:t>
            </w:r>
          </w:p>
          <w:p w14:paraId="22C0B211" w14:textId="77777777" w:rsidR="00FC11DC" w:rsidRDefault="00FC11DC" w:rsidP="005D16A6"/>
        </w:tc>
        <w:tc>
          <w:tcPr>
            <w:tcW w:w="6237" w:type="dxa"/>
            <w:tcBorders>
              <w:top w:val="single" w:sz="24" w:space="0" w:color="000000"/>
              <w:bottom w:val="single" w:sz="24" w:space="0" w:color="000000"/>
            </w:tcBorders>
          </w:tcPr>
          <w:p w14:paraId="557BFBA2" w14:textId="77777777" w:rsidR="00FC11DC" w:rsidRDefault="00FC11DC" w:rsidP="005D16A6">
            <w:hyperlink r:id="rId46" w:history="1">
              <w:r w:rsidRPr="006851E5">
                <w:rPr>
                  <w:rStyle w:val="Hyperlink"/>
                </w:rPr>
                <w:t>https://commons.wikimedia.org/wiki/File:Diego_Vel%C3%A1zquez_-_Kitchen_Scene_with_the_Supper_in_Emmaus_-_WGA24358.jpg</w:t>
              </w:r>
            </w:hyperlink>
          </w:p>
          <w:p w14:paraId="10715E4E" w14:textId="77777777" w:rsidR="00FC11DC" w:rsidRDefault="00FC11DC" w:rsidP="005D16A6"/>
        </w:tc>
        <w:tc>
          <w:tcPr>
            <w:tcW w:w="5103" w:type="dxa"/>
            <w:tcBorders>
              <w:top w:val="single" w:sz="24" w:space="0" w:color="000000"/>
              <w:bottom w:val="single" w:sz="24" w:space="0" w:color="000000"/>
            </w:tcBorders>
          </w:tcPr>
          <w:p w14:paraId="683B91C0" w14:textId="77777777" w:rsidR="00FC11DC" w:rsidRPr="00A20ECD" w:rsidRDefault="00FC11DC" w:rsidP="005D16A6">
            <w:pPr>
              <w:rPr>
                <w:rFonts w:ascii="Garamond" w:hAnsi="Garamond"/>
                <w:color w:val="000000"/>
              </w:rPr>
            </w:pPr>
            <w:r w:rsidRPr="00A20ECD">
              <w:rPr>
                <w:rFonts w:ascii="Garamond" w:hAnsi="Garamond"/>
                <w:color w:val="000000"/>
              </w:rPr>
              <w:t>Natasha Trethewey:  Kitchen Maid with Supper at Emmaus</w:t>
            </w:r>
          </w:p>
          <w:p w14:paraId="50537486" w14:textId="77777777" w:rsidR="00FC11DC" w:rsidRDefault="00FC11DC" w:rsidP="005D16A6"/>
        </w:tc>
      </w:tr>
      <w:tr w:rsidR="00FC11DC" w14:paraId="09440DEF" w14:textId="77777777" w:rsidTr="005D16A6">
        <w:tc>
          <w:tcPr>
            <w:tcW w:w="2405" w:type="dxa"/>
            <w:tcBorders>
              <w:top w:val="single" w:sz="24" w:space="0" w:color="000000"/>
            </w:tcBorders>
          </w:tcPr>
          <w:p w14:paraId="170AA229" w14:textId="77777777" w:rsidR="00FC11DC" w:rsidRDefault="00FC11DC" w:rsidP="005D16A6"/>
        </w:tc>
        <w:tc>
          <w:tcPr>
            <w:tcW w:w="6237" w:type="dxa"/>
            <w:tcBorders>
              <w:top w:val="single" w:sz="24" w:space="0" w:color="000000"/>
            </w:tcBorders>
          </w:tcPr>
          <w:p w14:paraId="0DFBAEA1" w14:textId="77777777" w:rsidR="00FC11DC" w:rsidRDefault="00FC11DC" w:rsidP="005D16A6"/>
        </w:tc>
        <w:tc>
          <w:tcPr>
            <w:tcW w:w="5103" w:type="dxa"/>
            <w:tcBorders>
              <w:top w:val="single" w:sz="24" w:space="0" w:color="000000"/>
            </w:tcBorders>
            <w:shd w:val="clear" w:color="auto" w:fill="auto"/>
          </w:tcPr>
          <w:p w14:paraId="0B66FEA7" w14:textId="77777777" w:rsidR="00FC11DC" w:rsidRDefault="00FC11DC" w:rsidP="005D16A6"/>
        </w:tc>
      </w:tr>
      <w:tr w:rsidR="00FC11DC" w14:paraId="0B53E54C" w14:textId="77777777" w:rsidTr="005D16A6">
        <w:tc>
          <w:tcPr>
            <w:tcW w:w="2405" w:type="dxa"/>
          </w:tcPr>
          <w:p w14:paraId="12D74552" w14:textId="77777777" w:rsidR="00FC11DC" w:rsidRPr="00A20ECD" w:rsidRDefault="00FC11DC" w:rsidP="005D16A6">
            <w:pPr>
              <w:rPr>
                <w:rFonts w:ascii="Garamond" w:hAnsi="Garamond"/>
                <w:b/>
                <w:bCs/>
                <w:color w:val="000000"/>
              </w:rPr>
            </w:pPr>
            <w:r w:rsidRPr="00A20ECD">
              <w:rPr>
                <w:rFonts w:ascii="Garamond" w:hAnsi="Garamond"/>
                <w:b/>
                <w:bCs/>
                <w:color w:val="000000"/>
              </w:rPr>
              <w:lastRenderedPageBreak/>
              <w:t>Nick Ut (Photographer)</w:t>
            </w:r>
          </w:p>
          <w:p w14:paraId="678B16CE" w14:textId="77777777" w:rsidR="00FC11DC" w:rsidRPr="00A20ECD" w:rsidRDefault="00FC11DC" w:rsidP="005D16A6">
            <w:pPr>
              <w:rPr>
                <w:rFonts w:ascii="Garamond" w:hAnsi="Garamond"/>
              </w:rPr>
            </w:pPr>
          </w:p>
        </w:tc>
        <w:tc>
          <w:tcPr>
            <w:tcW w:w="6237" w:type="dxa"/>
          </w:tcPr>
          <w:p w14:paraId="5DF6C9A1" w14:textId="77777777" w:rsidR="00FC11DC" w:rsidRPr="00A20ECD" w:rsidRDefault="00FC11DC" w:rsidP="005D16A6">
            <w:pPr>
              <w:rPr>
                <w:rFonts w:ascii="Garamond" w:hAnsi="Garamond"/>
                <w:color w:val="000000"/>
              </w:rPr>
            </w:pPr>
            <w:r w:rsidRPr="00A20ECD">
              <w:rPr>
                <w:rFonts w:ascii="Garamond" w:hAnsi="Garamond"/>
                <w:color w:val="000000"/>
              </w:rPr>
              <w:t xml:space="preserve">Photograph of Kim </w:t>
            </w:r>
            <w:proofErr w:type="spellStart"/>
            <w:r w:rsidRPr="00A20ECD">
              <w:rPr>
                <w:rFonts w:ascii="Garamond" w:hAnsi="Garamond"/>
                <w:color w:val="000000"/>
              </w:rPr>
              <w:t>Phuc</w:t>
            </w:r>
            <w:proofErr w:type="spellEnd"/>
            <w:r w:rsidRPr="00A20ECD">
              <w:rPr>
                <w:rFonts w:ascii="Garamond" w:hAnsi="Garamond"/>
                <w:color w:val="000000"/>
              </w:rPr>
              <w:t xml:space="preserve"> outside the village Of Trang Bang 1972</w:t>
            </w:r>
          </w:p>
          <w:p w14:paraId="5FA21BCC" w14:textId="77777777" w:rsidR="00FC11DC" w:rsidRPr="00A20ECD" w:rsidRDefault="00FC11DC" w:rsidP="005D16A6">
            <w:pPr>
              <w:rPr>
                <w:rFonts w:ascii="Garamond" w:hAnsi="Garamond"/>
              </w:rPr>
            </w:pPr>
          </w:p>
        </w:tc>
        <w:tc>
          <w:tcPr>
            <w:tcW w:w="5103" w:type="dxa"/>
          </w:tcPr>
          <w:p w14:paraId="69115A0B" w14:textId="77777777" w:rsidR="00FC11DC" w:rsidRPr="00A20ECD" w:rsidRDefault="00FC11DC" w:rsidP="005D16A6">
            <w:pPr>
              <w:rPr>
                <w:rFonts w:ascii="Garamond" w:hAnsi="Garamond"/>
                <w:color w:val="000000"/>
              </w:rPr>
            </w:pPr>
            <w:r w:rsidRPr="00A20ECD">
              <w:rPr>
                <w:rFonts w:ascii="Garamond" w:hAnsi="Garamond"/>
                <w:color w:val="000000"/>
              </w:rPr>
              <w:t>Kate Daniels: War Photograph</w:t>
            </w:r>
          </w:p>
          <w:p w14:paraId="59B83847" w14:textId="77777777" w:rsidR="00FC11DC" w:rsidRPr="00A20ECD" w:rsidRDefault="00FC11DC" w:rsidP="005D16A6">
            <w:pPr>
              <w:rPr>
                <w:rFonts w:ascii="Garamond" w:hAnsi="Garamond"/>
              </w:rPr>
            </w:pPr>
          </w:p>
        </w:tc>
      </w:tr>
      <w:tr w:rsidR="00FC11DC" w14:paraId="5C74536D" w14:textId="77777777" w:rsidTr="005D16A6">
        <w:tc>
          <w:tcPr>
            <w:tcW w:w="2405" w:type="dxa"/>
            <w:tcBorders>
              <w:bottom w:val="single" w:sz="24" w:space="0" w:color="000000"/>
            </w:tcBorders>
          </w:tcPr>
          <w:p w14:paraId="2C903E7F" w14:textId="77777777" w:rsidR="00FC11DC" w:rsidRPr="00A20ECD" w:rsidRDefault="00FC11DC" w:rsidP="005D16A6">
            <w:pPr>
              <w:rPr>
                <w:rFonts w:ascii="Garamond" w:hAnsi="Garamond"/>
              </w:rPr>
            </w:pPr>
          </w:p>
        </w:tc>
        <w:tc>
          <w:tcPr>
            <w:tcW w:w="6237" w:type="dxa"/>
            <w:tcBorders>
              <w:bottom w:val="single" w:sz="24" w:space="0" w:color="000000"/>
            </w:tcBorders>
          </w:tcPr>
          <w:p w14:paraId="34BA5638" w14:textId="77777777" w:rsidR="00FC11DC" w:rsidRPr="00A20ECD" w:rsidRDefault="00FC11DC" w:rsidP="005D16A6">
            <w:pPr>
              <w:rPr>
                <w:rFonts w:ascii="Garamond" w:hAnsi="Garamond"/>
              </w:rPr>
            </w:pPr>
          </w:p>
        </w:tc>
        <w:tc>
          <w:tcPr>
            <w:tcW w:w="5103" w:type="dxa"/>
            <w:tcBorders>
              <w:bottom w:val="single" w:sz="24" w:space="0" w:color="000000"/>
            </w:tcBorders>
          </w:tcPr>
          <w:p w14:paraId="6B8A7224" w14:textId="77777777" w:rsidR="00FC11DC" w:rsidRPr="00A20ECD" w:rsidRDefault="00FC11DC" w:rsidP="005D16A6">
            <w:pPr>
              <w:rPr>
                <w:rFonts w:ascii="Garamond" w:hAnsi="Garamond"/>
                <w:color w:val="000000"/>
              </w:rPr>
            </w:pPr>
            <w:r w:rsidRPr="00A20ECD">
              <w:rPr>
                <w:rFonts w:ascii="Garamond" w:hAnsi="Garamond"/>
                <w:color w:val="000000"/>
              </w:rPr>
              <w:t xml:space="preserve">Louis de </w:t>
            </w:r>
            <w:proofErr w:type="spellStart"/>
            <w:r w:rsidRPr="00A20ECD">
              <w:rPr>
                <w:rFonts w:ascii="Garamond" w:hAnsi="Garamond"/>
                <w:color w:val="000000"/>
              </w:rPr>
              <w:t>Paor</w:t>
            </w:r>
            <w:proofErr w:type="spellEnd"/>
            <w:r w:rsidRPr="00A20ECD">
              <w:rPr>
                <w:rFonts w:ascii="Garamond" w:hAnsi="Garamond"/>
                <w:color w:val="000000"/>
              </w:rPr>
              <w:t>: The Changeling (</w:t>
            </w:r>
            <w:proofErr w:type="spellStart"/>
            <w:r w:rsidRPr="00A20ECD">
              <w:rPr>
                <w:rFonts w:ascii="Garamond" w:hAnsi="Garamond"/>
                <w:color w:val="000000"/>
              </w:rPr>
              <w:t>Iarlais</w:t>
            </w:r>
            <w:proofErr w:type="spellEnd"/>
            <w:r w:rsidRPr="00A20ECD">
              <w:rPr>
                <w:rFonts w:ascii="Garamond" w:hAnsi="Garamond"/>
                <w:color w:val="000000"/>
              </w:rPr>
              <w:t>)</w:t>
            </w:r>
          </w:p>
          <w:p w14:paraId="3949BA14" w14:textId="77777777" w:rsidR="00FC11DC" w:rsidRPr="00A20ECD" w:rsidRDefault="00FC11DC" w:rsidP="005D16A6">
            <w:pPr>
              <w:rPr>
                <w:rFonts w:ascii="Garamond" w:hAnsi="Garamond"/>
              </w:rPr>
            </w:pPr>
          </w:p>
        </w:tc>
      </w:tr>
      <w:tr w:rsidR="00FC11DC" w14:paraId="1C51AF4B" w14:textId="77777777" w:rsidTr="005D16A6">
        <w:tc>
          <w:tcPr>
            <w:tcW w:w="2405" w:type="dxa"/>
            <w:tcBorders>
              <w:top w:val="single" w:sz="24" w:space="0" w:color="000000"/>
            </w:tcBorders>
          </w:tcPr>
          <w:p w14:paraId="75B16558" w14:textId="77777777" w:rsidR="00FC11DC" w:rsidRPr="00A20ECD" w:rsidRDefault="00FC11DC" w:rsidP="005D16A6">
            <w:pPr>
              <w:rPr>
                <w:rFonts w:ascii="Garamond" w:hAnsi="Garamond"/>
                <w:b/>
                <w:bCs/>
                <w:color w:val="000000"/>
              </w:rPr>
            </w:pPr>
            <w:r w:rsidRPr="00A20ECD">
              <w:rPr>
                <w:rFonts w:ascii="Garamond" w:hAnsi="Garamond"/>
                <w:b/>
                <w:bCs/>
                <w:color w:val="000000"/>
              </w:rPr>
              <w:t>Gustav Klimt</w:t>
            </w:r>
          </w:p>
          <w:p w14:paraId="3189DEA0" w14:textId="77777777" w:rsidR="00FC11DC" w:rsidRPr="00A20ECD" w:rsidRDefault="00FC11DC" w:rsidP="005D16A6">
            <w:pPr>
              <w:rPr>
                <w:rFonts w:ascii="Garamond" w:hAnsi="Garamond"/>
              </w:rPr>
            </w:pPr>
          </w:p>
        </w:tc>
        <w:tc>
          <w:tcPr>
            <w:tcW w:w="6237" w:type="dxa"/>
            <w:tcBorders>
              <w:top w:val="single" w:sz="24" w:space="0" w:color="000000"/>
            </w:tcBorders>
          </w:tcPr>
          <w:p w14:paraId="112E6B22" w14:textId="77777777" w:rsidR="00FC11DC" w:rsidRPr="00A20ECD" w:rsidRDefault="00FC11DC" w:rsidP="005D16A6">
            <w:pPr>
              <w:rPr>
                <w:rFonts w:ascii="Garamond" w:hAnsi="Garamond"/>
                <w:color w:val="000000"/>
              </w:rPr>
            </w:pPr>
            <w:r w:rsidRPr="00A20ECD">
              <w:rPr>
                <w:rFonts w:ascii="Garamond" w:hAnsi="Garamond"/>
                <w:color w:val="000000"/>
              </w:rPr>
              <w:t>The Kiss</w:t>
            </w:r>
          </w:p>
          <w:p w14:paraId="3CD0A402" w14:textId="77777777" w:rsidR="00FC11DC" w:rsidRPr="00A20ECD" w:rsidRDefault="00FC11DC" w:rsidP="005D16A6">
            <w:pPr>
              <w:rPr>
                <w:rFonts w:ascii="Garamond" w:hAnsi="Garamond"/>
              </w:rPr>
            </w:pPr>
          </w:p>
        </w:tc>
        <w:tc>
          <w:tcPr>
            <w:tcW w:w="5103" w:type="dxa"/>
            <w:tcBorders>
              <w:top w:val="single" w:sz="24" w:space="0" w:color="000000"/>
            </w:tcBorders>
          </w:tcPr>
          <w:p w14:paraId="2B30C475" w14:textId="77777777" w:rsidR="00FC11DC" w:rsidRPr="00A20ECD" w:rsidRDefault="00FC11DC" w:rsidP="005D16A6">
            <w:pPr>
              <w:rPr>
                <w:rFonts w:ascii="Garamond" w:hAnsi="Garamond"/>
                <w:color w:val="000000"/>
              </w:rPr>
            </w:pPr>
            <w:r w:rsidRPr="00A20ECD">
              <w:rPr>
                <w:rFonts w:ascii="Garamond" w:hAnsi="Garamond"/>
                <w:color w:val="000000"/>
              </w:rPr>
              <w:t>Sasha Pimentel: The Kiss</w:t>
            </w:r>
          </w:p>
          <w:p w14:paraId="08ED8D48" w14:textId="77777777" w:rsidR="00FC11DC" w:rsidRPr="00A20ECD" w:rsidRDefault="00FC11DC" w:rsidP="005D16A6">
            <w:pPr>
              <w:rPr>
                <w:rFonts w:ascii="Garamond" w:hAnsi="Garamond"/>
              </w:rPr>
            </w:pPr>
          </w:p>
        </w:tc>
      </w:tr>
      <w:tr w:rsidR="00FC11DC" w14:paraId="3069EEEE" w14:textId="77777777" w:rsidTr="005D16A6">
        <w:tc>
          <w:tcPr>
            <w:tcW w:w="2405" w:type="dxa"/>
          </w:tcPr>
          <w:p w14:paraId="04BE8334" w14:textId="77777777" w:rsidR="00FC11DC" w:rsidRDefault="00FC11DC" w:rsidP="005D16A6"/>
        </w:tc>
        <w:tc>
          <w:tcPr>
            <w:tcW w:w="6237" w:type="dxa"/>
          </w:tcPr>
          <w:p w14:paraId="1BBC02C9" w14:textId="77777777" w:rsidR="00FC11DC" w:rsidRDefault="00FC11DC" w:rsidP="005D16A6">
            <w:hyperlink r:id="rId47" w:history="1">
              <w:r w:rsidRPr="006851E5">
                <w:rPr>
                  <w:rStyle w:val="Hyperlink"/>
                </w:rPr>
                <w:t>https://commons.wikimedia.org/wiki/File:The_Kiss_-_Gustav_Klimt_-_Google_Cultural_Institute.jpg</w:t>
              </w:r>
            </w:hyperlink>
          </w:p>
          <w:p w14:paraId="16C3A8E5" w14:textId="77777777" w:rsidR="00FC11DC" w:rsidRDefault="00FC11DC" w:rsidP="005D16A6"/>
        </w:tc>
        <w:tc>
          <w:tcPr>
            <w:tcW w:w="5103" w:type="dxa"/>
          </w:tcPr>
          <w:p w14:paraId="6B3324CB" w14:textId="77777777" w:rsidR="00FC11DC" w:rsidRPr="00A20ECD" w:rsidRDefault="00FC11DC" w:rsidP="005D16A6">
            <w:pPr>
              <w:rPr>
                <w:rFonts w:ascii="Garamond" w:hAnsi="Garamond"/>
                <w:color w:val="000000"/>
              </w:rPr>
            </w:pPr>
            <w:r w:rsidRPr="00A20ECD">
              <w:rPr>
                <w:rFonts w:ascii="Garamond" w:hAnsi="Garamond"/>
                <w:color w:val="000000"/>
              </w:rPr>
              <w:t>Lawrence Ferlinghetti: Short Story on a Painting of Gustav Klimt</w:t>
            </w:r>
          </w:p>
          <w:p w14:paraId="24176427" w14:textId="77777777" w:rsidR="00FC11DC" w:rsidRPr="00A20ECD" w:rsidRDefault="00FC11DC" w:rsidP="005D16A6">
            <w:pPr>
              <w:rPr>
                <w:rFonts w:ascii="Garamond" w:hAnsi="Garamond"/>
              </w:rPr>
            </w:pPr>
          </w:p>
        </w:tc>
      </w:tr>
      <w:tr w:rsidR="00FC11DC" w14:paraId="188E64E7" w14:textId="77777777" w:rsidTr="005D16A6">
        <w:tc>
          <w:tcPr>
            <w:tcW w:w="2405" w:type="dxa"/>
            <w:tcBorders>
              <w:bottom w:val="single" w:sz="24" w:space="0" w:color="000000"/>
            </w:tcBorders>
          </w:tcPr>
          <w:p w14:paraId="6AFFF43A" w14:textId="77777777" w:rsidR="00FC11DC" w:rsidRPr="00A20ECD" w:rsidRDefault="00FC11DC" w:rsidP="005D16A6">
            <w:pPr>
              <w:rPr>
                <w:i/>
                <w:iCs/>
              </w:rPr>
            </w:pPr>
          </w:p>
        </w:tc>
        <w:tc>
          <w:tcPr>
            <w:tcW w:w="6237" w:type="dxa"/>
            <w:tcBorders>
              <w:bottom w:val="single" w:sz="24" w:space="0" w:color="000000"/>
            </w:tcBorders>
            <w:shd w:val="clear" w:color="auto" w:fill="auto"/>
          </w:tcPr>
          <w:p w14:paraId="7849581E" w14:textId="77777777" w:rsidR="00FC11DC" w:rsidRPr="00A20ECD" w:rsidRDefault="00FC11DC" w:rsidP="005D16A6">
            <w:pPr>
              <w:rPr>
                <w:i/>
                <w:iCs/>
                <w:color w:val="000000"/>
              </w:rPr>
            </w:pPr>
            <w:proofErr w:type="spellStart"/>
            <w:r w:rsidRPr="00A20ECD">
              <w:rPr>
                <w:rFonts w:ascii="Garamond" w:hAnsi="Garamond"/>
                <w:color w:val="000000"/>
              </w:rPr>
              <w:t>Mäda</w:t>
            </w:r>
            <w:proofErr w:type="spellEnd"/>
            <w:r w:rsidRPr="00A20ECD">
              <w:rPr>
                <w:rFonts w:ascii="Garamond" w:hAnsi="Garamond"/>
                <w:color w:val="000000"/>
              </w:rPr>
              <w:t xml:space="preserve"> </w:t>
            </w:r>
            <w:proofErr w:type="spellStart"/>
            <w:r w:rsidRPr="00A20ECD">
              <w:rPr>
                <w:rFonts w:ascii="Garamond" w:hAnsi="Garamond"/>
                <w:color w:val="000000"/>
              </w:rPr>
              <w:t>Primavesi</w:t>
            </w:r>
            <w:proofErr w:type="spellEnd"/>
            <w:r w:rsidRPr="00A20ECD">
              <w:rPr>
                <w:i/>
                <w:iCs/>
                <w:color w:val="000000"/>
              </w:rPr>
              <w:t xml:space="preserve">, </w:t>
            </w:r>
            <w:r w:rsidRPr="00A20ECD">
              <w:rPr>
                <w:rFonts w:ascii="Garamond" w:hAnsi="Garamond"/>
                <w:color w:val="000000"/>
              </w:rPr>
              <w:t>1912-13</w:t>
            </w:r>
          </w:p>
          <w:p w14:paraId="30C66B43" w14:textId="77777777" w:rsidR="00FC11DC" w:rsidRPr="00A20ECD" w:rsidRDefault="00FC11DC" w:rsidP="005D16A6">
            <w:pPr>
              <w:rPr>
                <w:i/>
                <w:iCs/>
              </w:rPr>
            </w:pPr>
            <w:hyperlink r:id="rId48" w:anchor="/media/File:Gustav_Klimt_050.jpg" w:history="1">
              <w:r w:rsidRPr="00A20ECD">
                <w:rPr>
                  <w:rStyle w:val="Hyperlink"/>
                  <w:i/>
                  <w:iCs/>
                </w:rPr>
                <w:t>https://commons.wikimedia.org/wiki/Gustav_Klimt#/media/File:Gustav_Klimt_050.jpg</w:t>
              </w:r>
            </w:hyperlink>
          </w:p>
          <w:p w14:paraId="470DC6A0" w14:textId="77777777" w:rsidR="00FC11DC" w:rsidRPr="00A20ECD" w:rsidRDefault="00FC11DC" w:rsidP="005D16A6">
            <w:pPr>
              <w:rPr>
                <w:i/>
                <w:iCs/>
              </w:rPr>
            </w:pPr>
          </w:p>
        </w:tc>
        <w:tc>
          <w:tcPr>
            <w:tcW w:w="5103" w:type="dxa"/>
            <w:tcBorders>
              <w:bottom w:val="single" w:sz="24" w:space="0" w:color="000000"/>
            </w:tcBorders>
            <w:shd w:val="clear" w:color="auto" w:fill="FBE4D5" w:themeFill="accent2" w:themeFillTint="33"/>
          </w:tcPr>
          <w:p w14:paraId="7689C76E" w14:textId="77777777" w:rsidR="00FC11DC" w:rsidRPr="00A20ECD" w:rsidRDefault="00FC11DC" w:rsidP="005D16A6">
            <w:pPr>
              <w:rPr>
                <w:rFonts w:ascii="Garamond" w:hAnsi="Garamond"/>
                <w:color w:val="000000"/>
              </w:rPr>
            </w:pPr>
            <w:r w:rsidRPr="00A20ECD">
              <w:rPr>
                <w:rFonts w:ascii="Garamond" w:hAnsi="Garamond"/>
                <w:color w:val="000000"/>
              </w:rPr>
              <w:t>Marilyn Singer: Paint Me (World</w:t>
            </w:r>
            <w:r w:rsidRPr="00A20ECD">
              <w:rPr>
                <w:rFonts w:ascii="Garamond" w:hAnsi="Garamond"/>
                <w:i/>
                <w:iCs/>
                <w:color w:val="000000"/>
              </w:rPr>
              <w:t xml:space="preserve"> Make Way: New Poems Inspired by Art from the Metropolitan Museum of Art</w:t>
            </w:r>
            <w:r w:rsidRPr="00A20ECD">
              <w:rPr>
                <w:rFonts w:ascii="Garamond" w:hAnsi="Garamond"/>
                <w:color w:val="000000"/>
              </w:rPr>
              <w:t>, edited by Lee Bennett Hopkins. Abrams, 2018, pp.6-7)</w:t>
            </w:r>
          </w:p>
          <w:p w14:paraId="1EB4C8F7" w14:textId="77777777" w:rsidR="00FC11DC" w:rsidRPr="00A20ECD" w:rsidRDefault="00FC11DC" w:rsidP="005D16A6">
            <w:pPr>
              <w:rPr>
                <w:rFonts w:ascii="Garamond" w:hAnsi="Garamond"/>
              </w:rPr>
            </w:pPr>
          </w:p>
        </w:tc>
      </w:tr>
      <w:tr w:rsidR="00FC11DC" w14:paraId="1B6D17CD" w14:textId="77777777" w:rsidTr="005D16A6">
        <w:tc>
          <w:tcPr>
            <w:tcW w:w="2405" w:type="dxa"/>
            <w:tcBorders>
              <w:top w:val="single" w:sz="24" w:space="0" w:color="000000"/>
            </w:tcBorders>
          </w:tcPr>
          <w:p w14:paraId="29C1BC19" w14:textId="77777777" w:rsidR="00FC11DC" w:rsidRPr="00A20ECD" w:rsidRDefault="00FC11DC" w:rsidP="005D16A6">
            <w:pPr>
              <w:rPr>
                <w:rFonts w:ascii="Garamond" w:hAnsi="Garamond"/>
                <w:b/>
                <w:bCs/>
                <w:color w:val="000000"/>
              </w:rPr>
            </w:pPr>
            <w:r w:rsidRPr="00A20ECD">
              <w:rPr>
                <w:rFonts w:ascii="Garamond" w:hAnsi="Garamond"/>
                <w:b/>
                <w:bCs/>
                <w:color w:val="000000"/>
              </w:rPr>
              <w:t>Francisco de Goya</w:t>
            </w:r>
          </w:p>
          <w:p w14:paraId="0859DE2E" w14:textId="77777777" w:rsidR="00FC11DC" w:rsidRDefault="00FC11DC" w:rsidP="005D16A6"/>
        </w:tc>
        <w:tc>
          <w:tcPr>
            <w:tcW w:w="6237" w:type="dxa"/>
            <w:tcBorders>
              <w:top w:val="single" w:sz="24" w:space="0" w:color="000000"/>
            </w:tcBorders>
          </w:tcPr>
          <w:p w14:paraId="7AAD4F0B" w14:textId="77777777" w:rsidR="00FC11DC" w:rsidRDefault="00FC11DC" w:rsidP="005D16A6">
            <w:hyperlink r:id="rId49" w:history="1">
              <w:r w:rsidRPr="006851E5">
                <w:rPr>
                  <w:rStyle w:val="Hyperlink"/>
                </w:rPr>
                <w:t>https://commons.wikimedia.org/wiki/File:Viejos_comiendo_sopa.jpg</w:t>
              </w:r>
            </w:hyperlink>
          </w:p>
          <w:p w14:paraId="65BE4C02" w14:textId="77777777" w:rsidR="00FC11DC" w:rsidRDefault="00FC11DC" w:rsidP="005D16A6"/>
        </w:tc>
        <w:tc>
          <w:tcPr>
            <w:tcW w:w="5103" w:type="dxa"/>
            <w:tcBorders>
              <w:top w:val="single" w:sz="24" w:space="0" w:color="000000"/>
            </w:tcBorders>
          </w:tcPr>
          <w:p w14:paraId="5076E209" w14:textId="77777777" w:rsidR="00FC11DC" w:rsidRPr="00A20ECD" w:rsidRDefault="00FC11DC" w:rsidP="005D16A6">
            <w:pPr>
              <w:rPr>
                <w:rFonts w:ascii="Garamond" w:hAnsi="Garamond"/>
                <w:color w:val="000000"/>
              </w:rPr>
            </w:pPr>
            <w:r w:rsidRPr="00A20ECD">
              <w:rPr>
                <w:rFonts w:ascii="Garamond" w:hAnsi="Garamond"/>
                <w:color w:val="000000"/>
              </w:rPr>
              <w:t xml:space="preserve">Mona Van </w:t>
            </w:r>
            <w:proofErr w:type="spellStart"/>
            <w:r w:rsidRPr="00A20ECD">
              <w:rPr>
                <w:rFonts w:ascii="Garamond" w:hAnsi="Garamond"/>
                <w:color w:val="000000"/>
              </w:rPr>
              <w:t>Duyn</w:t>
            </w:r>
            <w:proofErr w:type="spellEnd"/>
            <w:r w:rsidRPr="00A20ECD">
              <w:rPr>
                <w:rFonts w:ascii="Garamond" w:hAnsi="Garamond"/>
                <w:color w:val="000000"/>
              </w:rPr>
              <w:t>: Goya's "Two Old People Eating Soup."</w:t>
            </w:r>
          </w:p>
          <w:p w14:paraId="7BCA5007" w14:textId="77777777" w:rsidR="00FC11DC" w:rsidRPr="00A20ECD" w:rsidRDefault="00FC11DC" w:rsidP="005D16A6">
            <w:pPr>
              <w:rPr>
                <w:rFonts w:ascii="Garamond" w:hAnsi="Garamond"/>
              </w:rPr>
            </w:pPr>
          </w:p>
        </w:tc>
      </w:tr>
      <w:tr w:rsidR="00FC11DC" w14:paraId="5D4CA54D" w14:textId="77777777" w:rsidTr="005D16A6">
        <w:tc>
          <w:tcPr>
            <w:tcW w:w="2405" w:type="dxa"/>
            <w:tcBorders>
              <w:bottom w:val="single" w:sz="24" w:space="0" w:color="000000"/>
            </w:tcBorders>
          </w:tcPr>
          <w:p w14:paraId="4336E5AB" w14:textId="77777777" w:rsidR="00FC11DC" w:rsidRDefault="00FC11DC" w:rsidP="005D16A6"/>
        </w:tc>
        <w:tc>
          <w:tcPr>
            <w:tcW w:w="6237" w:type="dxa"/>
            <w:tcBorders>
              <w:bottom w:val="single" w:sz="24" w:space="0" w:color="000000"/>
            </w:tcBorders>
          </w:tcPr>
          <w:p w14:paraId="2C15B4ED" w14:textId="77777777" w:rsidR="00FC11DC" w:rsidRDefault="00FC11DC" w:rsidP="005D16A6">
            <w:pPr>
              <w:rPr>
                <w:color w:val="000000"/>
              </w:rPr>
            </w:pPr>
            <w:r>
              <w:rPr>
                <w:color w:val="000000"/>
              </w:rPr>
              <w:t xml:space="preserve">For a Gallery of Goya paintings Particularly the History Paintings and the "Black Paintings”: </w:t>
            </w:r>
          </w:p>
          <w:p w14:paraId="57CABFD6" w14:textId="77777777" w:rsidR="00FC11DC" w:rsidRDefault="00FC11DC" w:rsidP="005D16A6">
            <w:pPr>
              <w:rPr>
                <w:rFonts w:ascii="Calibri" w:hAnsi="Calibri" w:cs="Calibri"/>
                <w:color w:val="0563C1"/>
                <w:sz w:val="22"/>
                <w:szCs w:val="22"/>
                <w:u w:val="single"/>
              </w:rPr>
            </w:pPr>
            <w:hyperlink r:id="rId50" w:history="1">
              <w:r>
                <w:rPr>
                  <w:rStyle w:val="Hyperlink"/>
                  <w:rFonts w:ascii="Calibri" w:hAnsi="Calibri" w:cs="Calibri"/>
                  <w:sz w:val="22"/>
                  <w:szCs w:val="22"/>
                </w:rPr>
                <w:t>https://commons.wikimedia.org/</w:t>
              </w:r>
              <w:r>
                <w:rPr>
                  <w:rStyle w:val="Hyperlink"/>
                  <w:rFonts w:ascii="Calibri" w:hAnsi="Calibri" w:cs="Calibri"/>
                  <w:sz w:val="22"/>
                  <w:szCs w:val="22"/>
                </w:rPr>
                <w:t>w</w:t>
              </w:r>
              <w:r>
                <w:rPr>
                  <w:rStyle w:val="Hyperlink"/>
                  <w:rFonts w:ascii="Calibri" w:hAnsi="Calibri" w:cs="Calibri"/>
                  <w:sz w:val="22"/>
                  <w:szCs w:val="22"/>
                </w:rPr>
                <w:t>iki/Francisco_de_Goya</w:t>
              </w:r>
            </w:hyperlink>
          </w:p>
          <w:p w14:paraId="182E697C" w14:textId="77777777" w:rsidR="00FC11DC" w:rsidRDefault="00FC11DC" w:rsidP="005D16A6"/>
        </w:tc>
        <w:tc>
          <w:tcPr>
            <w:tcW w:w="5103" w:type="dxa"/>
            <w:tcBorders>
              <w:bottom w:val="single" w:sz="24" w:space="0" w:color="000000"/>
            </w:tcBorders>
          </w:tcPr>
          <w:p w14:paraId="47916D5F" w14:textId="77777777" w:rsidR="00FC11DC" w:rsidRPr="00A20ECD" w:rsidRDefault="00FC11DC" w:rsidP="005D16A6">
            <w:pPr>
              <w:rPr>
                <w:rFonts w:ascii="Garamond" w:hAnsi="Garamond"/>
                <w:color w:val="000000"/>
              </w:rPr>
            </w:pPr>
            <w:r w:rsidRPr="00A20ECD">
              <w:rPr>
                <w:rFonts w:ascii="Garamond" w:hAnsi="Garamond"/>
                <w:color w:val="000000"/>
              </w:rPr>
              <w:t>Lawrence Ferlinghetti: In Goya's Greatest Scenes We Seem to See</w:t>
            </w:r>
          </w:p>
          <w:p w14:paraId="311DBF9D" w14:textId="77777777" w:rsidR="00FC11DC" w:rsidRPr="00A20ECD" w:rsidRDefault="00FC11DC" w:rsidP="005D16A6">
            <w:pPr>
              <w:rPr>
                <w:rFonts w:ascii="Garamond" w:hAnsi="Garamond"/>
              </w:rPr>
            </w:pPr>
          </w:p>
        </w:tc>
      </w:tr>
      <w:tr w:rsidR="00FC11DC" w14:paraId="60B2C627" w14:textId="77777777" w:rsidTr="005D16A6">
        <w:tc>
          <w:tcPr>
            <w:tcW w:w="2405" w:type="dxa"/>
            <w:tcBorders>
              <w:top w:val="single" w:sz="24" w:space="0" w:color="000000"/>
              <w:bottom w:val="single" w:sz="24" w:space="0" w:color="000000"/>
            </w:tcBorders>
          </w:tcPr>
          <w:p w14:paraId="606E6ECF" w14:textId="77777777" w:rsidR="00FC11DC" w:rsidRPr="00A20ECD" w:rsidRDefault="00FC11DC" w:rsidP="005D16A6">
            <w:pPr>
              <w:rPr>
                <w:rFonts w:ascii="Garamond" w:hAnsi="Garamond"/>
                <w:b/>
                <w:bCs/>
                <w:color w:val="000000"/>
              </w:rPr>
            </w:pPr>
            <w:proofErr w:type="spellStart"/>
            <w:r w:rsidRPr="00A20ECD">
              <w:rPr>
                <w:rFonts w:ascii="Garamond" w:hAnsi="Garamond"/>
                <w:b/>
                <w:bCs/>
                <w:color w:val="000000"/>
              </w:rPr>
              <w:t>Njorowa</w:t>
            </w:r>
            <w:proofErr w:type="spellEnd"/>
            <w:r w:rsidRPr="00A20ECD">
              <w:rPr>
                <w:rFonts w:ascii="Garamond" w:hAnsi="Garamond"/>
                <w:b/>
                <w:bCs/>
                <w:color w:val="000000"/>
              </w:rPr>
              <w:t xml:space="preserve"> or </w:t>
            </w:r>
            <w:proofErr w:type="spellStart"/>
            <w:r w:rsidRPr="00A20ECD">
              <w:rPr>
                <w:rFonts w:ascii="Garamond" w:hAnsi="Garamond"/>
                <w:b/>
                <w:bCs/>
                <w:color w:val="000000"/>
              </w:rPr>
              <w:t>Ndimu</w:t>
            </w:r>
            <w:proofErr w:type="spellEnd"/>
            <w:r w:rsidRPr="00A20ECD">
              <w:rPr>
                <w:rFonts w:ascii="Garamond" w:hAnsi="Garamond"/>
                <w:b/>
                <w:bCs/>
                <w:color w:val="000000"/>
              </w:rPr>
              <w:t xml:space="preserve"> (Body Plate/ Mask)</w:t>
            </w:r>
          </w:p>
          <w:p w14:paraId="079DF45D"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51B43C3F" w14:textId="77777777" w:rsidR="00FC11DC" w:rsidRPr="00A20ECD" w:rsidRDefault="00FC11DC" w:rsidP="005D16A6">
            <w:pPr>
              <w:rPr>
                <w:rFonts w:ascii="Garamond" w:hAnsi="Garamond"/>
                <w:color w:val="000000"/>
              </w:rPr>
            </w:pPr>
            <w:r w:rsidRPr="00A20ECD">
              <w:rPr>
                <w:rFonts w:ascii="Garamond" w:hAnsi="Garamond"/>
                <w:color w:val="000000"/>
              </w:rPr>
              <w:t xml:space="preserve">The </w:t>
            </w:r>
            <w:proofErr w:type="spellStart"/>
            <w:r w:rsidRPr="00A20ECD">
              <w:rPr>
                <w:rFonts w:ascii="Garamond" w:hAnsi="Garamond"/>
                <w:color w:val="000000"/>
              </w:rPr>
              <w:t>Bareiss</w:t>
            </w:r>
            <w:proofErr w:type="spellEnd"/>
            <w:r w:rsidRPr="00A20ECD">
              <w:rPr>
                <w:rFonts w:ascii="Garamond" w:hAnsi="Garamond"/>
                <w:color w:val="000000"/>
              </w:rPr>
              <w:t xml:space="preserve"> Family Collection of African Art</w:t>
            </w:r>
          </w:p>
          <w:p w14:paraId="0A781A07"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3C8B298D" w14:textId="77777777" w:rsidR="00FC11DC" w:rsidRPr="00A20ECD" w:rsidRDefault="00FC11DC" w:rsidP="005D16A6">
            <w:pPr>
              <w:rPr>
                <w:rFonts w:ascii="Garamond" w:hAnsi="Garamond"/>
                <w:color w:val="000000"/>
              </w:rPr>
            </w:pPr>
            <w:r w:rsidRPr="00A20ECD">
              <w:rPr>
                <w:rFonts w:ascii="Garamond" w:hAnsi="Garamond"/>
                <w:color w:val="000000"/>
              </w:rPr>
              <w:t>Kwame Dawes: Body Mask</w:t>
            </w:r>
          </w:p>
          <w:p w14:paraId="41C5EA1A" w14:textId="77777777" w:rsidR="00FC11DC" w:rsidRPr="00A20ECD" w:rsidRDefault="00FC11DC" w:rsidP="005D16A6">
            <w:pPr>
              <w:rPr>
                <w:rFonts w:ascii="Garamond" w:hAnsi="Garamond"/>
              </w:rPr>
            </w:pPr>
          </w:p>
        </w:tc>
      </w:tr>
      <w:tr w:rsidR="00FC11DC" w14:paraId="28DBF839" w14:textId="77777777" w:rsidTr="005D16A6">
        <w:tc>
          <w:tcPr>
            <w:tcW w:w="2405" w:type="dxa"/>
            <w:tcBorders>
              <w:top w:val="single" w:sz="24" w:space="0" w:color="000000"/>
              <w:bottom w:val="single" w:sz="24" w:space="0" w:color="000000"/>
            </w:tcBorders>
          </w:tcPr>
          <w:p w14:paraId="4568B6C9" w14:textId="77777777" w:rsidR="00FC11DC" w:rsidRPr="00A20ECD" w:rsidRDefault="00FC11DC" w:rsidP="005D16A6">
            <w:pPr>
              <w:rPr>
                <w:rFonts w:ascii="Garamond" w:hAnsi="Garamond"/>
                <w:b/>
                <w:bCs/>
                <w:color w:val="000000"/>
              </w:rPr>
            </w:pPr>
            <w:r w:rsidRPr="00A20ECD">
              <w:rPr>
                <w:rFonts w:ascii="Garamond" w:hAnsi="Garamond"/>
                <w:b/>
                <w:bCs/>
                <w:color w:val="000000"/>
              </w:rPr>
              <w:t>Grant Wood</w:t>
            </w:r>
          </w:p>
          <w:p w14:paraId="5D391715" w14:textId="77777777" w:rsidR="00FC11DC" w:rsidRDefault="00FC11DC" w:rsidP="005D16A6"/>
        </w:tc>
        <w:tc>
          <w:tcPr>
            <w:tcW w:w="6237" w:type="dxa"/>
            <w:tcBorders>
              <w:top w:val="single" w:sz="24" w:space="0" w:color="000000"/>
            </w:tcBorders>
          </w:tcPr>
          <w:p w14:paraId="72376734" w14:textId="77777777" w:rsidR="00FC11DC" w:rsidRDefault="00FC11DC" w:rsidP="005D16A6">
            <w:r w:rsidRPr="00A20ECD">
              <w:rPr>
                <w:rFonts w:ascii="Garamond" w:hAnsi="Garamond"/>
              </w:rPr>
              <w:t>American Gothic</w:t>
            </w:r>
            <w:r>
              <w:t xml:space="preserve"> </w:t>
            </w:r>
            <w:hyperlink r:id="rId51" w:history="1">
              <w:r w:rsidRPr="006851E5">
                <w:rPr>
                  <w:rStyle w:val="Hyperlink"/>
                </w:rPr>
                <w:t>https://commons.wikimedia.org/wiki/Category:American_Gothic_(Grant_Wood)</w:t>
              </w:r>
            </w:hyperlink>
          </w:p>
          <w:p w14:paraId="527F2948" w14:textId="77777777" w:rsidR="00FC11DC" w:rsidRDefault="00FC11DC" w:rsidP="005D16A6"/>
          <w:p w14:paraId="735F7E81" w14:textId="77777777" w:rsidR="00FC11DC" w:rsidRDefault="00FC11DC" w:rsidP="005D16A6"/>
          <w:p w14:paraId="3185026A" w14:textId="77777777" w:rsidR="00FC11DC" w:rsidRDefault="00FC11DC" w:rsidP="005D16A6"/>
        </w:tc>
        <w:tc>
          <w:tcPr>
            <w:tcW w:w="5103" w:type="dxa"/>
            <w:tcBorders>
              <w:top w:val="single" w:sz="24" w:space="0" w:color="000000"/>
            </w:tcBorders>
          </w:tcPr>
          <w:p w14:paraId="56BA7765" w14:textId="77777777" w:rsidR="00FC11DC" w:rsidRPr="00A20ECD" w:rsidRDefault="00FC11DC" w:rsidP="005D16A6">
            <w:pPr>
              <w:rPr>
                <w:rFonts w:ascii="Garamond" w:hAnsi="Garamond"/>
                <w:color w:val="000000"/>
              </w:rPr>
            </w:pPr>
            <w:r w:rsidRPr="00A20ECD">
              <w:rPr>
                <w:rFonts w:ascii="Garamond" w:hAnsi="Garamond"/>
                <w:color w:val="000000"/>
              </w:rPr>
              <w:t>John Stone: American Gothic</w:t>
            </w:r>
          </w:p>
          <w:p w14:paraId="4A834431" w14:textId="77777777" w:rsidR="00FC11DC" w:rsidRPr="00A20ECD" w:rsidRDefault="00FC11DC" w:rsidP="005D16A6">
            <w:pPr>
              <w:rPr>
                <w:rFonts w:ascii="Garamond" w:hAnsi="Garamond"/>
              </w:rPr>
            </w:pPr>
          </w:p>
        </w:tc>
      </w:tr>
      <w:tr w:rsidR="00FC11DC" w14:paraId="5D0724CA" w14:textId="77777777" w:rsidTr="005D16A6">
        <w:tc>
          <w:tcPr>
            <w:tcW w:w="2405" w:type="dxa"/>
            <w:tcBorders>
              <w:top w:val="single" w:sz="24" w:space="0" w:color="000000"/>
            </w:tcBorders>
          </w:tcPr>
          <w:p w14:paraId="19CE762E" w14:textId="77777777" w:rsidR="00FC11DC" w:rsidRPr="00A20ECD" w:rsidRDefault="00FC11DC" w:rsidP="005D16A6">
            <w:pPr>
              <w:rPr>
                <w:rFonts w:ascii="Garamond" w:hAnsi="Garamond"/>
                <w:b/>
                <w:bCs/>
                <w:color w:val="000000"/>
              </w:rPr>
            </w:pPr>
            <w:r w:rsidRPr="00A20ECD">
              <w:rPr>
                <w:rFonts w:ascii="Garamond" w:hAnsi="Garamond"/>
                <w:b/>
                <w:bCs/>
                <w:color w:val="000000"/>
              </w:rPr>
              <w:lastRenderedPageBreak/>
              <w:t>Johannes Vermeer</w:t>
            </w:r>
          </w:p>
          <w:p w14:paraId="20988387" w14:textId="77777777" w:rsidR="00FC11DC" w:rsidRPr="00A20ECD" w:rsidRDefault="00FC11DC" w:rsidP="005D16A6">
            <w:pPr>
              <w:rPr>
                <w:rFonts w:ascii="Garamond" w:hAnsi="Garamond"/>
              </w:rPr>
            </w:pPr>
          </w:p>
        </w:tc>
        <w:tc>
          <w:tcPr>
            <w:tcW w:w="6237" w:type="dxa"/>
            <w:tcBorders>
              <w:top w:val="single" w:sz="24" w:space="0" w:color="000000"/>
            </w:tcBorders>
          </w:tcPr>
          <w:p w14:paraId="15FA8A18" w14:textId="7FF04FA8" w:rsidR="00FC11DC" w:rsidRPr="00A20ECD" w:rsidRDefault="00FC11DC" w:rsidP="005D16A6">
            <w:pPr>
              <w:rPr>
                <w:rFonts w:ascii="Garamond" w:hAnsi="Garamond"/>
                <w:color w:val="000000"/>
              </w:rPr>
            </w:pPr>
            <w:r w:rsidRPr="00A20ECD">
              <w:rPr>
                <w:rFonts w:ascii="Garamond" w:hAnsi="Garamond"/>
                <w:color w:val="000000"/>
              </w:rPr>
              <w:t>Girl with a Pearl Ear</w:t>
            </w:r>
            <w:r w:rsidR="00647DB1">
              <w:rPr>
                <w:rFonts w:ascii="Garamond" w:hAnsi="Garamond"/>
                <w:color w:val="000000"/>
              </w:rPr>
              <w:t>r</w:t>
            </w:r>
            <w:r w:rsidRPr="00A20ECD">
              <w:rPr>
                <w:rFonts w:ascii="Garamond" w:hAnsi="Garamond"/>
                <w:color w:val="000000"/>
              </w:rPr>
              <w:t>ing:</w:t>
            </w:r>
          </w:p>
          <w:p w14:paraId="47906919" w14:textId="77777777" w:rsidR="00FC11DC" w:rsidRPr="00A20ECD" w:rsidRDefault="00FC11DC" w:rsidP="005D16A6">
            <w:pPr>
              <w:rPr>
                <w:rFonts w:ascii="Garamond" w:hAnsi="Garamond"/>
              </w:rPr>
            </w:pPr>
          </w:p>
        </w:tc>
        <w:tc>
          <w:tcPr>
            <w:tcW w:w="5103" w:type="dxa"/>
            <w:tcBorders>
              <w:top w:val="single" w:sz="24" w:space="0" w:color="000000"/>
            </w:tcBorders>
            <w:shd w:val="clear" w:color="auto" w:fill="FBE4D5" w:themeFill="accent2" w:themeFillTint="33"/>
          </w:tcPr>
          <w:p w14:paraId="0A1CCEA2" w14:textId="77777777" w:rsidR="00FC11DC" w:rsidRPr="00A20ECD" w:rsidRDefault="00FC11DC" w:rsidP="005D16A6">
            <w:pPr>
              <w:rPr>
                <w:rFonts w:ascii="Garamond" w:hAnsi="Garamond"/>
                <w:color w:val="000000"/>
              </w:rPr>
            </w:pPr>
            <w:r w:rsidRPr="00A20ECD">
              <w:rPr>
                <w:rFonts w:ascii="Garamond" w:hAnsi="Garamond"/>
                <w:color w:val="000000"/>
              </w:rPr>
              <w:t xml:space="preserve">Adam </w:t>
            </w:r>
            <w:proofErr w:type="spellStart"/>
            <w:r w:rsidRPr="00A20ECD">
              <w:rPr>
                <w:rFonts w:ascii="Garamond" w:hAnsi="Garamond"/>
                <w:color w:val="000000"/>
              </w:rPr>
              <w:t>Zagajewski</w:t>
            </w:r>
            <w:proofErr w:type="spellEnd"/>
            <w:r w:rsidRPr="00A20ECD">
              <w:rPr>
                <w:rFonts w:ascii="Garamond" w:hAnsi="Garamond"/>
                <w:color w:val="000000"/>
              </w:rPr>
              <w:t>: Vermeer's Little Girl</w:t>
            </w:r>
          </w:p>
          <w:p w14:paraId="0E2FDB92" w14:textId="77777777" w:rsidR="00FC11DC" w:rsidRPr="00A20ECD" w:rsidRDefault="00FC11DC" w:rsidP="005D16A6">
            <w:pPr>
              <w:rPr>
                <w:rFonts w:ascii="Garamond" w:hAnsi="Garamond"/>
              </w:rPr>
            </w:pPr>
          </w:p>
        </w:tc>
      </w:tr>
      <w:tr w:rsidR="00FC11DC" w14:paraId="318F379E" w14:textId="77777777" w:rsidTr="005D16A6">
        <w:tc>
          <w:tcPr>
            <w:tcW w:w="2405" w:type="dxa"/>
          </w:tcPr>
          <w:p w14:paraId="761B2E6C" w14:textId="77777777" w:rsidR="00FC11DC" w:rsidRDefault="00FC11DC" w:rsidP="005D16A6"/>
        </w:tc>
        <w:tc>
          <w:tcPr>
            <w:tcW w:w="6237" w:type="dxa"/>
          </w:tcPr>
          <w:p w14:paraId="0BD0EBA9" w14:textId="77777777" w:rsidR="00FC11DC" w:rsidRDefault="00FC11DC" w:rsidP="005D16A6">
            <w:hyperlink r:id="rId52" w:anchor="/media/File:Jan_Vermeer_van_Delft_007.jpg" w:history="1">
              <w:r w:rsidRPr="006851E5">
                <w:rPr>
                  <w:rStyle w:val="Hyperlink"/>
                </w:rPr>
                <w:t>https://commons.wikimedia.org/wiki/Johannes_Vermeer#/media/File:Jan_Vermeer_van_Delft_007.jpg</w:t>
              </w:r>
            </w:hyperlink>
          </w:p>
          <w:p w14:paraId="68ED60A0" w14:textId="77777777" w:rsidR="00FC11DC" w:rsidRDefault="00FC11DC" w:rsidP="005D16A6"/>
        </w:tc>
        <w:tc>
          <w:tcPr>
            <w:tcW w:w="5103" w:type="dxa"/>
          </w:tcPr>
          <w:p w14:paraId="75A0B6BC" w14:textId="77777777" w:rsidR="00FC11DC" w:rsidRDefault="00FC11DC" w:rsidP="005D16A6"/>
        </w:tc>
      </w:tr>
      <w:tr w:rsidR="00FC11DC" w14:paraId="43D26ABB" w14:textId="77777777" w:rsidTr="005D16A6">
        <w:tc>
          <w:tcPr>
            <w:tcW w:w="2405" w:type="dxa"/>
          </w:tcPr>
          <w:p w14:paraId="5E5582D6" w14:textId="77777777" w:rsidR="00FC11DC" w:rsidRDefault="00FC11DC" w:rsidP="005D16A6"/>
        </w:tc>
        <w:tc>
          <w:tcPr>
            <w:tcW w:w="6237" w:type="dxa"/>
          </w:tcPr>
          <w:p w14:paraId="11892ECD" w14:textId="77777777" w:rsidR="00FC11DC" w:rsidRDefault="00FC11DC" w:rsidP="005D16A6">
            <w:hyperlink r:id="rId53" w:anchor="/media/File:Johannes_Vermeer_-_Het_melkmeisje_-_Google_Art_Project.jpg" w:history="1">
              <w:r w:rsidRPr="006851E5">
                <w:rPr>
                  <w:rStyle w:val="Hyperlink"/>
                </w:rPr>
                <w:t>https://commons.wikimedia.org/wiki/Johannes_Vermeer#/media/File:Johannes_Vermeer_-_Het_melkmeisje_-_Google_Art_Project.jpg</w:t>
              </w:r>
            </w:hyperlink>
          </w:p>
          <w:p w14:paraId="56D526E5" w14:textId="77777777" w:rsidR="00FC11DC" w:rsidRDefault="00FC11DC" w:rsidP="005D16A6"/>
        </w:tc>
        <w:tc>
          <w:tcPr>
            <w:tcW w:w="5103" w:type="dxa"/>
          </w:tcPr>
          <w:p w14:paraId="4A41F06A" w14:textId="77777777" w:rsidR="00FC11DC" w:rsidRPr="00A20ECD" w:rsidRDefault="00FC11DC" w:rsidP="005D16A6">
            <w:pPr>
              <w:rPr>
                <w:rFonts w:ascii="Garamond" w:hAnsi="Garamond"/>
                <w:color w:val="000000"/>
              </w:rPr>
            </w:pPr>
            <w:proofErr w:type="spellStart"/>
            <w:r w:rsidRPr="00A20ECD">
              <w:rPr>
                <w:rFonts w:ascii="Garamond" w:hAnsi="Garamond"/>
                <w:color w:val="000000"/>
              </w:rPr>
              <w:t>Wislawa</w:t>
            </w:r>
            <w:proofErr w:type="spellEnd"/>
            <w:r w:rsidRPr="00A20ECD">
              <w:rPr>
                <w:rFonts w:ascii="Garamond" w:hAnsi="Garamond"/>
                <w:color w:val="000000"/>
              </w:rPr>
              <w:t xml:space="preserve"> Szymborska: Vermeer</w:t>
            </w:r>
          </w:p>
          <w:p w14:paraId="5EB0E873" w14:textId="77777777" w:rsidR="00FC11DC" w:rsidRPr="00A20ECD" w:rsidRDefault="00FC11DC" w:rsidP="005D16A6">
            <w:pPr>
              <w:rPr>
                <w:rFonts w:ascii="Garamond" w:hAnsi="Garamond"/>
              </w:rPr>
            </w:pPr>
          </w:p>
        </w:tc>
      </w:tr>
      <w:tr w:rsidR="00FC11DC" w14:paraId="65B3E7C7" w14:textId="77777777" w:rsidTr="005D16A6">
        <w:tc>
          <w:tcPr>
            <w:tcW w:w="2405" w:type="dxa"/>
          </w:tcPr>
          <w:p w14:paraId="7A55516F" w14:textId="77777777" w:rsidR="00FC11DC" w:rsidRDefault="00FC11DC" w:rsidP="005D16A6"/>
        </w:tc>
        <w:tc>
          <w:tcPr>
            <w:tcW w:w="6237" w:type="dxa"/>
          </w:tcPr>
          <w:p w14:paraId="362216CC" w14:textId="77777777" w:rsidR="00FC11DC" w:rsidRPr="00A20ECD" w:rsidRDefault="00FC11DC" w:rsidP="005D16A6">
            <w:pPr>
              <w:rPr>
                <w:rFonts w:ascii="Garamond" w:hAnsi="Garamond"/>
                <w:color w:val="000000"/>
              </w:rPr>
            </w:pPr>
            <w:r w:rsidRPr="00A20ECD">
              <w:rPr>
                <w:rFonts w:ascii="Garamond" w:hAnsi="Garamond"/>
                <w:color w:val="000000"/>
              </w:rPr>
              <w:t xml:space="preserve">Young Woman with a Water Jug </w:t>
            </w:r>
          </w:p>
          <w:p w14:paraId="54D1532B" w14:textId="77777777" w:rsidR="00FC11DC" w:rsidRDefault="00FC11DC" w:rsidP="005D16A6"/>
        </w:tc>
        <w:tc>
          <w:tcPr>
            <w:tcW w:w="5103" w:type="dxa"/>
          </w:tcPr>
          <w:p w14:paraId="7D708843" w14:textId="77777777" w:rsidR="00FC11DC" w:rsidRPr="00A20ECD" w:rsidRDefault="00FC11DC" w:rsidP="005D16A6">
            <w:pPr>
              <w:rPr>
                <w:rFonts w:ascii="Garamond" w:hAnsi="Garamond"/>
                <w:color w:val="000000"/>
              </w:rPr>
            </w:pPr>
            <w:r w:rsidRPr="00A20ECD">
              <w:rPr>
                <w:rFonts w:ascii="Garamond" w:hAnsi="Garamond"/>
                <w:color w:val="000000"/>
              </w:rPr>
              <w:t>Stephen Mitchell: Vermeer</w:t>
            </w:r>
          </w:p>
          <w:p w14:paraId="612864E7" w14:textId="77777777" w:rsidR="00FC11DC" w:rsidRPr="00A20ECD" w:rsidRDefault="00FC11DC" w:rsidP="005D16A6">
            <w:pPr>
              <w:rPr>
                <w:rFonts w:ascii="Garamond" w:hAnsi="Garamond"/>
              </w:rPr>
            </w:pPr>
          </w:p>
        </w:tc>
      </w:tr>
      <w:tr w:rsidR="00FC11DC" w14:paraId="13B3CE9E" w14:textId="77777777" w:rsidTr="005D16A6">
        <w:tc>
          <w:tcPr>
            <w:tcW w:w="2405" w:type="dxa"/>
            <w:tcBorders>
              <w:bottom w:val="single" w:sz="24" w:space="0" w:color="000000"/>
            </w:tcBorders>
          </w:tcPr>
          <w:p w14:paraId="41CFB2C8" w14:textId="77777777" w:rsidR="00FC11DC" w:rsidRDefault="00FC11DC" w:rsidP="005D16A6"/>
        </w:tc>
        <w:tc>
          <w:tcPr>
            <w:tcW w:w="6237" w:type="dxa"/>
            <w:tcBorders>
              <w:bottom w:val="single" w:sz="24" w:space="0" w:color="000000"/>
            </w:tcBorders>
          </w:tcPr>
          <w:p w14:paraId="580A754D" w14:textId="77777777" w:rsidR="00FC11DC" w:rsidRDefault="00FC11DC" w:rsidP="005D16A6">
            <w:hyperlink r:id="rId54" w:anchor="/media/File:Jan_Vermeer_van_Delft_019.jpg" w:history="1">
              <w:r w:rsidRPr="006851E5">
                <w:rPr>
                  <w:rStyle w:val="Hyperlink"/>
                </w:rPr>
                <w:t>https://en.wikipedia.org/wiki/Woman_with_a_Water_Jug#/media/File:Jan_Vermeer_van_Delft_019.jpg</w:t>
              </w:r>
            </w:hyperlink>
          </w:p>
          <w:p w14:paraId="2442F23A" w14:textId="77777777" w:rsidR="00FC11DC" w:rsidRDefault="00FC11DC" w:rsidP="005D16A6"/>
        </w:tc>
        <w:tc>
          <w:tcPr>
            <w:tcW w:w="5103" w:type="dxa"/>
            <w:tcBorders>
              <w:bottom w:val="single" w:sz="24" w:space="0" w:color="000000"/>
            </w:tcBorders>
          </w:tcPr>
          <w:p w14:paraId="37535A16" w14:textId="77777777" w:rsidR="00FC11DC" w:rsidRDefault="00FC11DC" w:rsidP="005D16A6"/>
        </w:tc>
      </w:tr>
      <w:tr w:rsidR="00FC11DC" w14:paraId="6E438756" w14:textId="77777777" w:rsidTr="005D16A6">
        <w:tc>
          <w:tcPr>
            <w:tcW w:w="2405" w:type="dxa"/>
            <w:tcBorders>
              <w:top w:val="single" w:sz="24" w:space="0" w:color="000000"/>
            </w:tcBorders>
          </w:tcPr>
          <w:p w14:paraId="740A47F4" w14:textId="77777777" w:rsidR="00FC11DC" w:rsidRPr="00A20ECD" w:rsidRDefault="00FC11DC" w:rsidP="005D16A6">
            <w:pPr>
              <w:rPr>
                <w:rFonts w:ascii="Garamond" w:hAnsi="Garamond"/>
                <w:b/>
                <w:bCs/>
                <w:color w:val="000000"/>
              </w:rPr>
            </w:pPr>
            <w:r w:rsidRPr="00A20ECD">
              <w:rPr>
                <w:rFonts w:ascii="Garamond" w:hAnsi="Garamond"/>
                <w:b/>
                <w:bCs/>
                <w:color w:val="000000"/>
              </w:rPr>
              <w:t>Winslow Homer</w:t>
            </w:r>
          </w:p>
          <w:p w14:paraId="4977638F" w14:textId="77777777" w:rsidR="00FC11DC" w:rsidRPr="00A20ECD" w:rsidRDefault="00FC11DC" w:rsidP="005D16A6">
            <w:pPr>
              <w:rPr>
                <w:rFonts w:ascii="Garamond" w:hAnsi="Garamond"/>
              </w:rPr>
            </w:pPr>
          </w:p>
        </w:tc>
        <w:tc>
          <w:tcPr>
            <w:tcW w:w="6237" w:type="dxa"/>
            <w:tcBorders>
              <w:top w:val="single" w:sz="24" w:space="0" w:color="000000"/>
            </w:tcBorders>
          </w:tcPr>
          <w:p w14:paraId="043351D3" w14:textId="77777777" w:rsidR="00FC11DC" w:rsidRPr="00A20ECD" w:rsidRDefault="00FC11DC" w:rsidP="005D16A6">
            <w:pPr>
              <w:rPr>
                <w:rFonts w:ascii="Garamond" w:hAnsi="Garamond"/>
                <w:color w:val="000000"/>
              </w:rPr>
            </w:pPr>
            <w:r w:rsidRPr="00A20ECD">
              <w:rPr>
                <w:rFonts w:ascii="Garamond" w:hAnsi="Garamond"/>
                <w:color w:val="000000"/>
              </w:rPr>
              <w:t xml:space="preserve">The Veteran in a New Field: </w:t>
            </w:r>
          </w:p>
          <w:p w14:paraId="3FD6BC35" w14:textId="77777777" w:rsidR="00FC11DC" w:rsidRPr="00A20ECD" w:rsidRDefault="00FC11DC" w:rsidP="005D16A6">
            <w:pPr>
              <w:rPr>
                <w:rFonts w:ascii="Garamond" w:hAnsi="Garamond"/>
              </w:rPr>
            </w:pPr>
          </w:p>
        </w:tc>
        <w:tc>
          <w:tcPr>
            <w:tcW w:w="5103" w:type="dxa"/>
            <w:tcBorders>
              <w:top w:val="single" w:sz="24" w:space="0" w:color="000000"/>
            </w:tcBorders>
            <w:shd w:val="clear" w:color="auto" w:fill="FBE4D5" w:themeFill="accent2" w:themeFillTint="33"/>
          </w:tcPr>
          <w:p w14:paraId="2BFF0BB5" w14:textId="77777777" w:rsidR="00FC11DC" w:rsidRPr="00A20ECD" w:rsidRDefault="00FC11DC" w:rsidP="005D16A6">
            <w:pPr>
              <w:rPr>
                <w:rFonts w:ascii="Garamond" w:hAnsi="Garamond"/>
                <w:color w:val="000000"/>
              </w:rPr>
            </w:pPr>
            <w:r w:rsidRPr="00A20ECD">
              <w:rPr>
                <w:rFonts w:ascii="Garamond" w:hAnsi="Garamond"/>
                <w:color w:val="000000"/>
              </w:rPr>
              <w:t xml:space="preserve">Ted </w:t>
            </w:r>
            <w:proofErr w:type="spellStart"/>
            <w:r w:rsidRPr="00A20ECD">
              <w:rPr>
                <w:rFonts w:ascii="Garamond" w:hAnsi="Garamond"/>
                <w:color w:val="000000"/>
              </w:rPr>
              <w:t>Kooser</w:t>
            </w:r>
            <w:proofErr w:type="spellEnd"/>
            <w:r w:rsidRPr="00A20ECD">
              <w:rPr>
                <w:rFonts w:ascii="Garamond" w:hAnsi="Garamond"/>
                <w:color w:val="000000"/>
              </w:rPr>
              <w:t>: The Veteran in a New Field</w:t>
            </w:r>
          </w:p>
          <w:p w14:paraId="7270D90C" w14:textId="77777777" w:rsidR="00FC11DC" w:rsidRPr="00A20ECD" w:rsidRDefault="00FC11DC" w:rsidP="005D16A6">
            <w:pPr>
              <w:rPr>
                <w:rFonts w:ascii="Garamond" w:hAnsi="Garamond"/>
              </w:rPr>
            </w:pPr>
          </w:p>
        </w:tc>
      </w:tr>
      <w:tr w:rsidR="00FC11DC" w14:paraId="0A9BF5A3" w14:textId="77777777" w:rsidTr="005D16A6">
        <w:tc>
          <w:tcPr>
            <w:tcW w:w="2405" w:type="dxa"/>
          </w:tcPr>
          <w:p w14:paraId="2FABD053" w14:textId="77777777" w:rsidR="00FC11DC" w:rsidRDefault="00FC11DC" w:rsidP="005D16A6"/>
        </w:tc>
        <w:tc>
          <w:tcPr>
            <w:tcW w:w="6237" w:type="dxa"/>
          </w:tcPr>
          <w:p w14:paraId="6D63D126" w14:textId="77777777" w:rsidR="00FC11DC" w:rsidRDefault="00FC11DC" w:rsidP="005D16A6">
            <w:hyperlink r:id="rId55" w:history="1">
              <w:r w:rsidRPr="006851E5">
                <w:rPr>
                  <w:rStyle w:val="Hyperlink"/>
                </w:rPr>
                <w:t>https://commons.wikimedia.org/wiki/File:Winslow_Homer_-_The_Veteran_in_a_New_Field.jpg</w:t>
              </w:r>
            </w:hyperlink>
          </w:p>
          <w:p w14:paraId="295B8635" w14:textId="77777777" w:rsidR="00FC11DC" w:rsidRDefault="00FC11DC" w:rsidP="005D16A6"/>
        </w:tc>
        <w:tc>
          <w:tcPr>
            <w:tcW w:w="5103" w:type="dxa"/>
          </w:tcPr>
          <w:p w14:paraId="37386C35" w14:textId="77777777" w:rsidR="00FC11DC" w:rsidRDefault="00FC11DC" w:rsidP="005D16A6"/>
        </w:tc>
      </w:tr>
      <w:tr w:rsidR="00FC11DC" w14:paraId="4468559A" w14:textId="77777777" w:rsidTr="005D16A6">
        <w:tc>
          <w:tcPr>
            <w:tcW w:w="2405" w:type="dxa"/>
            <w:tcBorders>
              <w:bottom w:val="single" w:sz="24" w:space="0" w:color="000000"/>
            </w:tcBorders>
          </w:tcPr>
          <w:p w14:paraId="1C2B3387" w14:textId="77777777" w:rsidR="00FC11DC" w:rsidRDefault="00FC11DC" w:rsidP="005D16A6"/>
        </w:tc>
        <w:tc>
          <w:tcPr>
            <w:tcW w:w="6237" w:type="dxa"/>
            <w:tcBorders>
              <w:bottom w:val="single" w:sz="24" w:space="0" w:color="000000"/>
            </w:tcBorders>
          </w:tcPr>
          <w:p w14:paraId="40647632" w14:textId="77777777" w:rsidR="00FC11DC" w:rsidRPr="00A20ECD" w:rsidRDefault="00FC11DC" w:rsidP="005D16A6">
            <w:pPr>
              <w:rPr>
                <w:rFonts w:ascii="Garamond" w:hAnsi="Garamond"/>
                <w:color w:val="000000"/>
              </w:rPr>
            </w:pPr>
            <w:r w:rsidRPr="00A20ECD">
              <w:rPr>
                <w:rFonts w:ascii="Garamond" w:hAnsi="Garamond"/>
                <w:color w:val="000000"/>
              </w:rPr>
              <w:t>The Sharpshooter</w:t>
            </w:r>
          </w:p>
          <w:p w14:paraId="69171FD2" w14:textId="77777777" w:rsidR="00FC11DC" w:rsidRPr="00A20ECD" w:rsidRDefault="00FC11DC" w:rsidP="005D16A6">
            <w:pPr>
              <w:rPr>
                <w:rFonts w:ascii="Garamond" w:hAnsi="Garamond"/>
              </w:rPr>
            </w:pPr>
          </w:p>
        </w:tc>
        <w:tc>
          <w:tcPr>
            <w:tcW w:w="5103" w:type="dxa"/>
            <w:tcBorders>
              <w:bottom w:val="single" w:sz="24" w:space="0" w:color="000000"/>
            </w:tcBorders>
            <w:shd w:val="clear" w:color="auto" w:fill="FBE4D5" w:themeFill="accent2" w:themeFillTint="33"/>
          </w:tcPr>
          <w:p w14:paraId="372CBC51" w14:textId="77777777" w:rsidR="00FC11DC" w:rsidRPr="00A20ECD" w:rsidRDefault="00FC11DC" w:rsidP="005D16A6">
            <w:pPr>
              <w:rPr>
                <w:rFonts w:ascii="Garamond" w:hAnsi="Garamond"/>
                <w:color w:val="000000"/>
              </w:rPr>
            </w:pPr>
            <w:r w:rsidRPr="00A20ECD">
              <w:rPr>
                <w:rFonts w:ascii="Garamond" w:hAnsi="Garamond"/>
                <w:color w:val="000000"/>
              </w:rPr>
              <w:t xml:space="preserve">Ted </w:t>
            </w:r>
            <w:proofErr w:type="spellStart"/>
            <w:r w:rsidRPr="00A20ECD">
              <w:rPr>
                <w:rFonts w:ascii="Garamond" w:hAnsi="Garamond"/>
                <w:color w:val="000000"/>
              </w:rPr>
              <w:t>Kooser</w:t>
            </w:r>
            <w:proofErr w:type="spellEnd"/>
            <w:r w:rsidRPr="00A20ECD">
              <w:rPr>
                <w:rFonts w:ascii="Garamond" w:hAnsi="Garamond"/>
                <w:color w:val="000000"/>
              </w:rPr>
              <w:t>: Sharpshooter</w:t>
            </w:r>
          </w:p>
          <w:p w14:paraId="4A414106" w14:textId="77777777" w:rsidR="00FC11DC" w:rsidRPr="00A20ECD" w:rsidRDefault="00FC11DC" w:rsidP="005D16A6">
            <w:pPr>
              <w:rPr>
                <w:rFonts w:ascii="Garamond" w:hAnsi="Garamond"/>
              </w:rPr>
            </w:pPr>
          </w:p>
        </w:tc>
      </w:tr>
      <w:tr w:rsidR="00FC11DC" w14:paraId="76F0E1A2" w14:textId="77777777" w:rsidTr="005D16A6">
        <w:tc>
          <w:tcPr>
            <w:tcW w:w="2405" w:type="dxa"/>
            <w:tcBorders>
              <w:top w:val="single" w:sz="24" w:space="0" w:color="000000"/>
            </w:tcBorders>
          </w:tcPr>
          <w:p w14:paraId="71A8C74A" w14:textId="77777777" w:rsidR="00FC11DC" w:rsidRPr="00A20ECD" w:rsidRDefault="00FC11DC" w:rsidP="005D16A6">
            <w:pPr>
              <w:rPr>
                <w:rFonts w:ascii="Garamond" w:hAnsi="Garamond"/>
                <w:b/>
                <w:bCs/>
                <w:color w:val="000000"/>
              </w:rPr>
            </w:pPr>
            <w:r w:rsidRPr="00A20ECD">
              <w:rPr>
                <w:rFonts w:ascii="Garamond" w:hAnsi="Garamond"/>
                <w:b/>
                <w:bCs/>
                <w:color w:val="000000"/>
              </w:rPr>
              <w:t>Paul C</w:t>
            </w:r>
            <w:r w:rsidRPr="00A20ECD">
              <w:rPr>
                <w:rFonts w:ascii="Garamond" w:hAnsi="Garamond" w:cs="Calibri"/>
                <w:b/>
                <w:bCs/>
                <w:color w:val="000000"/>
              </w:rPr>
              <w:t>é</w:t>
            </w:r>
            <w:r w:rsidRPr="00A20ECD">
              <w:rPr>
                <w:rFonts w:ascii="Garamond" w:hAnsi="Garamond"/>
                <w:b/>
                <w:bCs/>
                <w:color w:val="000000"/>
              </w:rPr>
              <w:t>zanne</w:t>
            </w:r>
          </w:p>
          <w:p w14:paraId="72F2539F" w14:textId="77777777" w:rsidR="00FC11DC" w:rsidRPr="00A20ECD" w:rsidRDefault="00FC11DC" w:rsidP="005D16A6">
            <w:pPr>
              <w:rPr>
                <w:rFonts w:ascii="Garamond" w:hAnsi="Garamond"/>
              </w:rPr>
            </w:pPr>
          </w:p>
        </w:tc>
        <w:tc>
          <w:tcPr>
            <w:tcW w:w="6237" w:type="dxa"/>
            <w:tcBorders>
              <w:top w:val="single" w:sz="24" w:space="0" w:color="000000"/>
            </w:tcBorders>
          </w:tcPr>
          <w:p w14:paraId="557EF09F" w14:textId="49642C92" w:rsidR="00FC11DC" w:rsidRPr="00A20ECD" w:rsidRDefault="00FC11DC" w:rsidP="005D16A6">
            <w:pPr>
              <w:rPr>
                <w:rFonts w:ascii="Garamond" w:hAnsi="Garamond"/>
                <w:color w:val="000000"/>
              </w:rPr>
            </w:pPr>
            <w:proofErr w:type="spellStart"/>
            <w:r w:rsidRPr="00A20ECD">
              <w:rPr>
                <w:rFonts w:ascii="Garamond" w:hAnsi="Garamond"/>
                <w:color w:val="000000"/>
              </w:rPr>
              <w:t>L</w:t>
            </w:r>
            <w:r w:rsidR="00647DB1">
              <w:rPr>
                <w:rFonts w:ascii="Garamond" w:hAnsi="Garamond"/>
                <w:color w:val="000000"/>
              </w:rPr>
              <w:t>’</w:t>
            </w:r>
            <w:r w:rsidRPr="00A20ECD">
              <w:rPr>
                <w:rFonts w:ascii="Garamond" w:hAnsi="Garamond"/>
                <w:color w:val="000000"/>
              </w:rPr>
              <w:t>Estaque</w:t>
            </w:r>
            <w:proofErr w:type="spellEnd"/>
            <w:r w:rsidRPr="00A20ECD">
              <w:rPr>
                <w:rFonts w:ascii="Garamond" w:hAnsi="Garamond"/>
                <w:color w:val="000000"/>
              </w:rPr>
              <w:t xml:space="preserve">: </w:t>
            </w:r>
          </w:p>
          <w:p w14:paraId="01E1F954" w14:textId="77777777" w:rsidR="00FC11DC" w:rsidRPr="00A20ECD" w:rsidRDefault="00FC11DC" w:rsidP="005D16A6">
            <w:pPr>
              <w:rPr>
                <w:rFonts w:ascii="Garamond" w:hAnsi="Garamond"/>
              </w:rPr>
            </w:pPr>
          </w:p>
        </w:tc>
        <w:tc>
          <w:tcPr>
            <w:tcW w:w="5103" w:type="dxa"/>
            <w:tcBorders>
              <w:top w:val="single" w:sz="24" w:space="0" w:color="000000"/>
            </w:tcBorders>
          </w:tcPr>
          <w:p w14:paraId="5526BEC4" w14:textId="77777777" w:rsidR="00FC11DC" w:rsidRPr="00A20ECD" w:rsidRDefault="00FC11DC" w:rsidP="005D16A6">
            <w:pPr>
              <w:rPr>
                <w:rFonts w:ascii="Garamond" w:hAnsi="Garamond"/>
                <w:color w:val="000000"/>
              </w:rPr>
            </w:pPr>
            <w:r w:rsidRPr="00A20ECD">
              <w:rPr>
                <w:rFonts w:ascii="Garamond" w:hAnsi="Garamond"/>
                <w:color w:val="000000"/>
              </w:rPr>
              <w:t>Allen Ginsberg: C</w:t>
            </w:r>
            <w:r w:rsidRPr="00A20ECD">
              <w:rPr>
                <w:rFonts w:ascii="Garamond" w:hAnsi="Garamond" w:cs="Calibri"/>
                <w:color w:val="000000"/>
              </w:rPr>
              <w:t>é</w:t>
            </w:r>
            <w:r w:rsidRPr="00A20ECD">
              <w:rPr>
                <w:rFonts w:ascii="Garamond" w:hAnsi="Garamond"/>
                <w:color w:val="000000"/>
              </w:rPr>
              <w:t>zanne's Ports.</w:t>
            </w:r>
          </w:p>
          <w:p w14:paraId="4A714856" w14:textId="77777777" w:rsidR="00FC11DC" w:rsidRPr="00A20ECD" w:rsidRDefault="00FC11DC" w:rsidP="005D16A6">
            <w:pPr>
              <w:rPr>
                <w:rFonts w:ascii="Garamond" w:hAnsi="Garamond"/>
              </w:rPr>
            </w:pPr>
          </w:p>
        </w:tc>
      </w:tr>
      <w:tr w:rsidR="00FC11DC" w14:paraId="25A8F031" w14:textId="77777777" w:rsidTr="005D16A6">
        <w:tc>
          <w:tcPr>
            <w:tcW w:w="2405" w:type="dxa"/>
            <w:tcBorders>
              <w:bottom w:val="single" w:sz="24" w:space="0" w:color="000000"/>
            </w:tcBorders>
          </w:tcPr>
          <w:p w14:paraId="120CEE41" w14:textId="77777777" w:rsidR="00FC11DC" w:rsidRDefault="00FC11DC" w:rsidP="005D16A6"/>
        </w:tc>
        <w:tc>
          <w:tcPr>
            <w:tcW w:w="6237" w:type="dxa"/>
            <w:tcBorders>
              <w:bottom w:val="single" w:sz="36" w:space="0" w:color="000000"/>
            </w:tcBorders>
          </w:tcPr>
          <w:p w14:paraId="151CE465" w14:textId="77777777" w:rsidR="00FC11DC" w:rsidRDefault="00FC11DC" w:rsidP="005D16A6">
            <w:hyperlink r:id="rId56" w:history="1">
              <w:r w:rsidRPr="006851E5">
                <w:rPr>
                  <w:rStyle w:val="Hyperlink"/>
                </w:rPr>
                <w:t>https://commons.wikimedia.org/wiki/File:Le_Golfe_de_Marseille_vu_de_l%27Estaque,_par_Paul_C%C3%A9zanne,_FWN_119.jpg</w:t>
              </w:r>
            </w:hyperlink>
          </w:p>
          <w:p w14:paraId="1072B3B0" w14:textId="77777777" w:rsidR="00FC11DC" w:rsidRDefault="00FC11DC" w:rsidP="005D16A6"/>
        </w:tc>
        <w:tc>
          <w:tcPr>
            <w:tcW w:w="5103" w:type="dxa"/>
            <w:tcBorders>
              <w:bottom w:val="single" w:sz="24" w:space="0" w:color="000000"/>
            </w:tcBorders>
          </w:tcPr>
          <w:p w14:paraId="1B6414DF" w14:textId="77777777" w:rsidR="00FC11DC" w:rsidRPr="00A20ECD" w:rsidRDefault="00FC11DC" w:rsidP="005D16A6">
            <w:pPr>
              <w:rPr>
                <w:rFonts w:ascii="Garamond" w:hAnsi="Garamond"/>
                <w:color w:val="000000"/>
              </w:rPr>
            </w:pPr>
            <w:r w:rsidRPr="00A20ECD">
              <w:rPr>
                <w:rFonts w:ascii="Garamond" w:hAnsi="Garamond"/>
                <w:color w:val="000000"/>
              </w:rPr>
              <w:t>Charles Wright: Homage to Paul C</w:t>
            </w:r>
            <w:r w:rsidRPr="00A20ECD">
              <w:rPr>
                <w:rFonts w:ascii="Garamond" w:hAnsi="Garamond" w:cs="Calibri"/>
                <w:color w:val="000000"/>
              </w:rPr>
              <w:t>é</w:t>
            </w:r>
            <w:r w:rsidRPr="00A20ECD">
              <w:rPr>
                <w:rFonts w:ascii="Garamond" w:hAnsi="Garamond"/>
                <w:color w:val="000000"/>
              </w:rPr>
              <w:t>zanne</w:t>
            </w:r>
          </w:p>
          <w:p w14:paraId="69816FBF" w14:textId="77777777" w:rsidR="00FC11DC" w:rsidRPr="00A20ECD" w:rsidRDefault="00FC11DC" w:rsidP="005D16A6">
            <w:pPr>
              <w:rPr>
                <w:rFonts w:ascii="Garamond" w:hAnsi="Garamond"/>
              </w:rPr>
            </w:pPr>
          </w:p>
        </w:tc>
      </w:tr>
      <w:tr w:rsidR="00FC11DC" w14:paraId="2C330F54" w14:textId="77777777" w:rsidTr="005D16A6">
        <w:tc>
          <w:tcPr>
            <w:tcW w:w="2405" w:type="dxa"/>
            <w:tcBorders>
              <w:top w:val="single" w:sz="24" w:space="0" w:color="000000"/>
              <w:bottom w:val="single" w:sz="24" w:space="0" w:color="000000"/>
            </w:tcBorders>
          </w:tcPr>
          <w:p w14:paraId="5D1360AA" w14:textId="77777777" w:rsidR="00FC11DC" w:rsidRPr="00A20ECD" w:rsidRDefault="00FC11DC" w:rsidP="005D16A6">
            <w:pPr>
              <w:rPr>
                <w:rFonts w:ascii="Garamond" w:hAnsi="Garamond"/>
                <w:b/>
                <w:bCs/>
                <w:color w:val="000000"/>
              </w:rPr>
            </w:pPr>
            <w:r w:rsidRPr="00A20ECD">
              <w:rPr>
                <w:rFonts w:ascii="Garamond" w:hAnsi="Garamond"/>
                <w:b/>
                <w:bCs/>
                <w:color w:val="000000"/>
              </w:rPr>
              <w:t>Leonardo da Vinci</w:t>
            </w:r>
          </w:p>
          <w:p w14:paraId="4B7043EE" w14:textId="77777777" w:rsidR="00FC11DC" w:rsidRPr="00A20ECD" w:rsidRDefault="00FC11DC" w:rsidP="005D16A6">
            <w:pPr>
              <w:rPr>
                <w:rFonts w:ascii="Garamond" w:hAnsi="Garamond"/>
              </w:rPr>
            </w:pPr>
          </w:p>
        </w:tc>
        <w:tc>
          <w:tcPr>
            <w:tcW w:w="6237" w:type="dxa"/>
            <w:tcBorders>
              <w:top w:val="single" w:sz="36" w:space="0" w:color="000000"/>
              <w:bottom w:val="single" w:sz="24" w:space="0" w:color="000000"/>
            </w:tcBorders>
          </w:tcPr>
          <w:p w14:paraId="2CEAEA10" w14:textId="77777777" w:rsidR="00FC11DC" w:rsidRPr="00A20ECD" w:rsidRDefault="00FC11DC" w:rsidP="005D16A6">
            <w:pPr>
              <w:rPr>
                <w:rFonts w:ascii="Garamond" w:hAnsi="Garamond"/>
                <w:color w:val="000000"/>
              </w:rPr>
            </w:pPr>
            <w:r w:rsidRPr="00A20ECD">
              <w:rPr>
                <w:rFonts w:ascii="Garamond" w:hAnsi="Garamond"/>
                <w:color w:val="000000"/>
              </w:rPr>
              <w:t>Mona Lisa</w:t>
            </w:r>
          </w:p>
          <w:p w14:paraId="4B22312B"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79C511CA" w14:textId="77777777" w:rsidR="00FC11DC" w:rsidRPr="00A20ECD" w:rsidRDefault="00FC11DC" w:rsidP="005D16A6">
            <w:pPr>
              <w:rPr>
                <w:rFonts w:ascii="Garamond" w:hAnsi="Garamond"/>
                <w:color w:val="000000"/>
              </w:rPr>
            </w:pPr>
            <w:r w:rsidRPr="00A20ECD">
              <w:rPr>
                <w:rFonts w:ascii="Garamond" w:hAnsi="Garamond"/>
                <w:color w:val="000000"/>
              </w:rPr>
              <w:t>John Stone: Three for the Mona Lisa</w:t>
            </w:r>
          </w:p>
          <w:p w14:paraId="1848640D" w14:textId="77777777" w:rsidR="00FC11DC" w:rsidRPr="00A20ECD" w:rsidRDefault="00FC11DC" w:rsidP="005D16A6">
            <w:pPr>
              <w:rPr>
                <w:rFonts w:ascii="Garamond" w:hAnsi="Garamond"/>
              </w:rPr>
            </w:pPr>
          </w:p>
        </w:tc>
      </w:tr>
      <w:tr w:rsidR="00FC11DC" w14:paraId="2918ECFB" w14:textId="77777777" w:rsidTr="005D16A6">
        <w:tc>
          <w:tcPr>
            <w:tcW w:w="2405" w:type="dxa"/>
            <w:tcBorders>
              <w:top w:val="single" w:sz="24" w:space="0" w:color="000000"/>
            </w:tcBorders>
          </w:tcPr>
          <w:p w14:paraId="3DDFE3BB" w14:textId="77777777" w:rsidR="00FC11DC" w:rsidRPr="00A20ECD" w:rsidRDefault="00FC11DC" w:rsidP="005D16A6">
            <w:pPr>
              <w:rPr>
                <w:rFonts w:ascii="Garamond" w:hAnsi="Garamond"/>
                <w:b/>
                <w:bCs/>
                <w:color w:val="000000"/>
              </w:rPr>
            </w:pPr>
            <w:r w:rsidRPr="00A20ECD">
              <w:rPr>
                <w:rFonts w:ascii="Garamond" w:hAnsi="Garamond"/>
                <w:b/>
                <w:bCs/>
                <w:color w:val="000000"/>
              </w:rPr>
              <w:t>Jackson Pollock</w:t>
            </w:r>
          </w:p>
          <w:p w14:paraId="51304B15" w14:textId="77777777" w:rsidR="00FC11DC" w:rsidRPr="00A20ECD" w:rsidRDefault="00FC11DC" w:rsidP="005D16A6">
            <w:pPr>
              <w:rPr>
                <w:rFonts w:ascii="Garamond" w:hAnsi="Garamond"/>
              </w:rPr>
            </w:pPr>
          </w:p>
        </w:tc>
        <w:tc>
          <w:tcPr>
            <w:tcW w:w="6237" w:type="dxa"/>
            <w:tcBorders>
              <w:top w:val="single" w:sz="24" w:space="0" w:color="000000"/>
            </w:tcBorders>
          </w:tcPr>
          <w:p w14:paraId="44BD4FC7" w14:textId="77777777" w:rsidR="00FC11DC" w:rsidRPr="00A20ECD" w:rsidRDefault="00FC11DC" w:rsidP="005D16A6">
            <w:pPr>
              <w:rPr>
                <w:rFonts w:ascii="Garamond" w:hAnsi="Garamond"/>
                <w:color w:val="000000"/>
              </w:rPr>
            </w:pPr>
            <w:r w:rsidRPr="00A20ECD">
              <w:rPr>
                <w:rFonts w:ascii="Garamond" w:hAnsi="Garamond"/>
                <w:color w:val="000000"/>
              </w:rPr>
              <w:t>Blue Poles (Number 11, 1952)</w:t>
            </w:r>
          </w:p>
          <w:p w14:paraId="2DAA5565" w14:textId="77777777" w:rsidR="00FC11DC" w:rsidRPr="00A20ECD" w:rsidRDefault="00FC11DC" w:rsidP="005D16A6">
            <w:pPr>
              <w:rPr>
                <w:rFonts w:ascii="Garamond" w:hAnsi="Garamond"/>
              </w:rPr>
            </w:pPr>
          </w:p>
        </w:tc>
        <w:tc>
          <w:tcPr>
            <w:tcW w:w="5103" w:type="dxa"/>
            <w:tcBorders>
              <w:top w:val="single" w:sz="24" w:space="0" w:color="000000"/>
            </w:tcBorders>
          </w:tcPr>
          <w:p w14:paraId="7A9ABDD5" w14:textId="77777777" w:rsidR="00FC11DC" w:rsidRPr="00A20ECD" w:rsidRDefault="00FC11DC" w:rsidP="005D16A6">
            <w:pPr>
              <w:rPr>
                <w:rFonts w:ascii="Garamond" w:hAnsi="Garamond"/>
                <w:color w:val="000000"/>
              </w:rPr>
            </w:pPr>
            <w:r w:rsidRPr="00A20ECD">
              <w:rPr>
                <w:rFonts w:ascii="Garamond" w:hAnsi="Garamond"/>
                <w:color w:val="000000"/>
              </w:rPr>
              <w:t>Inger Christensen: Blue Poles</w:t>
            </w:r>
          </w:p>
          <w:p w14:paraId="1D7192C9" w14:textId="77777777" w:rsidR="00FC11DC" w:rsidRPr="00A20ECD" w:rsidRDefault="00FC11DC" w:rsidP="005D16A6">
            <w:pPr>
              <w:rPr>
                <w:rFonts w:ascii="Garamond" w:hAnsi="Garamond"/>
              </w:rPr>
            </w:pPr>
          </w:p>
        </w:tc>
      </w:tr>
      <w:tr w:rsidR="00FC11DC" w14:paraId="747DEB7D" w14:textId="77777777" w:rsidTr="005D16A6">
        <w:tc>
          <w:tcPr>
            <w:tcW w:w="2405" w:type="dxa"/>
            <w:tcBorders>
              <w:bottom w:val="single" w:sz="24" w:space="0" w:color="000000"/>
            </w:tcBorders>
          </w:tcPr>
          <w:p w14:paraId="3C48295B" w14:textId="77777777" w:rsidR="00FC11DC" w:rsidRPr="00A20ECD" w:rsidRDefault="00FC11DC" w:rsidP="005D16A6">
            <w:pPr>
              <w:rPr>
                <w:rFonts w:ascii="Garamond" w:hAnsi="Garamond"/>
                <w:b/>
                <w:bCs/>
                <w:color w:val="000000"/>
              </w:rPr>
            </w:pPr>
            <w:r w:rsidRPr="00A20ECD">
              <w:rPr>
                <w:rFonts w:ascii="Garamond" w:hAnsi="Garamond"/>
                <w:b/>
                <w:bCs/>
                <w:color w:val="000000"/>
              </w:rPr>
              <w:lastRenderedPageBreak/>
              <w:t>Mary Cassatt</w:t>
            </w:r>
          </w:p>
          <w:p w14:paraId="37676F89" w14:textId="77777777" w:rsidR="00FC11DC" w:rsidRPr="00A20ECD" w:rsidRDefault="00FC11DC" w:rsidP="005D16A6">
            <w:pPr>
              <w:rPr>
                <w:rFonts w:ascii="Garamond" w:hAnsi="Garamond"/>
              </w:rPr>
            </w:pPr>
          </w:p>
        </w:tc>
        <w:tc>
          <w:tcPr>
            <w:tcW w:w="6237" w:type="dxa"/>
            <w:tcBorders>
              <w:bottom w:val="single" w:sz="24" w:space="0" w:color="000000"/>
            </w:tcBorders>
          </w:tcPr>
          <w:p w14:paraId="162EAEB1" w14:textId="77777777" w:rsidR="00FC11DC" w:rsidRDefault="00FC11DC" w:rsidP="005D16A6">
            <w:pPr>
              <w:rPr>
                <w:color w:val="000000"/>
              </w:rPr>
            </w:pPr>
            <w:r>
              <w:rPr>
                <w:color w:val="000000"/>
              </w:rPr>
              <w:t xml:space="preserve">For a Gallery of Cassatt Paintings: </w:t>
            </w:r>
          </w:p>
          <w:p w14:paraId="17F08090" w14:textId="77777777" w:rsidR="00FC11DC" w:rsidRDefault="00FC11DC" w:rsidP="005D16A6">
            <w:pPr>
              <w:rPr>
                <w:color w:val="000000"/>
              </w:rPr>
            </w:pPr>
            <w:hyperlink r:id="rId57" w:history="1">
              <w:r w:rsidRPr="006851E5">
                <w:rPr>
                  <w:rStyle w:val="Hyperlink"/>
                </w:rPr>
                <w:t>https://commons.wikimedia.org/wiki/Mary_Cassatt</w:t>
              </w:r>
            </w:hyperlink>
          </w:p>
          <w:p w14:paraId="0080DA00" w14:textId="77777777" w:rsidR="00FC11DC" w:rsidRDefault="00FC11DC" w:rsidP="005D16A6">
            <w:pPr>
              <w:rPr>
                <w:color w:val="000000"/>
              </w:rPr>
            </w:pPr>
          </w:p>
          <w:p w14:paraId="6A37E2A0" w14:textId="77777777" w:rsidR="00FC11DC" w:rsidRDefault="00FC11DC" w:rsidP="005D16A6"/>
        </w:tc>
        <w:tc>
          <w:tcPr>
            <w:tcW w:w="5103" w:type="dxa"/>
            <w:tcBorders>
              <w:bottom w:val="single" w:sz="24" w:space="0" w:color="000000"/>
            </w:tcBorders>
            <w:shd w:val="clear" w:color="auto" w:fill="FBE4D5" w:themeFill="accent2" w:themeFillTint="33"/>
          </w:tcPr>
          <w:p w14:paraId="7CFE0FE8" w14:textId="77777777" w:rsidR="00FC11DC" w:rsidRPr="00A20ECD" w:rsidRDefault="00FC11DC" w:rsidP="005D16A6">
            <w:pPr>
              <w:rPr>
                <w:rFonts w:ascii="Garamond" w:hAnsi="Garamond"/>
                <w:color w:val="000000"/>
              </w:rPr>
            </w:pPr>
            <w:r w:rsidRPr="00A20ECD">
              <w:rPr>
                <w:rFonts w:ascii="Garamond" w:hAnsi="Garamond"/>
                <w:color w:val="000000"/>
              </w:rPr>
              <w:t xml:space="preserve">Ted </w:t>
            </w:r>
            <w:proofErr w:type="spellStart"/>
            <w:r w:rsidRPr="00A20ECD">
              <w:rPr>
                <w:rFonts w:ascii="Garamond" w:hAnsi="Garamond"/>
                <w:color w:val="000000"/>
              </w:rPr>
              <w:t>Kooser</w:t>
            </w:r>
            <w:proofErr w:type="spellEnd"/>
            <w:r w:rsidRPr="00A20ECD">
              <w:rPr>
                <w:rFonts w:ascii="Garamond" w:hAnsi="Garamond"/>
                <w:color w:val="000000"/>
              </w:rPr>
              <w:t>: A Box of Pastels</w:t>
            </w:r>
          </w:p>
          <w:p w14:paraId="39B51F48" w14:textId="77777777" w:rsidR="00FC11DC" w:rsidRPr="00A20ECD" w:rsidRDefault="00FC11DC" w:rsidP="005D16A6">
            <w:pPr>
              <w:rPr>
                <w:rFonts w:ascii="Garamond" w:hAnsi="Garamond"/>
              </w:rPr>
            </w:pPr>
          </w:p>
        </w:tc>
      </w:tr>
      <w:tr w:rsidR="00FC11DC" w14:paraId="30B958B6" w14:textId="77777777" w:rsidTr="005D16A6">
        <w:tc>
          <w:tcPr>
            <w:tcW w:w="2405" w:type="dxa"/>
            <w:tcBorders>
              <w:top w:val="single" w:sz="24" w:space="0" w:color="000000"/>
              <w:bottom w:val="single" w:sz="24" w:space="0" w:color="000000"/>
            </w:tcBorders>
          </w:tcPr>
          <w:p w14:paraId="1DC00E8D" w14:textId="77777777" w:rsidR="00FC11DC" w:rsidRPr="00A20ECD" w:rsidRDefault="00FC11DC" w:rsidP="005D16A6">
            <w:pPr>
              <w:rPr>
                <w:rFonts w:ascii="Garamond" w:hAnsi="Garamond"/>
                <w:b/>
                <w:bCs/>
                <w:color w:val="000000"/>
              </w:rPr>
            </w:pPr>
            <w:r w:rsidRPr="00A20ECD">
              <w:rPr>
                <w:rFonts w:ascii="Garamond" w:hAnsi="Garamond"/>
                <w:b/>
                <w:bCs/>
                <w:color w:val="000000"/>
              </w:rPr>
              <w:t>Andrew Wyeth</w:t>
            </w:r>
          </w:p>
          <w:p w14:paraId="6BFAFF87" w14:textId="77777777" w:rsidR="00FC11DC" w:rsidRPr="00A20ECD" w:rsidRDefault="00FC11DC" w:rsidP="005D16A6">
            <w:pPr>
              <w:rPr>
                <w:rFonts w:ascii="Garamond" w:hAnsi="Garamond"/>
              </w:rPr>
            </w:pPr>
          </w:p>
        </w:tc>
        <w:tc>
          <w:tcPr>
            <w:tcW w:w="6237" w:type="dxa"/>
            <w:tcBorders>
              <w:top w:val="single" w:sz="24" w:space="0" w:color="000000"/>
              <w:bottom w:val="single" w:sz="36" w:space="0" w:color="000000"/>
            </w:tcBorders>
          </w:tcPr>
          <w:p w14:paraId="1729C2C0" w14:textId="77777777" w:rsidR="00FC11DC" w:rsidRPr="00A20ECD" w:rsidRDefault="00FC11DC" w:rsidP="005D16A6">
            <w:pPr>
              <w:rPr>
                <w:rFonts w:ascii="Garamond" w:hAnsi="Garamond"/>
                <w:color w:val="000000"/>
              </w:rPr>
            </w:pPr>
            <w:r w:rsidRPr="00A20ECD">
              <w:rPr>
                <w:rFonts w:ascii="Garamond" w:hAnsi="Garamond"/>
                <w:color w:val="000000"/>
              </w:rPr>
              <w:t xml:space="preserve">Milk Cans </w:t>
            </w:r>
          </w:p>
          <w:p w14:paraId="3820F806"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63D7C177" w14:textId="77777777" w:rsidR="00FC11DC" w:rsidRPr="00A20ECD" w:rsidRDefault="00FC11DC" w:rsidP="005D16A6">
            <w:pPr>
              <w:rPr>
                <w:rFonts w:ascii="Garamond" w:hAnsi="Garamond"/>
                <w:color w:val="000000"/>
              </w:rPr>
            </w:pPr>
            <w:r w:rsidRPr="00A20ECD">
              <w:rPr>
                <w:rFonts w:ascii="Garamond" w:hAnsi="Garamond"/>
                <w:color w:val="000000"/>
              </w:rPr>
              <w:t>Robert Wilbur: Wyeth's Milk Cans</w:t>
            </w:r>
          </w:p>
          <w:p w14:paraId="6725D06A" w14:textId="77777777" w:rsidR="00FC11DC" w:rsidRPr="00A20ECD" w:rsidRDefault="00FC11DC" w:rsidP="005D16A6">
            <w:pPr>
              <w:rPr>
                <w:rFonts w:ascii="Garamond" w:hAnsi="Garamond"/>
              </w:rPr>
            </w:pPr>
          </w:p>
        </w:tc>
      </w:tr>
      <w:tr w:rsidR="00FC11DC" w14:paraId="564D5C05" w14:textId="77777777" w:rsidTr="005D16A6">
        <w:tc>
          <w:tcPr>
            <w:tcW w:w="2405" w:type="dxa"/>
            <w:tcBorders>
              <w:top w:val="single" w:sz="24" w:space="0" w:color="000000"/>
              <w:bottom w:val="single" w:sz="24" w:space="0" w:color="000000"/>
            </w:tcBorders>
          </w:tcPr>
          <w:p w14:paraId="518D0EAA" w14:textId="77777777" w:rsidR="00FC11DC" w:rsidRPr="00A20ECD" w:rsidRDefault="00FC11DC" w:rsidP="005D16A6">
            <w:pPr>
              <w:rPr>
                <w:rFonts w:ascii="Garamond" w:hAnsi="Garamond"/>
                <w:b/>
                <w:bCs/>
                <w:color w:val="000000"/>
              </w:rPr>
            </w:pPr>
            <w:r w:rsidRPr="00A20ECD">
              <w:rPr>
                <w:rFonts w:ascii="Garamond" w:hAnsi="Garamond"/>
                <w:b/>
                <w:bCs/>
                <w:color w:val="000000"/>
              </w:rPr>
              <w:t>Katsushika Hokusai</w:t>
            </w:r>
          </w:p>
          <w:p w14:paraId="2B7873B7" w14:textId="77777777" w:rsidR="00FC11DC" w:rsidRPr="00A20ECD" w:rsidRDefault="00FC11DC" w:rsidP="005D16A6">
            <w:pPr>
              <w:rPr>
                <w:rFonts w:ascii="Garamond" w:hAnsi="Garamond"/>
              </w:rPr>
            </w:pPr>
          </w:p>
        </w:tc>
        <w:tc>
          <w:tcPr>
            <w:tcW w:w="6237" w:type="dxa"/>
            <w:tcBorders>
              <w:top w:val="single" w:sz="36" w:space="0" w:color="000000"/>
              <w:bottom w:val="single" w:sz="24" w:space="0" w:color="000000"/>
            </w:tcBorders>
          </w:tcPr>
          <w:p w14:paraId="46FBF2CB" w14:textId="77777777" w:rsidR="00FC11DC" w:rsidRDefault="00FC11DC" w:rsidP="005D16A6">
            <w:hyperlink r:id="rId58" w:anchor="/media/File:De_grote_golf_bij_Kanagawa-Rijksmuseum_RP-P-1956-733.jpeg" w:history="1">
              <w:r w:rsidRPr="006851E5">
                <w:rPr>
                  <w:rStyle w:val="Hyperlink"/>
                </w:rPr>
                <w:t>https://commons.wikimedia.org/wiki/Category:The_Great_Wave_off_Kanagawa,_Rijksmuseum#/media/File:De_grote_golf_bij_Kanagawa-Rijksmuseum_RP-P-1956-733.jpeg</w:t>
              </w:r>
            </w:hyperlink>
          </w:p>
          <w:p w14:paraId="4A9E423E" w14:textId="77777777" w:rsidR="00FC11DC" w:rsidRDefault="00FC11DC" w:rsidP="005D16A6"/>
        </w:tc>
        <w:tc>
          <w:tcPr>
            <w:tcW w:w="5103" w:type="dxa"/>
            <w:tcBorders>
              <w:top w:val="single" w:sz="24" w:space="0" w:color="000000"/>
              <w:bottom w:val="single" w:sz="24" w:space="0" w:color="000000"/>
            </w:tcBorders>
            <w:shd w:val="clear" w:color="auto" w:fill="FBE4D5" w:themeFill="accent2" w:themeFillTint="33"/>
          </w:tcPr>
          <w:p w14:paraId="34601EF7" w14:textId="77777777" w:rsidR="00FC11DC" w:rsidRPr="00A20ECD" w:rsidRDefault="00FC11DC" w:rsidP="005D16A6">
            <w:pPr>
              <w:rPr>
                <w:rFonts w:ascii="Garamond" w:hAnsi="Garamond"/>
                <w:color w:val="000000"/>
              </w:rPr>
            </w:pPr>
            <w:r w:rsidRPr="00A20ECD">
              <w:rPr>
                <w:rFonts w:ascii="Garamond" w:hAnsi="Garamond"/>
                <w:color w:val="000000"/>
              </w:rPr>
              <w:t>Donald Finkel: The Great Wave: Hokusai</w:t>
            </w:r>
          </w:p>
          <w:p w14:paraId="6690A66C" w14:textId="77777777" w:rsidR="00FC11DC" w:rsidRPr="00A20ECD" w:rsidRDefault="00FC11DC" w:rsidP="005D16A6">
            <w:pPr>
              <w:rPr>
                <w:rFonts w:ascii="Garamond" w:hAnsi="Garamond"/>
              </w:rPr>
            </w:pPr>
          </w:p>
        </w:tc>
      </w:tr>
      <w:tr w:rsidR="00FC11DC" w14:paraId="32E5555A" w14:textId="77777777" w:rsidTr="005D16A6">
        <w:tc>
          <w:tcPr>
            <w:tcW w:w="2405" w:type="dxa"/>
            <w:tcBorders>
              <w:top w:val="single" w:sz="24" w:space="0" w:color="000000"/>
              <w:bottom w:val="single" w:sz="24" w:space="0" w:color="000000"/>
            </w:tcBorders>
          </w:tcPr>
          <w:p w14:paraId="70CFFD09" w14:textId="77777777" w:rsidR="00FC11DC" w:rsidRPr="00A20ECD" w:rsidRDefault="00FC11DC" w:rsidP="005D16A6">
            <w:pPr>
              <w:rPr>
                <w:rFonts w:ascii="Garamond" w:hAnsi="Garamond"/>
                <w:b/>
                <w:bCs/>
                <w:color w:val="000000"/>
              </w:rPr>
            </w:pPr>
            <w:r w:rsidRPr="00A20ECD">
              <w:rPr>
                <w:rFonts w:ascii="Garamond" w:hAnsi="Garamond"/>
                <w:b/>
                <w:bCs/>
                <w:color w:val="000000"/>
              </w:rPr>
              <w:t>unknown</w:t>
            </w:r>
          </w:p>
          <w:p w14:paraId="762B3E93"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740C746D" w14:textId="77777777" w:rsidR="00FC11DC" w:rsidRPr="00A20ECD" w:rsidRDefault="00FC11DC" w:rsidP="005D16A6">
            <w:pPr>
              <w:rPr>
                <w:rFonts w:ascii="Garamond" w:hAnsi="Garamond"/>
                <w:color w:val="000000"/>
              </w:rPr>
            </w:pPr>
            <w:r w:rsidRPr="00A20ECD">
              <w:rPr>
                <w:rFonts w:ascii="Garamond" w:hAnsi="Garamond"/>
                <w:color w:val="000000"/>
              </w:rPr>
              <w:t>Notional Ekphrasis:  Atwood refers to an unknown photograph.</w:t>
            </w:r>
          </w:p>
          <w:p w14:paraId="1CDB7083"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29780F42" w14:textId="77777777" w:rsidR="00FC11DC" w:rsidRPr="00A20ECD" w:rsidRDefault="00FC11DC" w:rsidP="005D16A6">
            <w:pPr>
              <w:rPr>
                <w:rFonts w:ascii="Garamond" w:hAnsi="Garamond"/>
                <w:color w:val="000000"/>
              </w:rPr>
            </w:pPr>
            <w:r w:rsidRPr="00A20ECD">
              <w:rPr>
                <w:rFonts w:ascii="Garamond" w:hAnsi="Garamond"/>
                <w:color w:val="000000"/>
              </w:rPr>
              <w:t>Margaret Atwood: This is a Photograph of Me</w:t>
            </w:r>
          </w:p>
          <w:p w14:paraId="7DEE1D41" w14:textId="77777777" w:rsidR="00FC11DC" w:rsidRPr="00A20ECD" w:rsidRDefault="00FC11DC" w:rsidP="005D16A6">
            <w:pPr>
              <w:rPr>
                <w:rFonts w:ascii="Garamond" w:hAnsi="Garamond"/>
              </w:rPr>
            </w:pPr>
          </w:p>
        </w:tc>
      </w:tr>
      <w:tr w:rsidR="00FC11DC" w14:paraId="060F46CA" w14:textId="77777777" w:rsidTr="005D16A6">
        <w:tc>
          <w:tcPr>
            <w:tcW w:w="2405" w:type="dxa"/>
            <w:tcBorders>
              <w:top w:val="single" w:sz="24" w:space="0" w:color="000000"/>
              <w:bottom w:val="single" w:sz="24" w:space="0" w:color="000000"/>
            </w:tcBorders>
          </w:tcPr>
          <w:p w14:paraId="23083896" w14:textId="77777777" w:rsidR="00FC11DC" w:rsidRPr="00A20ECD" w:rsidRDefault="00FC11DC" w:rsidP="005D16A6">
            <w:pPr>
              <w:rPr>
                <w:rFonts w:ascii="Garamond" w:hAnsi="Garamond"/>
                <w:b/>
                <w:bCs/>
                <w:color w:val="000000"/>
              </w:rPr>
            </w:pPr>
            <w:r w:rsidRPr="00A20ECD">
              <w:rPr>
                <w:rFonts w:ascii="Garamond" w:hAnsi="Garamond"/>
                <w:b/>
                <w:bCs/>
                <w:color w:val="000000"/>
              </w:rPr>
              <w:t>unknown</w:t>
            </w:r>
          </w:p>
          <w:p w14:paraId="0D6F92A2"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0C5916EA" w14:textId="77777777" w:rsidR="00FC11DC" w:rsidRPr="00A20ECD" w:rsidRDefault="00FC11DC" w:rsidP="005D16A6">
            <w:pPr>
              <w:rPr>
                <w:rFonts w:ascii="Garamond" w:hAnsi="Garamond"/>
                <w:color w:val="000000"/>
              </w:rPr>
            </w:pPr>
            <w:r w:rsidRPr="00A20ECD">
              <w:rPr>
                <w:rFonts w:ascii="Garamond" w:hAnsi="Garamond"/>
                <w:color w:val="000000"/>
              </w:rPr>
              <w:t xml:space="preserve">Notional Ekphrasis: Duffy refers to photographer Don </w:t>
            </w:r>
            <w:proofErr w:type="spellStart"/>
            <w:r w:rsidRPr="00A20ECD">
              <w:rPr>
                <w:rFonts w:ascii="Garamond" w:hAnsi="Garamond"/>
                <w:color w:val="000000"/>
              </w:rPr>
              <w:t>McCullin</w:t>
            </w:r>
            <w:proofErr w:type="spellEnd"/>
            <w:r w:rsidRPr="00A20ECD">
              <w:rPr>
                <w:rFonts w:ascii="Garamond" w:hAnsi="Garamond"/>
                <w:color w:val="000000"/>
              </w:rPr>
              <w:t xml:space="preserve"> and his photographs from war zones but does not identify one in particular.</w:t>
            </w:r>
          </w:p>
          <w:p w14:paraId="50D0BC1D"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72CD8BB5" w14:textId="77777777" w:rsidR="00FC11DC" w:rsidRPr="00A20ECD" w:rsidRDefault="00FC11DC" w:rsidP="005D16A6">
            <w:pPr>
              <w:rPr>
                <w:rFonts w:ascii="Garamond" w:hAnsi="Garamond"/>
                <w:color w:val="000000"/>
              </w:rPr>
            </w:pPr>
            <w:r w:rsidRPr="00A20ECD">
              <w:rPr>
                <w:rFonts w:ascii="Garamond" w:hAnsi="Garamond"/>
                <w:color w:val="000000"/>
              </w:rPr>
              <w:t>Carol Ann Duffy: War Photographer</w:t>
            </w:r>
          </w:p>
          <w:p w14:paraId="5275A387" w14:textId="77777777" w:rsidR="00FC11DC" w:rsidRPr="00A20ECD" w:rsidRDefault="00FC11DC" w:rsidP="005D16A6">
            <w:pPr>
              <w:rPr>
                <w:rFonts w:ascii="Garamond" w:hAnsi="Garamond"/>
              </w:rPr>
            </w:pPr>
          </w:p>
        </w:tc>
      </w:tr>
      <w:tr w:rsidR="00FC11DC" w14:paraId="44723640" w14:textId="77777777" w:rsidTr="005D16A6">
        <w:tc>
          <w:tcPr>
            <w:tcW w:w="2405" w:type="dxa"/>
            <w:tcBorders>
              <w:top w:val="single" w:sz="24" w:space="0" w:color="000000"/>
              <w:bottom w:val="single" w:sz="24" w:space="0" w:color="000000"/>
            </w:tcBorders>
          </w:tcPr>
          <w:p w14:paraId="131B7792" w14:textId="77777777" w:rsidR="00FC11DC" w:rsidRPr="00A20ECD" w:rsidRDefault="00FC11DC" w:rsidP="005D16A6">
            <w:pPr>
              <w:rPr>
                <w:rFonts w:ascii="Garamond" w:hAnsi="Garamond"/>
                <w:b/>
                <w:bCs/>
                <w:color w:val="000000"/>
              </w:rPr>
            </w:pPr>
            <w:r w:rsidRPr="00A20ECD">
              <w:rPr>
                <w:rFonts w:ascii="Garamond" w:hAnsi="Garamond"/>
                <w:b/>
                <w:bCs/>
                <w:color w:val="000000"/>
              </w:rPr>
              <w:t>unknown</w:t>
            </w:r>
          </w:p>
          <w:p w14:paraId="1FC6DAC2"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2AC2F93A" w14:textId="77777777" w:rsidR="00FC11DC" w:rsidRPr="00A20ECD" w:rsidRDefault="00FC11DC" w:rsidP="005D16A6">
            <w:pPr>
              <w:rPr>
                <w:rFonts w:ascii="Garamond" w:hAnsi="Garamond"/>
                <w:color w:val="000000"/>
              </w:rPr>
            </w:pPr>
            <w:r w:rsidRPr="00A20ECD">
              <w:rPr>
                <w:rFonts w:ascii="Garamond" w:hAnsi="Garamond"/>
                <w:color w:val="000000"/>
              </w:rPr>
              <w:t>Notional Ekphrasis: Hughes refers to a family photograph he saw while growing up.</w:t>
            </w:r>
          </w:p>
          <w:p w14:paraId="14DFFB1E"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6FB16797" w14:textId="77777777" w:rsidR="00FC11DC" w:rsidRPr="00A20ECD" w:rsidRDefault="00FC11DC" w:rsidP="005D16A6">
            <w:pPr>
              <w:rPr>
                <w:rFonts w:ascii="Garamond" w:hAnsi="Garamond"/>
                <w:color w:val="000000"/>
              </w:rPr>
            </w:pPr>
            <w:r w:rsidRPr="00A20ECD">
              <w:rPr>
                <w:rFonts w:ascii="Garamond" w:hAnsi="Garamond"/>
                <w:color w:val="000000"/>
              </w:rPr>
              <w:t>Ted Hughes: Six Young Men</w:t>
            </w:r>
          </w:p>
          <w:p w14:paraId="03E006D1" w14:textId="77777777" w:rsidR="00FC11DC" w:rsidRPr="00A20ECD" w:rsidRDefault="00FC11DC" w:rsidP="005D16A6">
            <w:pPr>
              <w:rPr>
                <w:rFonts w:ascii="Garamond" w:hAnsi="Garamond"/>
              </w:rPr>
            </w:pPr>
          </w:p>
        </w:tc>
      </w:tr>
      <w:tr w:rsidR="00FC11DC" w14:paraId="67C8B030" w14:textId="77777777" w:rsidTr="005D16A6">
        <w:tc>
          <w:tcPr>
            <w:tcW w:w="2405" w:type="dxa"/>
            <w:tcBorders>
              <w:top w:val="single" w:sz="24" w:space="0" w:color="000000"/>
              <w:bottom w:val="single" w:sz="24" w:space="0" w:color="000000"/>
            </w:tcBorders>
          </w:tcPr>
          <w:p w14:paraId="6C98032C" w14:textId="77777777" w:rsidR="00FC11DC" w:rsidRPr="00A20ECD" w:rsidRDefault="00FC11DC" w:rsidP="005D16A6">
            <w:pPr>
              <w:rPr>
                <w:rFonts w:ascii="Garamond" w:hAnsi="Garamond"/>
                <w:b/>
                <w:bCs/>
                <w:color w:val="000000"/>
              </w:rPr>
            </w:pPr>
            <w:r w:rsidRPr="00A20ECD">
              <w:rPr>
                <w:rFonts w:ascii="Garamond" w:hAnsi="Garamond"/>
                <w:b/>
                <w:bCs/>
                <w:color w:val="000000"/>
              </w:rPr>
              <w:t xml:space="preserve">E. J </w:t>
            </w:r>
            <w:proofErr w:type="spellStart"/>
            <w:r w:rsidRPr="00A20ECD">
              <w:rPr>
                <w:rFonts w:ascii="Garamond" w:hAnsi="Garamond"/>
                <w:b/>
                <w:bCs/>
                <w:color w:val="000000"/>
              </w:rPr>
              <w:t>Bellocq</w:t>
            </w:r>
            <w:proofErr w:type="spellEnd"/>
          </w:p>
          <w:p w14:paraId="1EBEAB98"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13C99C65" w14:textId="77777777" w:rsidR="00FC11DC" w:rsidRPr="00A20ECD" w:rsidRDefault="00FC11DC" w:rsidP="005D16A6">
            <w:pPr>
              <w:rPr>
                <w:rFonts w:ascii="Garamond" w:hAnsi="Garamond"/>
                <w:color w:val="000000"/>
              </w:rPr>
            </w:pPr>
            <w:r w:rsidRPr="00A20ECD">
              <w:rPr>
                <w:rFonts w:ascii="Garamond" w:hAnsi="Garamond"/>
                <w:color w:val="000000"/>
              </w:rPr>
              <w:t>Photographs of young women in early 20th century New Orleans' Brothel</w:t>
            </w:r>
          </w:p>
          <w:p w14:paraId="38818EAE"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tcPr>
          <w:p w14:paraId="5D4B87B2" w14:textId="77777777" w:rsidR="00FC11DC" w:rsidRPr="00A20ECD" w:rsidRDefault="00FC11DC" w:rsidP="005D16A6">
            <w:pPr>
              <w:rPr>
                <w:rFonts w:ascii="Garamond" w:hAnsi="Garamond"/>
                <w:color w:val="000000"/>
              </w:rPr>
            </w:pPr>
            <w:r w:rsidRPr="00A20ECD">
              <w:rPr>
                <w:rFonts w:ascii="Garamond" w:hAnsi="Garamond"/>
                <w:color w:val="000000"/>
              </w:rPr>
              <w:t xml:space="preserve">Natasha Trethewey: Poems from </w:t>
            </w:r>
            <w:proofErr w:type="spellStart"/>
            <w:r w:rsidRPr="00A20ECD">
              <w:rPr>
                <w:rFonts w:ascii="Garamond" w:hAnsi="Garamond"/>
                <w:i/>
                <w:iCs/>
                <w:color w:val="000000"/>
              </w:rPr>
              <w:t>Bellocq's</w:t>
            </w:r>
            <w:proofErr w:type="spellEnd"/>
            <w:r w:rsidRPr="00A20ECD">
              <w:rPr>
                <w:rFonts w:ascii="Garamond" w:hAnsi="Garamond"/>
                <w:i/>
                <w:iCs/>
                <w:color w:val="000000"/>
              </w:rPr>
              <w:t xml:space="preserve"> Ophelia</w:t>
            </w:r>
          </w:p>
          <w:p w14:paraId="35A19361" w14:textId="77777777" w:rsidR="00FC11DC" w:rsidRPr="00A20ECD" w:rsidRDefault="00FC11DC" w:rsidP="005D16A6">
            <w:pPr>
              <w:rPr>
                <w:rFonts w:ascii="Garamond" w:hAnsi="Garamond"/>
                <w:color w:val="000000"/>
              </w:rPr>
            </w:pPr>
            <w:proofErr w:type="spellStart"/>
            <w:r w:rsidRPr="00A20ECD">
              <w:rPr>
                <w:rFonts w:ascii="Garamond" w:hAnsi="Garamond"/>
                <w:color w:val="000000"/>
              </w:rPr>
              <w:t>Bellocq's</w:t>
            </w:r>
            <w:proofErr w:type="spellEnd"/>
            <w:r w:rsidRPr="00A20ECD">
              <w:rPr>
                <w:rFonts w:ascii="Garamond" w:hAnsi="Garamond"/>
                <w:color w:val="000000"/>
              </w:rPr>
              <w:t xml:space="preserve"> Ophelia</w:t>
            </w:r>
          </w:p>
          <w:p w14:paraId="129FB04E" w14:textId="77777777" w:rsidR="00FC11DC" w:rsidRPr="00A20ECD" w:rsidRDefault="00FC11DC" w:rsidP="005D16A6">
            <w:pPr>
              <w:rPr>
                <w:rFonts w:ascii="Garamond" w:hAnsi="Garamond"/>
                <w:color w:val="000000"/>
              </w:rPr>
            </w:pPr>
            <w:r w:rsidRPr="00A20ECD">
              <w:rPr>
                <w:rFonts w:ascii="Garamond" w:hAnsi="Garamond"/>
                <w:color w:val="000000"/>
              </w:rPr>
              <w:t>NB: Trethewey was US Poet Laureate and the book an ALA Notable Book Award Winner 2003.</w:t>
            </w:r>
          </w:p>
          <w:p w14:paraId="133B5F6E" w14:textId="77777777" w:rsidR="00FC11DC" w:rsidRPr="00A20ECD" w:rsidRDefault="00FC11DC" w:rsidP="005D16A6">
            <w:pPr>
              <w:rPr>
                <w:rFonts w:ascii="Garamond" w:hAnsi="Garamond"/>
              </w:rPr>
            </w:pPr>
          </w:p>
        </w:tc>
      </w:tr>
      <w:tr w:rsidR="00FC11DC" w14:paraId="28A11CE7" w14:textId="77777777" w:rsidTr="005D16A6">
        <w:tc>
          <w:tcPr>
            <w:tcW w:w="2405" w:type="dxa"/>
            <w:tcBorders>
              <w:top w:val="single" w:sz="24" w:space="0" w:color="000000"/>
              <w:bottom w:val="single" w:sz="24" w:space="0" w:color="000000"/>
            </w:tcBorders>
          </w:tcPr>
          <w:p w14:paraId="191C083E" w14:textId="77777777" w:rsidR="00FC11DC" w:rsidRPr="00A20ECD" w:rsidRDefault="00FC11DC" w:rsidP="005D16A6">
            <w:pPr>
              <w:rPr>
                <w:rFonts w:ascii="Garamond" w:hAnsi="Garamond"/>
                <w:b/>
                <w:bCs/>
                <w:color w:val="000000"/>
              </w:rPr>
            </w:pPr>
            <w:r w:rsidRPr="00A20ECD">
              <w:rPr>
                <w:rFonts w:ascii="Garamond" w:hAnsi="Garamond"/>
                <w:b/>
                <w:bCs/>
                <w:color w:val="000000"/>
              </w:rPr>
              <w:t>Han Gan (Han Kan)</w:t>
            </w:r>
          </w:p>
          <w:p w14:paraId="6374EE17"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17DED1B5" w14:textId="77777777" w:rsidR="00FC11DC" w:rsidRPr="00A20ECD" w:rsidRDefault="00FC11DC" w:rsidP="005D16A6">
            <w:pPr>
              <w:rPr>
                <w:rFonts w:ascii="Garamond" w:hAnsi="Garamond"/>
                <w:color w:val="000000"/>
              </w:rPr>
            </w:pPr>
            <w:r w:rsidRPr="00A20ECD">
              <w:rPr>
                <w:rFonts w:ascii="Garamond" w:hAnsi="Garamond"/>
                <w:color w:val="000000"/>
              </w:rPr>
              <w:t>Night-Shining White</w:t>
            </w:r>
          </w:p>
          <w:p w14:paraId="5A1FCF10"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shd w:val="clear" w:color="auto" w:fill="FBE4D5" w:themeFill="accent2" w:themeFillTint="33"/>
          </w:tcPr>
          <w:p w14:paraId="11578F81" w14:textId="77777777" w:rsidR="00FC11DC" w:rsidRPr="00A20ECD" w:rsidRDefault="00FC11DC" w:rsidP="005D16A6">
            <w:pPr>
              <w:rPr>
                <w:rFonts w:ascii="Garamond" w:hAnsi="Garamond"/>
                <w:color w:val="000000"/>
              </w:rPr>
            </w:pPr>
            <w:r w:rsidRPr="00A20ECD">
              <w:rPr>
                <w:rFonts w:ascii="Garamond" w:hAnsi="Garamond"/>
                <w:color w:val="000000"/>
              </w:rPr>
              <w:t>Frederick Morgan: The Master</w:t>
            </w:r>
          </w:p>
          <w:p w14:paraId="6728F08C" w14:textId="77777777" w:rsidR="00FC11DC" w:rsidRPr="00A20ECD" w:rsidRDefault="00FC11DC" w:rsidP="005D16A6">
            <w:pPr>
              <w:rPr>
                <w:rFonts w:ascii="Garamond" w:hAnsi="Garamond"/>
              </w:rPr>
            </w:pPr>
          </w:p>
        </w:tc>
      </w:tr>
      <w:tr w:rsidR="00FC11DC" w14:paraId="63B6B1B2" w14:textId="77777777" w:rsidTr="005D16A6">
        <w:tc>
          <w:tcPr>
            <w:tcW w:w="2405" w:type="dxa"/>
            <w:tcBorders>
              <w:top w:val="single" w:sz="24" w:space="0" w:color="000000"/>
              <w:bottom w:val="single" w:sz="24" w:space="0" w:color="000000"/>
            </w:tcBorders>
          </w:tcPr>
          <w:p w14:paraId="47DE8EED" w14:textId="77777777" w:rsidR="00FC11DC" w:rsidRPr="00A20ECD" w:rsidRDefault="00FC11DC" w:rsidP="005D16A6">
            <w:pPr>
              <w:rPr>
                <w:rFonts w:ascii="Garamond" w:hAnsi="Garamond"/>
                <w:b/>
                <w:bCs/>
                <w:color w:val="000000"/>
              </w:rPr>
            </w:pPr>
            <w:r w:rsidRPr="00A20ECD">
              <w:rPr>
                <w:rFonts w:ascii="Garamond" w:hAnsi="Garamond"/>
                <w:b/>
                <w:bCs/>
                <w:color w:val="000000"/>
              </w:rPr>
              <w:t>unknown</w:t>
            </w:r>
          </w:p>
          <w:p w14:paraId="401DFF1A"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59D05C97" w14:textId="77777777" w:rsidR="00FC11DC" w:rsidRDefault="00FC11DC" w:rsidP="005D16A6">
            <w:pPr>
              <w:rPr>
                <w:rFonts w:ascii="Garamond" w:hAnsi="Garamond"/>
                <w:color w:val="000000"/>
              </w:rPr>
            </w:pPr>
            <w:r w:rsidRPr="00A20ECD">
              <w:rPr>
                <w:rFonts w:ascii="Garamond" w:hAnsi="Garamond"/>
                <w:color w:val="000000"/>
              </w:rPr>
              <w:t>Notional ekphrasis: Flanders refers to an unknown photograph. Very similar to Ruth Dallas's "Pioneer Women"</w:t>
            </w:r>
          </w:p>
          <w:p w14:paraId="297CE606" w14:textId="77777777" w:rsidR="00FC11DC" w:rsidRPr="00A20ECD" w:rsidRDefault="00FC11DC" w:rsidP="005D16A6">
            <w:pPr>
              <w:rPr>
                <w:rFonts w:ascii="Garamond" w:hAnsi="Garamond"/>
                <w:color w:val="000000"/>
              </w:rPr>
            </w:pPr>
          </w:p>
          <w:p w14:paraId="37912D80" w14:textId="77777777" w:rsidR="00FC11DC" w:rsidRPr="00A20ECD" w:rsidRDefault="00FC11DC" w:rsidP="005D16A6">
            <w:pPr>
              <w:rPr>
                <w:rFonts w:ascii="Garamond" w:hAnsi="Garamond"/>
              </w:rPr>
            </w:pPr>
          </w:p>
        </w:tc>
        <w:tc>
          <w:tcPr>
            <w:tcW w:w="5103" w:type="dxa"/>
            <w:tcBorders>
              <w:top w:val="single" w:sz="24" w:space="0" w:color="000000"/>
              <w:bottom w:val="single" w:sz="24" w:space="0" w:color="000000"/>
            </w:tcBorders>
            <w:shd w:val="clear" w:color="auto" w:fill="FBE4D5" w:themeFill="accent2" w:themeFillTint="33"/>
          </w:tcPr>
          <w:p w14:paraId="578B5F9D" w14:textId="77777777" w:rsidR="00FC11DC" w:rsidRPr="00A20ECD" w:rsidRDefault="00FC11DC" w:rsidP="005D16A6">
            <w:pPr>
              <w:rPr>
                <w:rFonts w:ascii="Garamond" w:hAnsi="Garamond"/>
                <w:color w:val="000000"/>
              </w:rPr>
            </w:pPr>
            <w:r w:rsidRPr="00A20ECD">
              <w:rPr>
                <w:rFonts w:ascii="Garamond" w:hAnsi="Garamond"/>
                <w:color w:val="000000"/>
              </w:rPr>
              <w:t>Jane Flanders: Ancestors (A Daguerreotype)</w:t>
            </w:r>
          </w:p>
          <w:p w14:paraId="18DFFB41" w14:textId="77777777" w:rsidR="00FC11DC" w:rsidRPr="00A20ECD" w:rsidRDefault="00FC11DC" w:rsidP="005D16A6">
            <w:pPr>
              <w:rPr>
                <w:rFonts w:ascii="Garamond" w:hAnsi="Garamond"/>
              </w:rPr>
            </w:pPr>
          </w:p>
        </w:tc>
      </w:tr>
      <w:tr w:rsidR="00FC11DC" w14:paraId="093ECD62" w14:textId="77777777" w:rsidTr="005D16A6">
        <w:tc>
          <w:tcPr>
            <w:tcW w:w="2405" w:type="dxa"/>
            <w:tcBorders>
              <w:top w:val="single" w:sz="24" w:space="0" w:color="000000"/>
              <w:bottom w:val="single" w:sz="24" w:space="0" w:color="000000"/>
            </w:tcBorders>
          </w:tcPr>
          <w:p w14:paraId="72CBE5A2" w14:textId="77777777" w:rsidR="00FC11DC" w:rsidRPr="00A20ECD" w:rsidRDefault="00FC11DC" w:rsidP="005D16A6">
            <w:pPr>
              <w:rPr>
                <w:rFonts w:ascii="Garamond" w:hAnsi="Garamond"/>
                <w:b/>
                <w:bCs/>
                <w:color w:val="000000"/>
              </w:rPr>
            </w:pPr>
            <w:r w:rsidRPr="00A20ECD">
              <w:rPr>
                <w:rFonts w:ascii="Garamond" w:hAnsi="Garamond"/>
                <w:b/>
                <w:bCs/>
                <w:color w:val="000000"/>
              </w:rPr>
              <w:lastRenderedPageBreak/>
              <w:t>Marcel Duchamp</w:t>
            </w:r>
          </w:p>
          <w:p w14:paraId="13356E3E"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03D2F3B4" w14:textId="77777777" w:rsidR="00FC11DC" w:rsidRDefault="00FC11DC" w:rsidP="005D16A6">
            <w:pPr>
              <w:rPr>
                <w:color w:val="000000"/>
              </w:rPr>
            </w:pPr>
            <w:r>
              <w:rPr>
                <w:color w:val="000000"/>
              </w:rPr>
              <w:t xml:space="preserve">Nude Descending a Staircase </w:t>
            </w:r>
          </w:p>
          <w:p w14:paraId="4EDBF630" w14:textId="77777777" w:rsidR="00FC11DC" w:rsidRDefault="00FC11DC" w:rsidP="005D16A6">
            <w:hyperlink r:id="rId59" w:history="1">
              <w:r w:rsidRPr="006851E5">
                <w:rPr>
                  <w:rStyle w:val="Hyperlink"/>
                </w:rPr>
                <w:t>https://en.wikipedia.org/wiki/File:Duchamp_-_Nude_Descending_a_Staircase.jpg</w:t>
              </w:r>
            </w:hyperlink>
          </w:p>
          <w:p w14:paraId="6780794F" w14:textId="77777777" w:rsidR="00FC11DC" w:rsidRDefault="00FC11DC" w:rsidP="005D16A6"/>
        </w:tc>
        <w:tc>
          <w:tcPr>
            <w:tcW w:w="5103" w:type="dxa"/>
            <w:tcBorders>
              <w:top w:val="single" w:sz="24" w:space="0" w:color="000000"/>
              <w:bottom w:val="single" w:sz="24" w:space="0" w:color="000000"/>
            </w:tcBorders>
          </w:tcPr>
          <w:p w14:paraId="46BABECA" w14:textId="77777777" w:rsidR="00FC11DC" w:rsidRDefault="00FC11DC" w:rsidP="005D16A6">
            <w:pPr>
              <w:rPr>
                <w:color w:val="000000"/>
              </w:rPr>
            </w:pPr>
            <w:r>
              <w:rPr>
                <w:color w:val="000000"/>
              </w:rPr>
              <w:t>X. J. Kennedy: Nude Descending a Staircase</w:t>
            </w:r>
          </w:p>
          <w:p w14:paraId="0536253A" w14:textId="77777777" w:rsidR="00FC11DC" w:rsidRDefault="00FC11DC" w:rsidP="005D16A6"/>
        </w:tc>
      </w:tr>
      <w:tr w:rsidR="00FC11DC" w14:paraId="3C514546" w14:textId="77777777" w:rsidTr="005D16A6">
        <w:tc>
          <w:tcPr>
            <w:tcW w:w="2405" w:type="dxa"/>
            <w:tcBorders>
              <w:top w:val="single" w:sz="24" w:space="0" w:color="000000"/>
            </w:tcBorders>
          </w:tcPr>
          <w:p w14:paraId="4959DBA1" w14:textId="77777777" w:rsidR="00FC11DC" w:rsidRPr="00A20ECD" w:rsidRDefault="00FC11DC" w:rsidP="005D16A6">
            <w:pPr>
              <w:rPr>
                <w:rFonts w:ascii="Garamond" w:hAnsi="Garamond"/>
                <w:b/>
                <w:bCs/>
                <w:color w:val="000000"/>
              </w:rPr>
            </w:pPr>
            <w:r w:rsidRPr="00A20ECD">
              <w:rPr>
                <w:rFonts w:ascii="Garamond" w:hAnsi="Garamond"/>
                <w:b/>
                <w:bCs/>
                <w:color w:val="000000"/>
              </w:rPr>
              <w:t xml:space="preserve">Rembrandt </w:t>
            </w:r>
          </w:p>
          <w:p w14:paraId="174B7DB7" w14:textId="77777777" w:rsidR="00FC11DC" w:rsidRPr="00A20ECD" w:rsidRDefault="00FC11DC" w:rsidP="005D16A6">
            <w:pPr>
              <w:rPr>
                <w:rFonts w:ascii="Garamond" w:hAnsi="Garamond"/>
              </w:rPr>
            </w:pPr>
          </w:p>
        </w:tc>
        <w:tc>
          <w:tcPr>
            <w:tcW w:w="6237" w:type="dxa"/>
            <w:tcBorders>
              <w:top w:val="single" w:sz="24" w:space="0" w:color="000000"/>
            </w:tcBorders>
          </w:tcPr>
          <w:p w14:paraId="4622A13C" w14:textId="77777777" w:rsidR="00FC11DC" w:rsidRDefault="00FC11DC" w:rsidP="005D16A6">
            <w:hyperlink r:id="rId60" w:history="1">
              <w:r w:rsidRPr="006851E5">
                <w:rPr>
                  <w:rStyle w:val="Hyperlink"/>
                </w:rPr>
                <w:t>https://commons.wikimedia.org/wiki/Category:Self-portrait_(Rembrandt,_1660)</w:t>
              </w:r>
            </w:hyperlink>
          </w:p>
          <w:p w14:paraId="399046C6" w14:textId="77777777" w:rsidR="00FC11DC" w:rsidRDefault="00FC11DC" w:rsidP="005D16A6"/>
        </w:tc>
        <w:tc>
          <w:tcPr>
            <w:tcW w:w="5103" w:type="dxa"/>
            <w:tcBorders>
              <w:top w:val="single" w:sz="24" w:space="0" w:color="000000"/>
            </w:tcBorders>
          </w:tcPr>
          <w:p w14:paraId="6EF7FACF" w14:textId="77777777" w:rsidR="00FC11DC" w:rsidRPr="00A20ECD" w:rsidRDefault="00FC11DC" w:rsidP="005D16A6">
            <w:pPr>
              <w:rPr>
                <w:rFonts w:ascii="Garamond" w:hAnsi="Garamond"/>
                <w:color w:val="000000"/>
              </w:rPr>
            </w:pPr>
            <w:r w:rsidRPr="00A20ECD">
              <w:rPr>
                <w:rFonts w:ascii="Garamond" w:hAnsi="Garamond"/>
                <w:color w:val="000000"/>
              </w:rPr>
              <w:t>Elizabeth Jennings: Rembrandt's Late Self-Portraits</w:t>
            </w:r>
          </w:p>
          <w:p w14:paraId="3A5DD215" w14:textId="77777777" w:rsidR="00FC11DC" w:rsidRPr="00A20ECD" w:rsidRDefault="00FC11DC" w:rsidP="005D16A6">
            <w:pPr>
              <w:rPr>
                <w:rFonts w:ascii="Garamond" w:hAnsi="Garamond"/>
              </w:rPr>
            </w:pPr>
          </w:p>
        </w:tc>
      </w:tr>
      <w:tr w:rsidR="00FC11DC" w14:paraId="34D9447E" w14:textId="77777777" w:rsidTr="005D16A6">
        <w:tc>
          <w:tcPr>
            <w:tcW w:w="2405" w:type="dxa"/>
            <w:tcBorders>
              <w:bottom w:val="single" w:sz="24" w:space="0" w:color="000000"/>
            </w:tcBorders>
          </w:tcPr>
          <w:p w14:paraId="14DB5983" w14:textId="77777777" w:rsidR="00FC11DC" w:rsidRPr="00A20ECD" w:rsidRDefault="00FC11DC" w:rsidP="005D16A6">
            <w:pPr>
              <w:rPr>
                <w:rFonts w:ascii="Garamond" w:hAnsi="Garamond"/>
                <w:b/>
                <w:bCs/>
                <w:color w:val="000000"/>
              </w:rPr>
            </w:pPr>
            <w:r w:rsidRPr="00A20ECD">
              <w:rPr>
                <w:rFonts w:ascii="Garamond" w:hAnsi="Garamond"/>
                <w:b/>
                <w:bCs/>
                <w:color w:val="000000"/>
              </w:rPr>
              <w:t>Michael Goldberg</w:t>
            </w:r>
          </w:p>
          <w:p w14:paraId="3E05AA37" w14:textId="77777777" w:rsidR="00FC11DC" w:rsidRPr="00A20ECD" w:rsidRDefault="00FC11DC" w:rsidP="005D16A6">
            <w:pPr>
              <w:rPr>
                <w:rFonts w:ascii="Garamond" w:hAnsi="Garamond"/>
              </w:rPr>
            </w:pPr>
          </w:p>
        </w:tc>
        <w:tc>
          <w:tcPr>
            <w:tcW w:w="6237" w:type="dxa"/>
            <w:tcBorders>
              <w:bottom w:val="single" w:sz="24" w:space="0" w:color="000000"/>
            </w:tcBorders>
          </w:tcPr>
          <w:p w14:paraId="7A5FDF96" w14:textId="77777777" w:rsidR="00FC11DC" w:rsidRPr="00A20ECD" w:rsidRDefault="00FC11DC" w:rsidP="005D16A6">
            <w:pPr>
              <w:rPr>
                <w:rFonts w:ascii="Garamond" w:hAnsi="Garamond"/>
                <w:color w:val="000000"/>
              </w:rPr>
            </w:pPr>
            <w:r w:rsidRPr="00A20ECD">
              <w:rPr>
                <w:rFonts w:ascii="Garamond" w:hAnsi="Garamond"/>
                <w:color w:val="000000"/>
              </w:rPr>
              <w:t>Sardines</w:t>
            </w:r>
          </w:p>
          <w:p w14:paraId="4B117501" w14:textId="77777777" w:rsidR="00FC11DC" w:rsidRDefault="00FC11DC" w:rsidP="005D16A6">
            <w:pPr>
              <w:rPr>
                <w:color w:val="000000"/>
              </w:rPr>
            </w:pPr>
            <w:r w:rsidRPr="00A20ECD">
              <w:rPr>
                <w:rFonts w:ascii="Garamond" w:hAnsi="Garamond"/>
                <w:color w:val="000000"/>
              </w:rPr>
              <w:t>(an artist /poet collaboration</w:t>
            </w:r>
            <w:r>
              <w:rPr>
                <w:color w:val="000000"/>
              </w:rPr>
              <w:t>)</w:t>
            </w:r>
          </w:p>
          <w:p w14:paraId="77C27669" w14:textId="77777777" w:rsidR="00FC11DC" w:rsidRDefault="00FC11DC" w:rsidP="005D16A6"/>
        </w:tc>
        <w:tc>
          <w:tcPr>
            <w:tcW w:w="5103" w:type="dxa"/>
            <w:tcBorders>
              <w:bottom w:val="single" w:sz="24" w:space="0" w:color="000000"/>
            </w:tcBorders>
          </w:tcPr>
          <w:p w14:paraId="7A458C2F" w14:textId="77777777" w:rsidR="00FC11DC" w:rsidRPr="00A20ECD" w:rsidRDefault="00FC11DC" w:rsidP="005D16A6">
            <w:pPr>
              <w:rPr>
                <w:rFonts w:ascii="Garamond" w:hAnsi="Garamond"/>
                <w:color w:val="000000"/>
              </w:rPr>
            </w:pPr>
            <w:r w:rsidRPr="00A20ECD">
              <w:rPr>
                <w:rFonts w:ascii="Garamond" w:hAnsi="Garamond"/>
                <w:color w:val="000000"/>
              </w:rPr>
              <w:t>Frank O' Hara: Why I Am Not a Painter</w:t>
            </w:r>
          </w:p>
          <w:p w14:paraId="591FD272" w14:textId="77777777" w:rsidR="00FC11DC" w:rsidRPr="00A20ECD" w:rsidRDefault="00FC11DC" w:rsidP="005D16A6">
            <w:pPr>
              <w:rPr>
                <w:rFonts w:ascii="Garamond" w:hAnsi="Garamond"/>
              </w:rPr>
            </w:pPr>
          </w:p>
        </w:tc>
      </w:tr>
      <w:tr w:rsidR="00FC11DC" w14:paraId="28C2A06B" w14:textId="77777777" w:rsidTr="005D16A6">
        <w:tc>
          <w:tcPr>
            <w:tcW w:w="2405" w:type="dxa"/>
            <w:tcBorders>
              <w:top w:val="single" w:sz="24" w:space="0" w:color="000000"/>
              <w:bottom w:val="single" w:sz="24" w:space="0" w:color="000000"/>
            </w:tcBorders>
          </w:tcPr>
          <w:p w14:paraId="0E2570E4" w14:textId="77777777" w:rsidR="00FC11DC" w:rsidRPr="00A20ECD" w:rsidRDefault="00FC11DC" w:rsidP="005D16A6">
            <w:pPr>
              <w:rPr>
                <w:rFonts w:ascii="Garamond" w:hAnsi="Garamond"/>
                <w:b/>
                <w:bCs/>
                <w:color w:val="000000"/>
              </w:rPr>
            </w:pPr>
            <w:r w:rsidRPr="00A20ECD">
              <w:rPr>
                <w:rFonts w:ascii="Garamond" w:hAnsi="Garamond"/>
                <w:b/>
                <w:bCs/>
                <w:color w:val="000000"/>
              </w:rPr>
              <w:t>Charles Demuth</w:t>
            </w:r>
          </w:p>
          <w:p w14:paraId="4D688982"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3E702049" w14:textId="77777777" w:rsidR="00FC11DC" w:rsidRDefault="00FC11DC" w:rsidP="005D16A6">
            <w:pPr>
              <w:rPr>
                <w:color w:val="000000"/>
              </w:rPr>
            </w:pPr>
            <w:hyperlink r:id="rId61" w:anchor="/media/File:NY_Met_demuth_figure_5_gold.JPG" w:history="1">
              <w:r w:rsidRPr="006851E5">
                <w:rPr>
                  <w:rStyle w:val="Hyperlink"/>
                </w:rPr>
                <w:t>https://commons.wikimedia.org/wiki/Charles_Demuth#/media/File:NY_Met_demuth_figure_5_gold.JPG</w:t>
              </w:r>
            </w:hyperlink>
          </w:p>
          <w:p w14:paraId="6E93651C" w14:textId="77777777" w:rsidR="00FC11DC" w:rsidRDefault="00FC11DC" w:rsidP="005D16A6">
            <w:pPr>
              <w:rPr>
                <w:color w:val="000000"/>
              </w:rPr>
            </w:pPr>
          </w:p>
          <w:p w14:paraId="279AE626" w14:textId="77777777" w:rsidR="00FC11DC" w:rsidRPr="00A20ECD" w:rsidRDefault="00FC11DC" w:rsidP="005D16A6">
            <w:pPr>
              <w:rPr>
                <w:rFonts w:ascii="Garamond" w:hAnsi="Garamond"/>
                <w:color w:val="000000"/>
              </w:rPr>
            </w:pPr>
            <w:r w:rsidRPr="00A20ECD">
              <w:rPr>
                <w:rFonts w:ascii="Garamond" w:hAnsi="Garamond"/>
                <w:color w:val="000000"/>
              </w:rPr>
              <w:t>NB This is an example of an artist taking inspiration from a poet.</w:t>
            </w:r>
          </w:p>
          <w:p w14:paraId="7C7C06C2" w14:textId="77777777" w:rsidR="00FC11DC" w:rsidRPr="00A20ECD" w:rsidRDefault="00FC11DC" w:rsidP="005D16A6">
            <w:pPr>
              <w:rPr>
                <w:rFonts w:ascii="Garamond" w:hAnsi="Garamond"/>
                <w:color w:val="000000"/>
              </w:rPr>
            </w:pPr>
          </w:p>
          <w:p w14:paraId="3D1C4134" w14:textId="77777777" w:rsidR="00FC11DC" w:rsidRDefault="00FC11DC" w:rsidP="005D16A6"/>
        </w:tc>
        <w:tc>
          <w:tcPr>
            <w:tcW w:w="5103" w:type="dxa"/>
            <w:tcBorders>
              <w:top w:val="single" w:sz="24" w:space="0" w:color="000000"/>
              <w:bottom w:val="single" w:sz="24" w:space="0" w:color="000000"/>
            </w:tcBorders>
          </w:tcPr>
          <w:p w14:paraId="7FFE43F9" w14:textId="77777777" w:rsidR="00FC11DC" w:rsidRPr="00A20ECD" w:rsidRDefault="00FC11DC" w:rsidP="005D16A6">
            <w:pPr>
              <w:rPr>
                <w:rFonts w:ascii="Garamond" w:hAnsi="Garamond"/>
                <w:color w:val="000000"/>
              </w:rPr>
            </w:pPr>
            <w:r w:rsidRPr="00A20ECD">
              <w:rPr>
                <w:rFonts w:ascii="Garamond" w:hAnsi="Garamond"/>
                <w:color w:val="000000"/>
              </w:rPr>
              <w:t>William Carlos Williams: The Great Figure</w:t>
            </w:r>
          </w:p>
          <w:p w14:paraId="5882B0B9" w14:textId="77777777" w:rsidR="00FC11DC" w:rsidRPr="00A20ECD" w:rsidRDefault="00FC11DC" w:rsidP="005D16A6">
            <w:pPr>
              <w:rPr>
                <w:rFonts w:ascii="Garamond" w:hAnsi="Garamond"/>
              </w:rPr>
            </w:pPr>
          </w:p>
        </w:tc>
      </w:tr>
      <w:tr w:rsidR="00FC11DC" w14:paraId="4E4DD0F7" w14:textId="77777777" w:rsidTr="005D16A6">
        <w:tc>
          <w:tcPr>
            <w:tcW w:w="2405" w:type="dxa"/>
            <w:tcBorders>
              <w:top w:val="single" w:sz="24" w:space="0" w:color="000000"/>
              <w:bottom w:val="single" w:sz="24" w:space="0" w:color="000000"/>
            </w:tcBorders>
          </w:tcPr>
          <w:p w14:paraId="4D910256" w14:textId="77777777" w:rsidR="00FC11DC" w:rsidRPr="00A20ECD" w:rsidRDefault="00FC11DC" w:rsidP="005D16A6">
            <w:pPr>
              <w:rPr>
                <w:rFonts w:ascii="Garamond" w:hAnsi="Garamond"/>
                <w:b/>
                <w:bCs/>
                <w:color w:val="000000"/>
              </w:rPr>
            </w:pPr>
            <w:r w:rsidRPr="00A20ECD">
              <w:rPr>
                <w:rFonts w:ascii="Garamond" w:hAnsi="Garamond"/>
                <w:b/>
                <w:bCs/>
                <w:color w:val="000000"/>
              </w:rPr>
              <w:t>Kathe Kollwitz</w:t>
            </w:r>
          </w:p>
          <w:p w14:paraId="4F13726F"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tcPr>
          <w:p w14:paraId="3819FA52" w14:textId="77777777" w:rsidR="00FC11DC" w:rsidRDefault="00FC11DC" w:rsidP="005D16A6">
            <w:hyperlink r:id="rId62" w:history="1">
              <w:r w:rsidRPr="006851E5">
                <w:rPr>
                  <w:rStyle w:val="Hyperlink"/>
                </w:rPr>
                <w:t>https://commons.wikimedia.org/wiki/Category:Works_by_K%C3%A4the_Kollwitz</w:t>
              </w:r>
            </w:hyperlink>
            <w:r>
              <w:t xml:space="preserve"> </w:t>
            </w:r>
          </w:p>
        </w:tc>
        <w:tc>
          <w:tcPr>
            <w:tcW w:w="5103" w:type="dxa"/>
            <w:tcBorders>
              <w:top w:val="single" w:sz="24" w:space="0" w:color="000000"/>
              <w:bottom w:val="single" w:sz="24" w:space="0" w:color="000000"/>
            </w:tcBorders>
          </w:tcPr>
          <w:p w14:paraId="57A4E824" w14:textId="77777777" w:rsidR="00FC11DC" w:rsidRPr="00A20ECD" w:rsidRDefault="00FC11DC" w:rsidP="005D16A6">
            <w:pPr>
              <w:rPr>
                <w:rFonts w:ascii="Garamond" w:hAnsi="Garamond"/>
                <w:color w:val="000000"/>
              </w:rPr>
            </w:pPr>
            <w:r w:rsidRPr="00A20ECD">
              <w:rPr>
                <w:rFonts w:ascii="Garamond" w:hAnsi="Garamond"/>
                <w:color w:val="000000"/>
              </w:rPr>
              <w:t>Robert Hass: Museum (Human</w:t>
            </w:r>
            <w:r w:rsidRPr="00A20ECD">
              <w:rPr>
                <w:rFonts w:ascii="Garamond" w:hAnsi="Garamond"/>
                <w:i/>
                <w:iCs/>
                <w:color w:val="000000"/>
              </w:rPr>
              <w:t xml:space="preserve"> Wishes</w:t>
            </w:r>
            <w:r w:rsidRPr="00A20ECD">
              <w:rPr>
                <w:rFonts w:ascii="Garamond" w:hAnsi="Garamond"/>
                <w:color w:val="000000"/>
              </w:rPr>
              <w:t>, Ecco, 1989. p. 18)</w:t>
            </w:r>
          </w:p>
          <w:p w14:paraId="6C6A8A70" w14:textId="77777777" w:rsidR="00FC11DC" w:rsidRPr="00A20ECD" w:rsidRDefault="00FC11DC" w:rsidP="005D16A6">
            <w:pPr>
              <w:rPr>
                <w:rFonts w:ascii="Garamond" w:hAnsi="Garamond"/>
              </w:rPr>
            </w:pPr>
          </w:p>
        </w:tc>
      </w:tr>
      <w:tr w:rsidR="00FC11DC" w14:paraId="726E7238" w14:textId="77777777" w:rsidTr="005D16A6">
        <w:tc>
          <w:tcPr>
            <w:tcW w:w="2405" w:type="dxa"/>
            <w:tcBorders>
              <w:top w:val="single" w:sz="24" w:space="0" w:color="000000"/>
              <w:bottom w:val="single" w:sz="24" w:space="0" w:color="000000"/>
            </w:tcBorders>
          </w:tcPr>
          <w:p w14:paraId="1A566B53" w14:textId="77777777" w:rsidR="00FC11DC" w:rsidRPr="00A20ECD" w:rsidRDefault="00FC11DC" w:rsidP="005D16A6">
            <w:pPr>
              <w:rPr>
                <w:rFonts w:ascii="Garamond" w:hAnsi="Garamond"/>
                <w:b/>
                <w:bCs/>
                <w:color w:val="000000"/>
              </w:rPr>
            </w:pPr>
            <w:r w:rsidRPr="00A20ECD">
              <w:rPr>
                <w:rFonts w:ascii="Garamond" w:hAnsi="Garamond"/>
                <w:b/>
                <w:bCs/>
                <w:color w:val="000000"/>
              </w:rPr>
              <w:t>Andy Warhol</w:t>
            </w:r>
          </w:p>
          <w:p w14:paraId="00600F98"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shd w:val="clear" w:color="auto" w:fill="auto"/>
          </w:tcPr>
          <w:p w14:paraId="0042F5CA" w14:textId="77777777" w:rsidR="00FC11DC" w:rsidRPr="00A20ECD" w:rsidRDefault="00FC11DC" w:rsidP="005D16A6">
            <w:pPr>
              <w:rPr>
                <w:rFonts w:ascii="Garamond" w:hAnsi="Garamond"/>
                <w:color w:val="000000"/>
              </w:rPr>
            </w:pPr>
            <w:r w:rsidRPr="00A20ECD">
              <w:rPr>
                <w:rFonts w:ascii="Garamond" w:hAnsi="Garamond"/>
                <w:color w:val="000000"/>
              </w:rPr>
              <w:t>Marilyn Diptych</w:t>
            </w:r>
          </w:p>
          <w:p w14:paraId="23DC095F" w14:textId="77777777" w:rsidR="00FC11DC" w:rsidRDefault="00FC11DC" w:rsidP="005D16A6"/>
        </w:tc>
        <w:tc>
          <w:tcPr>
            <w:tcW w:w="5103" w:type="dxa"/>
            <w:tcBorders>
              <w:top w:val="single" w:sz="24" w:space="0" w:color="000000"/>
              <w:bottom w:val="single" w:sz="24" w:space="0" w:color="000000"/>
            </w:tcBorders>
            <w:shd w:val="clear" w:color="auto" w:fill="FBE4D5" w:themeFill="accent2" w:themeFillTint="33"/>
          </w:tcPr>
          <w:p w14:paraId="4B605232" w14:textId="77777777" w:rsidR="00FC11DC" w:rsidRPr="00A20ECD" w:rsidRDefault="00FC11DC" w:rsidP="005D16A6">
            <w:pPr>
              <w:rPr>
                <w:rFonts w:ascii="Garamond" w:hAnsi="Garamond"/>
                <w:color w:val="000000"/>
              </w:rPr>
            </w:pPr>
            <w:r w:rsidRPr="00A20ECD">
              <w:rPr>
                <w:rFonts w:ascii="Garamond" w:hAnsi="Garamond"/>
                <w:color w:val="000000"/>
              </w:rPr>
              <w:t>David Harrison: It's Me!</w:t>
            </w:r>
          </w:p>
          <w:p w14:paraId="493E346F" w14:textId="77777777" w:rsidR="00FC11DC" w:rsidRPr="00A20ECD" w:rsidRDefault="00FC11DC" w:rsidP="005D16A6">
            <w:pPr>
              <w:rPr>
                <w:rFonts w:ascii="Garamond" w:hAnsi="Garamond"/>
              </w:rPr>
            </w:pPr>
          </w:p>
        </w:tc>
      </w:tr>
      <w:tr w:rsidR="00FC11DC" w14:paraId="0DD3143B" w14:textId="77777777" w:rsidTr="005D16A6">
        <w:tc>
          <w:tcPr>
            <w:tcW w:w="2405" w:type="dxa"/>
            <w:tcBorders>
              <w:top w:val="single" w:sz="24" w:space="0" w:color="000000"/>
              <w:bottom w:val="single" w:sz="24" w:space="0" w:color="000000"/>
            </w:tcBorders>
          </w:tcPr>
          <w:p w14:paraId="1220BDC4" w14:textId="77777777" w:rsidR="00FC11DC" w:rsidRPr="00A20ECD" w:rsidRDefault="00FC11DC" w:rsidP="005D16A6">
            <w:pPr>
              <w:rPr>
                <w:rFonts w:ascii="Garamond" w:hAnsi="Garamond"/>
                <w:b/>
                <w:bCs/>
                <w:color w:val="000000"/>
              </w:rPr>
            </w:pPr>
            <w:r w:rsidRPr="00A20ECD">
              <w:rPr>
                <w:rFonts w:ascii="Garamond" w:hAnsi="Garamond"/>
                <w:b/>
                <w:bCs/>
                <w:color w:val="000000"/>
              </w:rPr>
              <w:t>Hans Hoffmann</w:t>
            </w:r>
          </w:p>
          <w:p w14:paraId="0D1CBF94" w14:textId="77777777" w:rsidR="00FC11DC" w:rsidRPr="00A20ECD" w:rsidRDefault="00FC11DC" w:rsidP="005D16A6">
            <w:pPr>
              <w:rPr>
                <w:rFonts w:ascii="Garamond" w:hAnsi="Garamond"/>
              </w:rPr>
            </w:pPr>
          </w:p>
        </w:tc>
        <w:tc>
          <w:tcPr>
            <w:tcW w:w="6237" w:type="dxa"/>
            <w:tcBorders>
              <w:top w:val="single" w:sz="24" w:space="0" w:color="000000"/>
              <w:bottom w:val="single" w:sz="24" w:space="0" w:color="000000"/>
            </w:tcBorders>
            <w:shd w:val="clear" w:color="auto" w:fill="auto"/>
          </w:tcPr>
          <w:p w14:paraId="22EE4D29" w14:textId="77777777" w:rsidR="00FC11DC" w:rsidRPr="00A20ECD" w:rsidRDefault="00FC11DC" w:rsidP="005D16A6">
            <w:pPr>
              <w:rPr>
                <w:rFonts w:ascii="Garamond" w:hAnsi="Garamond"/>
              </w:rPr>
            </w:pPr>
            <w:r w:rsidRPr="00A20ECD">
              <w:rPr>
                <w:rFonts w:ascii="Garamond" w:hAnsi="Garamond"/>
              </w:rPr>
              <w:t>A Hedgehog:</w:t>
            </w:r>
          </w:p>
          <w:p w14:paraId="2B12E0CF" w14:textId="77777777" w:rsidR="00FC11DC" w:rsidRDefault="00FC11DC" w:rsidP="005D16A6">
            <w:hyperlink r:id="rId63" w:history="1">
              <w:r w:rsidRPr="006851E5">
                <w:rPr>
                  <w:rStyle w:val="Hyperlink"/>
                </w:rPr>
                <w:t>https://commons.wikimedia.org/wiki/File:Hans_Hoffmann_-_Hedgehog.jpg</w:t>
              </w:r>
            </w:hyperlink>
            <w:r>
              <w:t xml:space="preserve"> </w:t>
            </w:r>
          </w:p>
        </w:tc>
        <w:tc>
          <w:tcPr>
            <w:tcW w:w="5103" w:type="dxa"/>
            <w:tcBorders>
              <w:top w:val="single" w:sz="24" w:space="0" w:color="000000"/>
              <w:bottom w:val="single" w:sz="24" w:space="0" w:color="000000"/>
            </w:tcBorders>
            <w:shd w:val="clear" w:color="auto" w:fill="FBE4D5" w:themeFill="accent2" w:themeFillTint="33"/>
          </w:tcPr>
          <w:p w14:paraId="0E47208C" w14:textId="77777777" w:rsidR="00FC11DC" w:rsidRPr="00A20ECD" w:rsidRDefault="00FC11DC" w:rsidP="005D16A6">
            <w:pPr>
              <w:rPr>
                <w:rFonts w:ascii="Garamond" w:hAnsi="Garamond"/>
                <w:color w:val="000000"/>
              </w:rPr>
            </w:pPr>
            <w:r w:rsidRPr="00A20ECD">
              <w:rPr>
                <w:rFonts w:ascii="Garamond" w:hAnsi="Garamond"/>
                <w:color w:val="000000"/>
              </w:rPr>
              <w:t>W.S. Merwin: Identity</w:t>
            </w:r>
          </w:p>
          <w:p w14:paraId="59B848F0" w14:textId="77777777" w:rsidR="00FC11DC" w:rsidRPr="00A20ECD" w:rsidRDefault="00FC11DC" w:rsidP="005D16A6">
            <w:pPr>
              <w:rPr>
                <w:rFonts w:ascii="Garamond" w:hAnsi="Garamond"/>
              </w:rPr>
            </w:pPr>
          </w:p>
        </w:tc>
      </w:tr>
    </w:tbl>
    <w:p w14:paraId="193B8E45" w14:textId="77777777" w:rsidR="00FC11DC" w:rsidRDefault="00FC11DC" w:rsidP="00560918">
      <w:pPr>
        <w:jc w:val="both"/>
        <w:rPr>
          <w:rFonts w:ascii="Garamond" w:hAnsi="Garamond"/>
          <w:b/>
          <w:bCs/>
        </w:rPr>
      </w:pPr>
    </w:p>
    <w:p w14:paraId="1B7FE10B" w14:textId="77777777" w:rsidR="00FC11DC" w:rsidRDefault="00FC11DC">
      <w:pPr>
        <w:rPr>
          <w:rFonts w:ascii="Garamond" w:hAnsi="Garamond"/>
          <w:b/>
          <w:bCs/>
        </w:rPr>
        <w:sectPr w:rsidR="00FC11DC" w:rsidSect="006627B1">
          <w:pgSz w:w="16838" w:h="11906" w:orient="landscape"/>
          <w:pgMar w:top="1440" w:right="1440" w:bottom="1440" w:left="1440" w:header="708" w:footer="708" w:gutter="0"/>
          <w:pgNumType w:start="1"/>
          <w:cols w:space="708"/>
          <w:docGrid w:linePitch="360"/>
        </w:sectPr>
      </w:pPr>
    </w:p>
    <w:p w14:paraId="577E3A24" w14:textId="77777777" w:rsidR="00FC11DC" w:rsidRDefault="00FC11DC" w:rsidP="00560918">
      <w:pPr>
        <w:jc w:val="both"/>
        <w:rPr>
          <w:rFonts w:ascii="Garamond" w:hAnsi="Garamond"/>
          <w:b/>
          <w:bCs/>
        </w:rPr>
      </w:pPr>
    </w:p>
    <w:p w14:paraId="67DC35CF" w14:textId="51C6ECFB" w:rsidR="00560918" w:rsidRPr="00D539EE" w:rsidRDefault="00560918" w:rsidP="00560918">
      <w:pPr>
        <w:jc w:val="both"/>
        <w:rPr>
          <w:rFonts w:ascii="Garamond" w:hAnsi="Garamond"/>
          <w:b/>
          <w:bCs/>
        </w:rPr>
      </w:pPr>
      <w:r w:rsidRPr="00D539EE">
        <w:rPr>
          <w:rFonts w:ascii="Garamond" w:hAnsi="Garamond"/>
          <w:b/>
          <w:bCs/>
        </w:rPr>
        <w:t>Van Gogh’s Bed</w:t>
      </w:r>
    </w:p>
    <w:p w14:paraId="060928BC" w14:textId="77777777" w:rsidR="00560918" w:rsidRPr="003E7A31" w:rsidRDefault="00560918" w:rsidP="00560918">
      <w:pPr>
        <w:jc w:val="both"/>
        <w:rPr>
          <w:rFonts w:ascii="Garamond" w:hAnsi="Garamond"/>
          <w:i/>
          <w:iCs/>
        </w:rPr>
      </w:pPr>
      <w:r w:rsidRPr="003E7A31">
        <w:rPr>
          <w:rFonts w:ascii="Garamond" w:hAnsi="Garamond"/>
          <w:i/>
          <w:iCs/>
        </w:rPr>
        <w:t>The Painting and a Poem</w:t>
      </w:r>
    </w:p>
    <w:p w14:paraId="286C624E" w14:textId="77777777" w:rsidR="00560918" w:rsidRDefault="00560918" w:rsidP="00560918">
      <w:pPr>
        <w:jc w:val="both"/>
        <w:rPr>
          <w:rFonts w:ascii="Garamond" w:hAnsi="Garamond"/>
        </w:rPr>
      </w:pPr>
      <w:r w:rsidRPr="00D539EE">
        <w:rPr>
          <w:rFonts w:ascii="Garamond" w:hAnsi="Garamond"/>
        </w:rPr>
        <w:t xml:space="preserve">In 1888, Vincent van Gogh wrote to his brother Theo to tell him that he had made a painting of his bedroom in his </w:t>
      </w:r>
      <w:r>
        <w:rPr>
          <w:rFonts w:ascii="Garamond" w:hAnsi="Garamond"/>
        </w:rPr>
        <w:t>‘</w:t>
      </w:r>
      <w:r w:rsidRPr="00D539EE">
        <w:rPr>
          <w:rFonts w:ascii="Garamond" w:hAnsi="Garamond"/>
        </w:rPr>
        <w:t>Yellow House</w:t>
      </w:r>
      <w:r>
        <w:rPr>
          <w:rFonts w:ascii="Garamond" w:hAnsi="Garamond"/>
        </w:rPr>
        <w:t>’</w:t>
      </w:r>
      <w:r w:rsidRPr="00D539EE">
        <w:rPr>
          <w:rFonts w:ascii="Garamond" w:hAnsi="Garamond"/>
        </w:rPr>
        <w:t xml:space="preserve"> in the town of Arles in France. Van Gogh had only just moved into the house</w:t>
      </w:r>
      <w:r>
        <w:rPr>
          <w:rFonts w:ascii="Garamond" w:hAnsi="Garamond"/>
        </w:rPr>
        <w:t xml:space="preserve"> and he </w:t>
      </w:r>
      <w:r w:rsidRPr="00D539EE">
        <w:rPr>
          <w:rFonts w:ascii="Garamond" w:hAnsi="Garamond"/>
        </w:rPr>
        <w:t>immediately began painting the walls and decorating them with his paintings.</w:t>
      </w:r>
      <w:r>
        <w:rPr>
          <w:rFonts w:ascii="Garamond" w:hAnsi="Garamond"/>
        </w:rPr>
        <w:t xml:space="preserve"> </w:t>
      </w:r>
      <w:r w:rsidRPr="00D539EE">
        <w:rPr>
          <w:rFonts w:ascii="Garamond" w:hAnsi="Garamond"/>
        </w:rPr>
        <w:t xml:space="preserve">Once he had some furniture, he produced the painting </w:t>
      </w:r>
      <w:r w:rsidRPr="003E7A31">
        <w:rPr>
          <w:rFonts w:ascii="Garamond" w:hAnsi="Garamond"/>
          <w:i/>
          <w:iCs/>
        </w:rPr>
        <w:t>Bedroom in Arles</w:t>
      </w:r>
      <w:r w:rsidRPr="00D539EE">
        <w:rPr>
          <w:rFonts w:ascii="Garamond" w:hAnsi="Garamond"/>
        </w:rPr>
        <w:t xml:space="preserve"> and wrote to his brother about the furnishings and the colour of the walls and floor.</w:t>
      </w:r>
      <w:r>
        <w:rPr>
          <w:rFonts w:ascii="Garamond" w:hAnsi="Garamond"/>
        </w:rPr>
        <w:t xml:space="preserve"> </w:t>
      </w:r>
    </w:p>
    <w:p w14:paraId="6104120A" w14:textId="77777777" w:rsidR="00560918" w:rsidRPr="00D539EE" w:rsidRDefault="00560918" w:rsidP="00560918">
      <w:pPr>
        <w:jc w:val="both"/>
        <w:rPr>
          <w:rFonts w:ascii="Garamond" w:hAnsi="Garamond"/>
        </w:rPr>
      </w:pPr>
      <w:r w:rsidRPr="00D539EE">
        <w:rPr>
          <w:rFonts w:ascii="Garamond" w:hAnsi="Garamond"/>
        </w:rPr>
        <w:t>Van Gogh was very pleased with the painting, and it was much admired by fellow artist Paul Gaugin. Eventually</w:t>
      </w:r>
      <w:r>
        <w:rPr>
          <w:rFonts w:ascii="Garamond" w:hAnsi="Garamond"/>
        </w:rPr>
        <w:t>,</w:t>
      </w:r>
      <w:r w:rsidRPr="00D539EE">
        <w:rPr>
          <w:rFonts w:ascii="Garamond" w:hAnsi="Garamond"/>
        </w:rPr>
        <w:t xml:space="preserve"> he made two copies, a smaller one for his mother and sister, and the other because the original had been damaged by a flood. All three paintings still exist.</w:t>
      </w:r>
    </w:p>
    <w:p w14:paraId="74350350" w14:textId="77777777" w:rsidR="00560918" w:rsidRPr="00D539EE" w:rsidRDefault="00560918" w:rsidP="00560918">
      <w:pPr>
        <w:jc w:val="both"/>
        <w:rPr>
          <w:rFonts w:ascii="Garamond" w:hAnsi="Garamond"/>
        </w:rPr>
      </w:pPr>
    </w:p>
    <w:p w14:paraId="30CD13AB" w14:textId="77777777" w:rsidR="00560918" w:rsidRPr="00D539EE" w:rsidRDefault="00560918" w:rsidP="00560918">
      <w:pPr>
        <w:jc w:val="both"/>
        <w:rPr>
          <w:rFonts w:ascii="Garamond" w:hAnsi="Garamond"/>
        </w:rPr>
      </w:pPr>
      <w:r w:rsidRPr="00AF0B93">
        <w:rPr>
          <w:rFonts w:ascii="Garamond" w:hAnsi="Garamond"/>
          <w:color w:val="000000" w:themeColor="text1"/>
        </w:rPr>
        <w:t xml:space="preserve">“Van Gogh’s Bed” is a </w:t>
      </w:r>
      <w:r w:rsidRPr="00D539EE">
        <w:rPr>
          <w:rFonts w:ascii="Garamond" w:hAnsi="Garamond"/>
        </w:rPr>
        <w:t>poem by American poet Jane Flanders.</w:t>
      </w:r>
    </w:p>
    <w:p w14:paraId="4678477C" w14:textId="77777777" w:rsidR="00560918" w:rsidRDefault="00560918" w:rsidP="00560918">
      <w:pPr>
        <w:jc w:val="both"/>
        <w:rPr>
          <w:rFonts w:ascii="Garamond" w:hAnsi="Garamond"/>
          <w:b/>
          <w:bCs/>
        </w:rPr>
      </w:pPr>
    </w:p>
    <w:p w14:paraId="0F5B3B03" w14:textId="77777777" w:rsidR="00560918" w:rsidRPr="00D539EE" w:rsidRDefault="00560918" w:rsidP="00560918">
      <w:pPr>
        <w:jc w:val="both"/>
        <w:rPr>
          <w:rFonts w:ascii="Garamond" w:hAnsi="Garamond"/>
          <w:b/>
          <w:bCs/>
        </w:rPr>
      </w:pPr>
      <w:r w:rsidRPr="00D539EE">
        <w:rPr>
          <w:rFonts w:ascii="Garamond" w:hAnsi="Garamond"/>
          <w:b/>
          <w:bCs/>
        </w:rPr>
        <w:t>Van Gogh’s Bed</w:t>
      </w:r>
    </w:p>
    <w:p w14:paraId="39F3A933" w14:textId="77777777" w:rsidR="00560918" w:rsidRPr="004D4103" w:rsidRDefault="00560918" w:rsidP="00560918">
      <w:pPr>
        <w:pStyle w:val="NormalWeb"/>
        <w:rPr>
          <w:rFonts w:ascii="Garamond" w:hAnsi="Garamond"/>
          <w:sz w:val="24"/>
          <w:szCs w:val="24"/>
        </w:rPr>
      </w:pPr>
      <w:r w:rsidRPr="004D4103">
        <w:rPr>
          <w:rFonts w:ascii="Garamond" w:hAnsi="Garamond"/>
          <w:sz w:val="24"/>
          <w:szCs w:val="24"/>
        </w:rPr>
        <w:t>is orange,</w:t>
      </w:r>
      <w:r w:rsidRPr="004D4103">
        <w:rPr>
          <w:rFonts w:ascii="Garamond" w:hAnsi="Garamond"/>
          <w:sz w:val="24"/>
          <w:szCs w:val="24"/>
        </w:rPr>
        <w:br/>
        <w:t>like Cinderella’s coach, like</w:t>
      </w:r>
      <w:r w:rsidRPr="004D4103">
        <w:rPr>
          <w:rFonts w:ascii="Garamond" w:hAnsi="Garamond"/>
          <w:sz w:val="24"/>
          <w:szCs w:val="24"/>
        </w:rPr>
        <w:br/>
        <w:t>the sun when he looked it</w:t>
      </w:r>
      <w:r w:rsidRPr="004D4103">
        <w:rPr>
          <w:rFonts w:ascii="Garamond" w:hAnsi="Garamond"/>
          <w:sz w:val="24"/>
          <w:szCs w:val="24"/>
        </w:rPr>
        <w:br/>
        <w:t>straight in the eye.</w:t>
      </w:r>
    </w:p>
    <w:p w14:paraId="53AECB77" w14:textId="77777777" w:rsidR="00560918" w:rsidRPr="004D4103" w:rsidRDefault="00560918" w:rsidP="00560918">
      <w:pPr>
        <w:pStyle w:val="NormalWeb"/>
        <w:rPr>
          <w:rFonts w:ascii="Garamond" w:hAnsi="Garamond"/>
          <w:sz w:val="24"/>
          <w:szCs w:val="24"/>
        </w:rPr>
      </w:pPr>
      <w:r w:rsidRPr="004D4103">
        <w:rPr>
          <w:rFonts w:ascii="Garamond" w:hAnsi="Garamond"/>
          <w:sz w:val="24"/>
          <w:szCs w:val="24"/>
        </w:rPr>
        <w:t>is narrow, he sleeps alone,</w:t>
      </w:r>
      <w:r w:rsidRPr="004D4103">
        <w:rPr>
          <w:rFonts w:ascii="Garamond" w:hAnsi="Garamond"/>
          <w:sz w:val="24"/>
          <w:szCs w:val="24"/>
        </w:rPr>
        <w:br/>
        <w:t>tossing between two pillows,</w:t>
      </w:r>
      <w:r w:rsidRPr="004D4103">
        <w:rPr>
          <w:rFonts w:ascii="Garamond" w:hAnsi="Garamond"/>
          <w:sz w:val="24"/>
          <w:szCs w:val="24"/>
        </w:rPr>
        <w:br/>
        <w:t>while it carried him</w:t>
      </w:r>
      <w:r w:rsidRPr="004D4103">
        <w:rPr>
          <w:rFonts w:ascii="Garamond" w:hAnsi="Garamond"/>
          <w:sz w:val="24"/>
          <w:szCs w:val="24"/>
        </w:rPr>
        <w:br/>
        <w:t>bumpily to the ball.</w:t>
      </w:r>
    </w:p>
    <w:p w14:paraId="73C06813" w14:textId="77777777" w:rsidR="00560918" w:rsidRPr="004D4103" w:rsidRDefault="00560918" w:rsidP="00560918">
      <w:pPr>
        <w:pStyle w:val="NormalWeb"/>
        <w:rPr>
          <w:rFonts w:ascii="Garamond" w:hAnsi="Garamond"/>
          <w:sz w:val="24"/>
          <w:szCs w:val="24"/>
        </w:rPr>
      </w:pPr>
      <w:r w:rsidRPr="004D4103">
        <w:rPr>
          <w:rFonts w:ascii="Garamond" w:hAnsi="Garamond"/>
          <w:sz w:val="24"/>
          <w:szCs w:val="24"/>
        </w:rPr>
        <w:t>is clumsy,</w:t>
      </w:r>
      <w:r w:rsidRPr="004D4103">
        <w:rPr>
          <w:rFonts w:ascii="Garamond" w:hAnsi="Garamond"/>
          <w:sz w:val="24"/>
          <w:szCs w:val="24"/>
        </w:rPr>
        <w:br/>
        <w:t>but friendly. A peasant</w:t>
      </w:r>
      <w:r w:rsidRPr="004D4103">
        <w:rPr>
          <w:rFonts w:ascii="Garamond" w:hAnsi="Garamond"/>
          <w:sz w:val="24"/>
          <w:szCs w:val="24"/>
        </w:rPr>
        <w:br/>
        <w:t>built the frame; and old wife beat</w:t>
      </w:r>
      <w:r w:rsidRPr="004D4103">
        <w:rPr>
          <w:rFonts w:ascii="Garamond" w:hAnsi="Garamond"/>
          <w:sz w:val="24"/>
          <w:szCs w:val="24"/>
        </w:rPr>
        <w:br/>
        <w:t>the mattress till it rose like meringue.</w:t>
      </w:r>
    </w:p>
    <w:p w14:paraId="3765848F" w14:textId="77777777" w:rsidR="00560918" w:rsidRPr="004D4103" w:rsidRDefault="00560918" w:rsidP="00560918">
      <w:pPr>
        <w:pStyle w:val="NormalWeb"/>
        <w:rPr>
          <w:rFonts w:ascii="Garamond" w:hAnsi="Garamond"/>
          <w:sz w:val="24"/>
          <w:szCs w:val="24"/>
        </w:rPr>
      </w:pPr>
      <w:r w:rsidRPr="004D4103">
        <w:rPr>
          <w:rFonts w:ascii="Garamond" w:hAnsi="Garamond"/>
          <w:sz w:val="24"/>
          <w:szCs w:val="24"/>
        </w:rPr>
        <w:t>is empty,</w:t>
      </w:r>
      <w:r w:rsidRPr="004D4103">
        <w:rPr>
          <w:rFonts w:ascii="Garamond" w:hAnsi="Garamond"/>
          <w:sz w:val="24"/>
          <w:szCs w:val="24"/>
        </w:rPr>
        <w:br/>
        <w:t>morning light pours in</w:t>
      </w:r>
      <w:r w:rsidRPr="004D4103">
        <w:rPr>
          <w:rFonts w:ascii="Garamond" w:hAnsi="Garamond"/>
          <w:sz w:val="24"/>
          <w:szCs w:val="24"/>
        </w:rPr>
        <w:br/>
        <w:t>like wine, melody, fragrance,</w:t>
      </w:r>
      <w:r w:rsidRPr="004D4103">
        <w:rPr>
          <w:rFonts w:ascii="Garamond" w:hAnsi="Garamond"/>
          <w:sz w:val="24"/>
          <w:szCs w:val="24"/>
        </w:rPr>
        <w:br/>
        <w:t>the memory of happiness.</w:t>
      </w:r>
    </w:p>
    <w:p w14:paraId="4C9B2BC1" w14:textId="77777777" w:rsidR="00560918" w:rsidRPr="004D4103" w:rsidRDefault="00560918" w:rsidP="00560918">
      <w:pPr>
        <w:pStyle w:val="NormalWeb"/>
        <w:jc w:val="both"/>
        <w:rPr>
          <w:rStyle w:val="a-list-item"/>
          <w:rFonts w:ascii="Garamond" w:eastAsiaTheme="majorEastAsia" w:hAnsi="Garamond"/>
          <w:sz w:val="24"/>
          <w:szCs w:val="24"/>
        </w:rPr>
      </w:pPr>
      <w:r w:rsidRPr="004D4103">
        <w:rPr>
          <w:rStyle w:val="a-list-item"/>
          <w:rFonts w:ascii="Garamond" w:eastAsiaTheme="majorEastAsia" w:hAnsi="Garamond"/>
          <w:sz w:val="24"/>
          <w:szCs w:val="24"/>
        </w:rPr>
        <w:t xml:space="preserve">From </w:t>
      </w:r>
      <w:r w:rsidRPr="004D4103">
        <w:rPr>
          <w:rStyle w:val="a-list-item"/>
          <w:rFonts w:ascii="Garamond" w:eastAsiaTheme="majorEastAsia" w:hAnsi="Garamond"/>
          <w:i/>
          <w:iCs/>
          <w:sz w:val="24"/>
          <w:szCs w:val="24"/>
        </w:rPr>
        <w:t>Timepiece</w:t>
      </w:r>
      <w:r w:rsidRPr="004D4103">
        <w:rPr>
          <w:rStyle w:val="a-list-item"/>
          <w:rFonts w:ascii="Garamond" w:eastAsiaTheme="majorEastAsia" w:hAnsi="Garamond"/>
          <w:sz w:val="24"/>
          <w:szCs w:val="24"/>
        </w:rPr>
        <w:t>, University of Pittsburgh Press, 1988</w:t>
      </w:r>
    </w:p>
    <w:p w14:paraId="77EA61BA" w14:textId="77777777" w:rsidR="00560918" w:rsidRPr="004D4103" w:rsidRDefault="00560918" w:rsidP="00560918">
      <w:pPr>
        <w:pStyle w:val="NormalWeb"/>
        <w:spacing w:before="0" w:beforeAutospacing="0" w:after="0" w:afterAutospacing="0"/>
        <w:jc w:val="both"/>
        <w:rPr>
          <w:rFonts w:ascii="Garamond" w:hAnsi="Garamond"/>
          <w:sz w:val="24"/>
          <w:szCs w:val="24"/>
        </w:rPr>
      </w:pPr>
      <w:proofErr w:type="spellStart"/>
      <w:r w:rsidRPr="004D4103">
        <w:rPr>
          <w:rStyle w:val="a-list-item"/>
          <w:rFonts w:ascii="Garamond" w:eastAsiaTheme="majorEastAsia" w:hAnsi="Garamond"/>
          <w:sz w:val="24"/>
          <w:szCs w:val="24"/>
        </w:rPr>
        <w:t>Anthologised</w:t>
      </w:r>
      <w:proofErr w:type="spellEnd"/>
      <w:r w:rsidRPr="004D4103">
        <w:rPr>
          <w:rStyle w:val="a-list-item"/>
          <w:rFonts w:ascii="Garamond" w:eastAsiaTheme="majorEastAsia" w:hAnsi="Garamond"/>
          <w:sz w:val="24"/>
          <w:szCs w:val="24"/>
        </w:rPr>
        <w:t xml:space="preserve"> in: </w:t>
      </w:r>
      <w:r w:rsidRPr="004D4103">
        <w:rPr>
          <w:rFonts w:ascii="Garamond" w:hAnsi="Garamond"/>
          <w:i/>
          <w:iCs/>
          <w:sz w:val="24"/>
          <w:szCs w:val="24"/>
        </w:rPr>
        <w:t xml:space="preserve">Sunlight on the River, </w:t>
      </w:r>
      <w:r w:rsidRPr="004D4103">
        <w:rPr>
          <w:rFonts w:ascii="Garamond" w:hAnsi="Garamond"/>
          <w:sz w:val="24"/>
          <w:szCs w:val="24"/>
        </w:rPr>
        <w:t xml:space="preserve">edited by Scott </w:t>
      </w:r>
      <w:proofErr w:type="spellStart"/>
      <w:r w:rsidRPr="004D4103">
        <w:rPr>
          <w:rFonts w:ascii="Garamond" w:hAnsi="Garamond"/>
          <w:sz w:val="24"/>
          <w:szCs w:val="24"/>
        </w:rPr>
        <w:t>Gutterman</w:t>
      </w:r>
      <w:proofErr w:type="spellEnd"/>
      <w:r w:rsidRPr="004D4103">
        <w:rPr>
          <w:rFonts w:ascii="Garamond" w:hAnsi="Garamond"/>
          <w:sz w:val="24"/>
          <w:szCs w:val="24"/>
        </w:rPr>
        <w:t>, pp. 78 -79.</w:t>
      </w:r>
    </w:p>
    <w:p w14:paraId="75B41BDF" w14:textId="77777777" w:rsidR="00560918" w:rsidRPr="00D539EE" w:rsidRDefault="00560918" w:rsidP="00560918">
      <w:pPr>
        <w:spacing w:after="0" w:line="240" w:lineRule="auto"/>
        <w:jc w:val="both"/>
        <w:rPr>
          <w:rFonts w:ascii="Garamond" w:hAnsi="Garamond"/>
        </w:rPr>
      </w:pPr>
    </w:p>
    <w:p w14:paraId="199E2B3B" w14:textId="77777777" w:rsidR="00560918" w:rsidRPr="003E7A31" w:rsidRDefault="00560918" w:rsidP="00560918">
      <w:pPr>
        <w:rPr>
          <w:rFonts w:ascii="Garamond" w:hAnsi="Garamond"/>
        </w:rPr>
      </w:pPr>
      <w:r>
        <w:rPr>
          <w:rFonts w:ascii="Garamond" w:hAnsi="Garamond"/>
        </w:rPr>
        <w:br w:type="page"/>
      </w:r>
    </w:p>
    <w:p w14:paraId="63ED3B97" w14:textId="77777777" w:rsidR="00560918" w:rsidRPr="00D539EE" w:rsidRDefault="00560918" w:rsidP="00560918">
      <w:pPr>
        <w:spacing w:after="0" w:line="360" w:lineRule="auto"/>
        <w:jc w:val="both"/>
        <w:rPr>
          <w:rFonts w:ascii="Garamond" w:hAnsi="Garamond"/>
          <w:b/>
          <w:bCs/>
        </w:rPr>
      </w:pPr>
      <w:r w:rsidRPr="00D539EE">
        <w:rPr>
          <w:rFonts w:ascii="Garamond" w:hAnsi="Garamond"/>
          <w:b/>
          <w:bCs/>
        </w:rPr>
        <w:lastRenderedPageBreak/>
        <w:t>Introduction:</w:t>
      </w:r>
    </w:p>
    <w:p w14:paraId="1F1402CC" w14:textId="77777777" w:rsidR="00560918" w:rsidRPr="00D539EE" w:rsidRDefault="00560918" w:rsidP="00560918">
      <w:pPr>
        <w:spacing w:after="0" w:line="360" w:lineRule="auto"/>
        <w:jc w:val="both"/>
        <w:rPr>
          <w:rFonts w:ascii="Garamond" w:hAnsi="Garamond"/>
        </w:rPr>
      </w:pPr>
      <w:r w:rsidRPr="00D539EE">
        <w:rPr>
          <w:rFonts w:ascii="Garamond" w:hAnsi="Garamond"/>
        </w:rPr>
        <w:t xml:space="preserve">In her </w:t>
      </w:r>
      <w:r w:rsidRPr="00AF0B93">
        <w:rPr>
          <w:rFonts w:ascii="Garamond" w:hAnsi="Garamond"/>
          <w:color w:val="000000" w:themeColor="text1"/>
        </w:rPr>
        <w:t xml:space="preserve">essay “From Art to Poetry: ‘Prance as they Dance,’” American </w:t>
      </w:r>
      <w:r w:rsidRPr="00D539EE">
        <w:rPr>
          <w:rFonts w:ascii="Garamond" w:hAnsi="Garamond"/>
        </w:rPr>
        <w:t>teacher and educator Marilyn J. Hollman describes her process of encouraging students to write poems in response to works of art. Hollman notes that she introduces the idea of</w:t>
      </w:r>
      <w:r>
        <w:rPr>
          <w:rFonts w:ascii="Garamond" w:hAnsi="Garamond"/>
        </w:rPr>
        <w:t xml:space="preserve"> </w:t>
      </w:r>
      <w:r w:rsidRPr="00D539EE">
        <w:rPr>
          <w:rFonts w:ascii="Garamond" w:hAnsi="Garamond"/>
        </w:rPr>
        <w:t>poems about works of art to her students by giving them time</w:t>
      </w:r>
      <w:r>
        <w:rPr>
          <w:rFonts w:ascii="Garamond" w:hAnsi="Garamond"/>
        </w:rPr>
        <w:t xml:space="preserve"> </w:t>
      </w:r>
      <w:r w:rsidRPr="00D539EE">
        <w:rPr>
          <w:rFonts w:ascii="Garamond" w:hAnsi="Garamond"/>
        </w:rPr>
        <w:t xml:space="preserve">to investigate slides and books of reproductions alongside poems that allude to them before encouraging them to find a particular piece of art to focus on for their own poems. </w:t>
      </w:r>
    </w:p>
    <w:p w14:paraId="5DBC1803" w14:textId="77777777" w:rsidR="00560918" w:rsidRDefault="00560918" w:rsidP="00560918">
      <w:pPr>
        <w:spacing w:after="0" w:line="360" w:lineRule="auto"/>
        <w:jc w:val="both"/>
        <w:rPr>
          <w:rFonts w:ascii="Garamond" w:hAnsi="Garamond"/>
        </w:rPr>
      </w:pPr>
      <w:r w:rsidRPr="00D539EE">
        <w:rPr>
          <w:rFonts w:ascii="Garamond" w:hAnsi="Garamond"/>
        </w:rPr>
        <w:t xml:space="preserve">What comes first in the initial investigation—painting or poem? Hollman writes that for her students, the painting comes first. She discusses the importance of “looking </w:t>
      </w:r>
      <w:r w:rsidRPr="00AF0B93">
        <w:rPr>
          <w:rFonts w:ascii="Garamond" w:hAnsi="Garamond"/>
          <w:color w:val="000000" w:themeColor="text1"/>
        </w:rPr>
        <w:t>time:”</w:t>
      </w:r>
    </w:p>
    <w:p w14:paraId="13F20502" w14:textId="77777777" w:rsidR="00560918" w:rsidRPr="00D539EE" w:rsidRDefault="00560918" w:rsidP="00560918">
      <w:pPr>
        <w:spacing w:after="0" w:line="360" w:lineRule="auto"/>
        <w:jc w:val="both"/>
        <w:rPr>
          <w:rFonts w:ascii="Garamond" w:hAnsi="Garamond"/>
        </w:rPr>
      </w:pPr>
    </w:p>
    <w:p w14:paraId="46B6D001" w14:textId="77777777" w:rsidR="00560918" w:rsidRPr="00D539EE" w:rsidRDefault="00560918" w:rsidP="00560918">
      <w:pPr>
        <w:spacing w:after="0" w:line="360" w:lineRule="auto"/>
        <w:jc w:val="both"/>
        <w:rPr>
          <w:rFonts w:ascii="Garamond" w:hAnsi="Garamond"/>
        </w:rPr>
      </w:pPr>
      <w:r>
        <w:rPr>
          <w:rFonts w:ascii="Garamond" w:hAnsi="Garamond"/>
        </w:rPr>
        <w:t xml:space="preserve">The instructor might ask questions during the </w:t>
      </w:r>
      <w:proofErr w:type="spellStart"/>
      <w:r>
        <w:rPr>
          <w:rFonts w:ascii="Garamond" w:hAnsi="Garamond"/>
        </w:rPr>
        <w:t>looking</w:t>
      </w:r>
      <w:proofErr w:type="spellEnd"/>
      <w:r>
        <w:rPr>
          <w:rFonts w:ascii="Garamond" w:hAnsi="Garamond"/>
        </w:rPr>
        <w:t xml:space="preserve"> time</w:t>
      </w:r>
      <w:r w:rsidRPr="00D539EE">
        <w:rPr>
          <w:rFonts w:ascii="Garamond" w:hAnsi="Garamond"/>
        </w:rPr>
        <w:t>: Well, what do you see? What just happened? What will happen next</w:t>
      </w:r>
      <w:r>
        <w:rPr>
          <w:rFonts w:ascii="Garamond" w:hAnsi="Garamond"/>
        </w:rPr>
        <w:t xml:space="preserve">? </w:t>
      </w:r>
      <w:r w:rsidRPr="00D539EE">
        <w:rPr>
          <w:rFonts w:ascii="Garamond" w:hAnsi="Garamond"/>
        </w:rPr>
        <w:t xml:space="preserve">What’s the relationship of the people in the painting? What do you imagine about her past? His present state of mind? What else does the scene remind you of? How else can you see it? How would you describe the </w:t>
      </w:r>
      <w:proofErr w:type="spellStart"/>
      <w:r w:rsidRPr="00D539EE">
        <w:rPr>
          <w:rFonts w:ascii="Garamond" w:hAnsi="Garamond"/>
        </w:rPr>
        <w:t>colors</w:t>
      </w:r>
      <w:proofErr w:type="spellEnd"/>
      <w:r w:rsidRPr="00D539EE">
        <w:rPr>
          <w:rFonts w:ascii="Garamond" w:hAnsi="Garamond"/>
        </w:rPr>
        <w:t>? What design elements do you see as you look? What strikes you the most? If you wrote a poem responding to this art, how would you convey that ‘one thing’? (25)</w:t>
      </w:r>
    </w:p>
    <w:p w14:paraId="6E568BA1" w14:textId="77777777" w:rsidR="00560918" w:rsidRDefault="00560918" w:rsidP="00560918">
      <w:pPr>
        <w:spacing w:after="0" w:line="360" w:lineRule="auto"/>
        <w:jc w:val="both"/>
        <w:rPr>
          <w:rFonts w:ascii="Garamond" w:hAnsi="Garamond"/>
        </w:rPr>
      </w:pPr>
    </w:p>
    <w:p w14:paraId="09379474" w14:textId="77777777" w:rsidR="00560918" w:rsidRPr="00AF0B93" w:rsidRDefault="00560918" w:rsidP="00560918">
      <w:pPr>
        <w:spacing w:after="0" w:line="360" w:lineRule="auto"/>
        <w:jc w:val="both"/>
        <w:rPr>
          <w:rFonts w:ascii="Garamond" w:hAnsi="Garamond"/>
          <w:color w:val="000000" w:themeColor="text1"/>
        </w:rPr>
      </w:pPr>
      <w:r w:rsidRPr="00D539EE">
        <w:rPr>
          <w:rFonts w:ascii="Garamond" w:hAnsi="Garamond"/>
        </w:rPr>
        <w:t xml:space="preserve">Hollman observes that for herself, the poem comes first and then she finds the art. She makes the point that if teachers chose to work that way with their students, “the poems provide readers and viewers with a kind of atlas for </w:t>
      </w:r>
      <w:r w:rsidRPr="00AF0B93">
        <w:rPr>
          <w:rFonts w:ascii="Garamond" w:hAnsi="Garamond"/>
          <w:color w:val="000000" w:themeColor="text1"/>
        </w:rPr>
        <w:t>seeing.” (26). Hollman illustrates what she means by using a line from X. J. Kennedy’s poem “Nude Descending a Staircase,” written in response to Marcel Duchamp’s painting of the same name.</w:t>
      </w:r>
    </w:p>
    <w:p w14:paraId="3446EE73" w14:textId="77777777" w:rsidR="00560918" w:rsidRPr="00AF0B93" w:rsidRDefault="00560918" w:rsidP="00560918">
      <w:pPr>
        <w:spacing w:after="0" w:line="360" w:lineRule="auto"/>
        <w:jc w:val="both"/>
        <w:rPr>
          <w:rFonts w:ascii="Garamond" w:hAnsi="Garamond"/>
          <w:color w:val="000000" w:themeColor="text1"/>
        </w:rPr>
      </w:pPr>
    </w:p>
    <w:p w14:paraId="2036701F" w14:textId="77777777" w:rsidR="00560918" w:rsidRDefault="00560918" w:rsidP="00560918">
      <w:pPr>
        <w:spacing w:after="0" w:line="360" w:lineRule="auto"/>
        <w:jc w:val="both"/>
        <w:rPr>
          <w:rFonts w:ascii="Garamond" w:hAnsi="Garamond"/>
          <w:color w:val="000000" w:themeColor="text1"/>
        </w:rPr>
      </w:pPr>
      <w:r w:rsidRPr="00AF0B93">
        <w:rPr>
          <w:rFonts w:ascii="Garamond" w:hAnsi="Garamond"/>
          <w:color w:val="000000" w:themeColor="text1"/>
        </w:rPr>
        <w:t>Kennedy wrote:</w:t>
      </w:r>
    </w:p>
    <w:p w14:paraId="63780D88" w14:textId="77777777" w:rsidR="00560918" w:rsidRPr="00AF0B93" w:rsidRDefault="00560918" w:rsidP="00560918">
      <w:pPr>
        <w:spacing w:after="0" w:line="360" w:lineRule="auto"/>
        <w:jc w:val="both"/>
        <w:rPr>
          <w:rFonts w:ascii="Garamond" w:hAnsi="Garamond"/>
          <w:color w:val="000000" w:themeColor="text1"/>
        </w:rPr>
      </w:pPr>
    </w:p>
    <w:p w14:paraId="0FAC040F" w14:textId="77777777" w:rsidR="00560918" w:rsidRPr="00AF0B93" w:rsidRDefault="00560918" w:rsidP="00560918">
      <w:pPr>
        <w:spacing w:after="0" w:line="360" w:lineRule="auto"/>
        <w:ind w:hanging="240"/>
        <w:rPr>
          <w:rFonts w:ascii="Garamond" w:eastAsia="Times New Roman" w:hAnsi="Garamond"/>
          <w:color w:val="000000" w:themeColor="text1"/>
          <w:kern w:val="0"/>
          <w:lang w:eastAsia="en-NZ"/>
          <w14:ligatures w14:val="none"/>
        </w:rPr>
      </w:pPr>
      <w:r w:rsidRPr="00AF0B93">
        <w:rPr>
          <w:rFonts w:ascii="Garamond" w:hAnsi="Garamond"/>
          <w:color w:val="000000" w:themeColor="text1"/>
        </w:rPr>
        <w:tab/>
      </w:r>
      <w:r w:rsidRPr="00AF0B93">
        <w:rPr>
          <w:rFonts w:ascii="Garamond" w:hAnsi="Garamond"/>
          <w:color w:val="000000" w:themeColor="text1"/>
        </w:rPr>
        <w:tab/>
      </w:r>
      <w:r w:rsidRPr="00AF0B93">
        <w:rPr>
          <w:rFonts w:ascii="Garamond" w:eastAsia="Times New Roman" w:hAnsi="Garamond"/>
          <w:color w:val="000000" w:themeColor="text1"/>
          <w:kern w:val="0"/>
          <w:lang w:eastAsia="en-NZ"/>
          <w14:ligatures w14:val="none"/>
        </w:rPr>
        <w:t>Toe after toe, a snowing flesh,</w:t>
      </w:r>
      <w:r w:rsidRPr="00AF0B93">
        <w:rPr>
          <w:rFonts w:ascii="Garamond" w:eastAsia="Times New Roman" w:hAnsi="Garamond"/>
          <w:color w:val="000000" w:themeColor="text1"/>
          <w:kern w:val="0"/>
          <w:lang w:eastAsia="en-NZ"/>
          <w14:ligatures w14:val="none"/>
        </w:rPr>
        <w:br/>
        <w:t xml:space="preserve">     </w:t>
      </w:r>
      <w:r w:rsidRPr="00AF0B93">
        <w:rPr>
          <w:rFonts w:ascii="Garamond" w:eastAsia="Times New Roman" w:hAnsi="Garamond"/>
          <w:color w:val="000000" w:themeColor="text1"/>
          <w:kern w:val="0"/>
          <w:lang w:eastAsia="en-NZ"/>
          <w14:ligatures w14:val="none"/>
        </w:rPr>
        <w:tab/>
        <w:t xml:space="preserve"> a gold of lemon, root and rind</w:t>
      </w:r>
      <w:r>
        <w:rPr>
          <w:rFonts w:ascii="Garamond" w:eastAsia="Times New Roman" w:hAnsi="Garamond"/>
          <w:color w:val="000000" w:themeColor="text1"/>
          <w:kern w:val="0"/>
          <w:lang w:eastAsia="en-NZ"/>
          <w14:ligatures w14:val="none"/>
        </w:rPr>
        <w:t>,</w:t>
      </w:r>
      <w:r w:rsidRPr="00AF0B93">
        <w:rPr>
          <w:rFonts w:ascii="Garamond" w:eastAsia="Times New Roman" w:hAnsi="Garamond"/>
          <w:color w:val="000000" w:themeColor="text1"/>
          <w:kern w:val="0"/>
          <w:lang w:eastAsia="en-NZ"/>
          <w14:ligatures w14:val="none"/>
        </w:rPr>
        <w:br/>
        <w:t xml:space="preserve">     </w:t>
      </w:r>
      <w:r w:rsidRPr="00AF0B93">
        <w:rPr>
          <w:rFonts w:ascii="Garamond" w:eastAsia="Times New Roman" w:hAnsi="Garamond"/>
          <w:color w:val="000000" w:themeColor="text1"/>
          <w:kern w:val="0"/>
          <w:lang w:eastAsia="en-NZ"/>
          <w14:ligatures w14:val="none"/>
        </w:rPr>
        <w:tab/>
        <w:t xml:space="preserve"> she </w:t>
      </w:r>
      <w:proofErr w:type="spellStart"/>
      <w:r w:rsidRPr="00AF0B93">
        <w:rPr>
          <w:rFonts w:ascii="Garamond" w:eastAsia="Times New Roman" w:hAnsi="Garamond"/>
          <w:color w:val="000000" w:themeColor="text1"/>
          <w:kern w:val="0"/>
          <w:lang w:eastAsia="en-NZ"/>
          <w14:ligatures w14:val="none"/>
        </w:rPr>
        <w:t>sifts</w:t>
      </w:r>
      <w:proofErr w:type="spellEnd"/>
      <w:r w:rsidRPr="00AF0B93">
        <w:rPr>
          <w:rFonts w:ascii="Garamond" w:eastAsia="Times New Roman" w:hAnsi="Garamond"/>
          <w:color w:val="000000" w:themeColor="text1"/>
          <w:kern w:val="0"/>
          <w:lang w:eastAsia="en-NZ"/>
          <w14:ligatures w14:val="none"/>
        </w:rPr>
        <w:t xml:space="preserve"> in sunlight down the stairs (1-3)</w:t>
      </w:r>
    </w:p>
    <w:p w14:paraId="55246B45" w14:textId="77777777" w:rsidR="00560918" w:rsidRDefault="00560918" w:rsidP="00560918">
      <w:pPr>
        <w:spacing w:after="0" w:line="360" w:lineRule="auto"/>
        <w:jc w:val="both"/>
        <w:rPr>
          <w:rFonts w:ascii="Garamond" w:eastAsia="Times New Roman" w:hAnsi="Garamond"/>
          <w:kern w:val="0"/>
          <w:lang w:eastAsia="en-NZ"/>
          <w14:ligatures w14:val="none"/>
        </w:rPr>
      </w:pPr>
    </w:p>
    <w:p w14:paraId="71341C44" w14:textId="77777777" w:rsidR="00560918" w:rsidRDefault="00560918" w:rsidP="00560918">
      <w:pPr>
        <w:spacing w:after="0" w:line="360" w:lineRule="auto"/>
        <w:jc w:val="both"/>
        <w:rPr>
          <w:rFonts w:ascii="Garamond" w:eastAsia="Times New Roman" w:hAnsi="Garamond"/>
          <w:kern w:val="0"/>
          <w:lang w:eastAsia="en-NZ"/>
          <w14:ligatures w14:val="none"/>
        </w:rPr>
      </w:pPr>
      <w:r>
        <w:rPr>
          <w:rFonts w:ascii="Garamond" w:eastAsia="Times New Roman" w:hAnsi="Garamond"/>
          <w:kern w:val="0"/>
          <w:lang w:eastAsia="en-NZ"/>
          <w14:ligatures w14:val="none"/>
        </w:rPr>
        <w:t>Hollman asks, “W</w:t>
      </w:r>
      <w:r w:rsidRPr="00D539EE">
        <w:rPr>
          <w:rFonts w:ascii="Garamond" w:eastAsia="Times New Roman" w:hAnsi="Garamond"/>
          <w:kern w:val="0"/>
          <w:lang w:eastAsia="en-NZ"/>
          <w14:ligatures w14:val="none"/>
        </w:rPr>
        <w:t>hat word describes the way the nude descends the stairs?</w:t>
      </w:r>
      <w:r>
        <w:rPr>
          <w:rFonts w:ascii="Garamond" w:eastAsia="Times New Roman" w:hAnsi="Garamond"/>
          <w:kern w:val="0"/>
          <w:lang w:eastAsia="en-NZ"/>
          <w14:ligatures w14:val="none"/>
        </w:rPr>
        <w:t>”</w:t>
      </w:r>
      <w:r w:rsidRPr="00D539EE">
        <w:rPr>
          <w:rFonts w:ascii="Garamond" w:eastAsia="Times New Roman" w:hAnsi="Garamond"/>
          <w:kern w:val="0"/>
          <w:lang w:eastAsia="en-NZ"/>
          <w14:ligatures w14:val="none"/>
        </w:rPr>
        <w:t xml:space="preserve"> </w:t>
      </w:r>
    </w:p>
    <w:p w14:paraId="772D539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20ED921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Hollman further emphasises the importance of the originating art and the students’ personal choices of that art:</w:t>
      </w:r>
    </w:p>
    <w:p w14:paraId="55095C88" w14:textId="77777777" w:rsidR="00560918" w:rsidRDefault="00560918" w:rsidP="00560918">
      <w:pPr>
        <w:spacing w:after="0" w:line="360" w:lineRule="auto"/>
        <w:jc w:val="both"/>
        <w:rPr>
          <w:rFonts w:ascii="Garamond" w:eastAsia="Times New Roman" w:hAnsi="Garamond"/>
          <w:kern w:val="0"/>
          <w:lang w:eastAsia="en-NZ"/>
          <w14:ligatures w14:val="none"/>
        </w:rPr>
      </w:pPr>
    </w:p>
    <w:p w14:paraId="632FBCBF"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lastRenderedPageBreak/>
        <w:t xml:space="preserve">In these paintings, sculptures, or photographs, they encounter a piece of the world already shaped. Order has been imposed, details chosen; the undifferentiated landscapes of the world in which we see and feel have been particularized, composed if you will. This frees the writer to confront the feeling, to enter the landscape, to concentrate on language to respond to or describe the world. The art, and perhaps the questions and talk </w:t>
      </w:r>
      <w:r>
        <w:rPr>
          <w:rFonts w:ascii="Garamond" w:eastAsia="Times New Roman" w:hAnsi="Garamond"/>
          <w:kern w:val="0"/>
          <w:lang w:eastAsia="en-NZ"/>
          <w14:ligatures w14:val="none"/>
        </w:rPr>
        <w:t>that precede the writing, seem to model a way of seeing or organizing</w:t>
      </w:r>
      <w:r w:rsidRPr="00D539EE">
        <w:rPr>
          <w:rFonts w:ascii="Garamond" w:eastAsia="Times New Roman" w:hAnsi="Garamond"/>
          <w:kern w:val="0"/>
          <w:lang w:eastAsia="en-NZ"/>
          <w14:ligatures w14:val="none"/>
        </w:rPr>
        <w:t xml:space="preserve"> experience so it can break out again in the poems. (27)</w:t>
      </w:r>
    </w:p>
    <w:p w14:paraId="3968E87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08AA16F6"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In the section that follows, there is an outline for a way to introduce the idea of writing a poem about an artwork to students by using one artwork and one poem as an example. As Hollman did with her students, this outline begins with an intense period of looking at the painting.</w:t>
      </w:r>
    </w:p>
    <w:p w14:paraId="003FA207" w14:textId="77777777" w:rsidR="00560918" w:rsidRPr="009906E3" w:rsidRDefault="00560918" w:rsidP="00560918">
      <w:pPr>
        <w:spacing w:after="0" w:line="360" w:lineRule="auto"/>
        <w:jc w:val="both"/>
        <w:rPr>
          <w:rFonts w:ascii="Garamond" w:hAnsi="Garamond"/>
        </w:rPr>
      </w:pPr>
      <w:r w:rsidRPr="00D539EE">
        <w:rPr>
          <w:rFonts w:ascii="Garamond" w:hAnsi="Garamond"/>
        </w:rPr>
        <w:tab/>
      </w:r>
    </w:p>
    <w:p w14:paraId="2437A509" w14:textId="77777777" w:rsidR="00560918" w:rsidRPr="00D539EE" w:rsidRDefault="00560918" w:rsidP="00560918">
      <w:pPr>
        <w:spacing w:after="0" w:line="360" w:lineRule="auto"/>
        <w:jc w:val="both"/>
        <w:rPr>
          <w:rFonts w:ascii="Garamond" w:hAnsi="Garamond"/>
          <w:b/>
          <w:bCs/>
        </w:rPr>
      </w:pPr>
      <w:r w:rsidRPr="00D539EE">
        <w:rPr>
          <w:rFonts w:ascii="Garamond" w:hAnsi="Garamond"/>
          <w:b/>
          <w:bCs/>
        </w:rPr>
        <w:t>The Painting</w:t>
      </w:r>
    </w:p>
    <w:p w14:paraId="05C3107C" w14:textId="77777777" w:rsidR="00560918" w:rsidRPr="00D539EE" w:rsidRDefault="00560918" w:rsidP="00560918">
      <w:pPr>
        <w:spacing w:after="0" w:line="360" w:lineRule="auto"/>
        <w:jc w:val="both"/>
        <w:rPr>
          <w:rFonts w:ascii="Garamond" w:hAnsi="Garamond"/>
        </w:rPr>
      </w:pPr>
    </w:p>
    <w:p w14:paraId="275C081D" w14:textId="77777777" w:rsidR="00560918" w:rsidRPr="00D539EE" w:rsidRDefault="00560918" w:rsidP="00560918">
      <w:pPr>
        <w:spacing w:after="0" w:line="360" w:lineRule="auto"/>
        <w:jc w:val="both"/>
        <w:rPr>
          <w:rFonts w:ascii="Garamond" w:hAnsi="Garamond"/>
        </w:rPr>
      </w:pPr>
      <w:r w:rsidRPr="00D539EE">
        <w:rPr>
          <w:rFonts w:ascii="Garamond" w:hAnsi="Garamond"/>
        </w:rPr>
        <w:t>We don’t know what processes Jane Flanders went through to write her poem about the painting, but we can imagine them if we work closely with both painting and poem. This opening exercise of looking and reading will help you create your own ekphrasis of a Van Gogh Painting.</w:t>
      </w:r>
    </w:p>
    <w:p w14:paraId="10B01AAD" w14:textId="77777777" w:rsidR="00560918" w:rsidRPr="00D539EE" w:rsidRDefault="00560918" w:rsidP="00560918">
      <w:pPr>
        <w:spacing w:after="0" w:line="360" w:lineRule="auto"/>
        <w:jc w:val="both"/>
        <w:rPr>
          <w:rFonts w:ascii="Garamond" w:hAnsi="Garamond"/>
          <w:b/>
          <w:bCs/>
        </w:rPr>
      </w:pPr>
    </w:p>
    <w:p w14:paraId="4EFC2607" w14:textId="77777777" w:rsidR="00560918" w:rsidRDefault="00560918" w:rsidP="00560918">
      <w:pPr>
        <w:spacing w:after="0" w:line="360" w:lineRule="auto"/>
        <w:jc w:val="both"/>
        <w:rPr>
          <w:rFonts w:ascii="Garamond" w:hAnsi="Garamond"/>
        </w:rPr>
      </w:pPr>
      <w:r w:rsidRPr="00D539EE">
        <w:rPr>
          <w:rFonts w:ascii="Garamond" w:hAnsi="Garamond"/>
        </w:rPr>
        <w:t>Some of us may have been lucky enough to have seen Van Gogh’s work exhibited in a museum or seen the touring exhibition “Van Gogh Alive” when it came to New Zealand in 2021.</w:t>
      </w:r>
      <w:r>
        <w:rPr>
          <w:rFonts w:ascii="Garamond" w:hAnsi="Garamond"/>
        </w:rPr>
        <w:t xml:space="preserve"> </w:t>
      </w:r>
      <w:r w:rsidRPr="00D539EE">
        <w:rPr>
          <w:rFonts w:ascii="Garamond" w:hAnsi="Garamond"/>
        </w:rPr>
        <w:t xml:space="preserve">Many art books and books about Van Gogh also contain reproductions of Van Gogh’s work that enable us to see the painting </w:t>
      </w:r>
      <w:r w:rsidRPr="009906E3">
        <w:rPr>
          <w:rFonts w:ascii="Garamond" w:hAnsi="Garamond"/>
          <w:i/>
          <w:iCs/>
        </w:rPr>
        <w:t>Bedroom in Arles</w:t>
      </w:r>
      <w:r w:rsidRPr="00D539EE">
        <w:rPr>
          <w:rFonts w:ascii="Garamond" w:hAnsi="Garamond"/>
        </w:rPr>
        <w:t>.</w:t>
      </w:r>
      <w:r>
        <w:rPr>
          <w:rFonts w:ascii="Garamond" w:hAnsi="Garamond"/>
        </w:rPr>
        <w:t xml:space="preserve"> </w:t>
      </w:r>
      <w:r w:rsidRPr="00D539EE">
        <w:rPr>
          <w:rFonts w:ascii="Garamond" w:hAnsi="Garamond"/>
        </w:rPr>
        <w:t xml:space="preserve">In addition, both the website of the Van Gogh Museum in Amsterdam and the site </w:t>
      </w:r>
      <w:r w:rsidRPr="003334B3">
        <w:rPr>
          <w:rFonts w:ascii="Garamond" w:hAnsi="Garamond"/>
          <w:i/>
          <w:iCs/>
        </w:rPr>
        <w:t>Google Arts and Culture</w:t>
      </w:r>
      <w:r w:rsidRPr="00D539EE">
        <w:rPr>
          <w:rFonts w:ascii="Garamond" w:hAnsi="Garamond"/>
        </w:rPr>
        <w:t xml:space="preserve"> allow us to look closely at Van Gogh’s bed.</w:t>
      </w:r>
    </w:p>
    <w:p w14:paraId="3A4BC9D0" w14:textId="77777777" w:rsidR="00560918" w:rsidRPr="00D539EE" w:rsidRDefault="00560918" w:rsidP="00560918">
      <w:pPr>
        <w:spacing w:after="0" w:line="360" w:lineRule="auto"/>
        <w:jc w:val="both"/>
        <w:rPr>
          <w:rFonts w:ascii="Garamond" w:hAnsi="Garamond"/>
        </w:rPr>
      </w:pPr>
    </w:p>
    <w:p w14:paraId="088A004A" w14:textId="77777777" w:rsidR="00560918" w:rsidRPr="00D539EE" w:rsidRDefault="00560918" w:rsidP="00560918">
      <w:pPr>
        <w:spacing w:after="0" w:line="360" w:lineRule="auto"/>
        <w:jc w:val="both"/>
        <w:rPr>
          <w:rFonts w:ascii="Garamond" w:hAnsi="Garamond"/>
          <w:b/>
          <w:bCs/>
        </w:rPr>
      </w:pPr>
      <w:r w:rsidRPr="00D539EE">
        <w:rPr>
          <w:rFonts w:ascii="Garamond" w:hAnsi="Garamond"/>
          <w:b/>
          <w:bCs/>
        </w:rPr>
        <w:t xml:space="preserve">The Van Gogh Museum </w:t>
      </w:r>
    </w:p>
    <w:p w14:paraId="3139D48D" w14:textId="77777777" w:rsidR="00560918" w:rsidRPr="00D539EE" w:rsidRDefault="00000000" w:rsidP="00560918">
      <w:pPr>
        <w:spacing w:after="0" w:line="360" w:lineRule="auto"/>
        <w:jc w:val="both"/>
        <w:rPr>
          <w:rFonts w:ascii="Garamond" w:hAnsi="Garamond"/>
        </w:rPr>
      </w:pPr>
      <w:hyperlink r:id="rId64" w:history="1">
        <w:r w:rsidR="00560918" w:rsidRPr="00D539EE">
          <w:rPr>
            <w:rStyle w:val="Hyperlink"/>
            <w:rFonts w:ascii="Garamond" w:hAnsi="Garamond"/>
          </w:rPr>
          <w:t>https://www.vangoghmuseum.nl/en/collection/s0047V1962</w:t>
        </w:r>
      </w:hyperlink>
    </w:p>
    <w:p w14:paraId="129BEB82" w14:textId="77777777" w:rsidR="00560918" w:rsidRPr="00D539EE" w:rsidRDefault="00560918" w:rsidP="00560918">
      <w:pPr>
        <w:spacing w:after="0" w:line="360" w:lineRule="auto"/>
        <w:jc w:val="both"/>
        <w:rPr>
          <w:rFonts w:ascii="Garamond" w:hAnsi="Garamond"/>
        </w:rPr>
      </w:pPr>
      <w:r w:rsidRPr="00D539EE">
        <w:rPr>
          <w:rFonts w:ascii="Garamond" w:hAnsi="Garamond"/>
        </w:rPr>
        <w:t>shows us a version of the painting and then gives us more detail about the colours Van Gogh used. It enables us to see how the colours have changed over time. For instance, Van Gogh describes the walls as being lilac, but now they appear to be pale blue.</w:t>
      </w:r>
    </w:p>
    <w:p w14:paraId="02A69C3E" w14:textId="77777777" w:rsidR="00560918" w:rsidRPr="00D539EE" w:rsidRDefault="00000000" w:rsidP="00560918">
      <w:pPr>
        <w:spacing w:after="0" w:line="360" w:lineRule="auto"/>
        <w:jc w:val="both"/>
        <w:rPr>
          <w:rFonts w:ascii="Garamond" w:hAnsi="Garamond"/>
        </w:rPr>
      </w:pPr>
      <w:hyperlink r:id="rId65" w:history="1">
        <w:r w:rsidR="00560918" w:rsidRPr="00D539EE">
          <w:rPr>
            <w:rStyle w:val="Hyperlink"/>
            <w:rFonts w:ascii="Garamond" w:hAnsi="Garamond"/>
          </w:rPr>
          <w:t>https://ontrafel.vangogh.nl/en/story/37/the-colour-has-to-do-the-job-here/</w:t>
        </w:r>
      </w:hyperlink>
    </w:p>
    <w:p w14:paraId="4CC4AAF9" w14:textId="77777777" w:rsidR="00560918" w:rsidRDefault="00560918" w:rsidP="00560918">
      <w:pPr>
        <w:spacing w:after="0" w:line="360" w:lineRule="auto"/>
        <w:jc w:val="both"/>
        <w:rPr>
          <w:rFonts w:ascii="Garamond" w:hAnsi="Garamond"/>
        </w:rPr>
      </w:pPr>
    </w:p>
    <w:p w14:paraId="2FDFF1FF" w14:textId="77777777" w:rsidR="00560918" w:rsidRPr="00D539EE" w:rsidRDefault="00560918" w:rsidP="00560918">
      <w:pPr>
        <w:spacing w:after="0" w:line="360" w:lineRule="auto"/>
        <w:jc w:val="both"/>
        <w:rPr>
          <w:rFonts w:ascii="Garamond" w:hAnsi="Garamond"/>
        </w:rPr>
      </w:pPr>
      <w:r w:rsidRPr="00D539EE">
        <w:rPr>
          <w:rFonts w:ascii="Garamond" w:hAnsi="Garamond"/>
        </w:rPr>
        <w:t>When the painting was damaged by damp, Van Gogh made a copy which was very slightly different from the first:</w:t>
      </w:r>
    </w:p>
    <w:p w14:paraId="3D537E75" w14:textId="77777777" w:rsidR="00560918" w:rsidRPr="00D539EE" w:rsidRDefault="00000000" w:rsidP="00560918">
      <w:pPr>
        <w:spacing w:after="0" w:line="360" w:lineRule="auto"/>
        <w:jc w:val="both"/>
        <w:rPr>
          <w:rFonts w:ascii="Garamond" w:hAnsi="Garamond"/>
        </w:rPr>
      </w:pPr>
      <w:hyperlink r:id="rId66" w:history="1">
        <w:r w:rsidR="00560918" w:rsidRPr="00D539EE">
          <w:rPr>
            <w:rStyle w:val="Hyperlink"/>
            <w:rFonts w:ascii="Garamond" w:hAnsi="Garamond"/>
          </w:rPr>
          <w:t>https://ontrafel.vangogh.nl/en/story/40/after-the-flood/</w:t>
        </w:r>
      </w:hyperlink>
    </w:p>
    <w:p w14:paraId="47271888" w14:textId="77777777" w:rsidR="00560918" w:rsidRPr="00D539EE" w:rsidRDefault="00560918" w:rsidP="00560918">
      <w:pPr>
        <w:spacing w:after="0" w:line="360" w:lineRule="auto"/>
        <w:jc w:val="both"/>
        <w:rPr>
          <w:rFonts w:ascii="Garamond" w:hAnsi="Garamond"/>
        </w:rPr>
      </w:pPr>
    </w:p>
    <w:p w14:paraId="41E504EE" w14:textId="77777777" w:rsidR="00560918" w:rsidRPr="00D539EE" w:rsidRDefault="00560918" w:rsidP="00560918">
      <w:pPr>
        <w:spacing w:after="0" w:line="360" w:lineRule="auto"/>
        <w:jc w:val="both"/>
        <w:rPr>
          <w:rFonts w:ascii="Garamond" w:hAnsi="Garamond"/>
        </w:rPr>
      </w:pPr>
      <w:r w:rsidRPr="00D539EE">
        <w:rPr>
          <w:rFonts w:ascii="Garamond" w:hAnsi="Garamond"/>
        </w:rPr>
        <w:lastRenderedPageBreak/>
        <w:t>Using this link, you can zoom in on the painting to such a degree that you can see Van Gogh’s brush strokes. It is as if you are standing in front of the painting and leaning in.</w:t>
      </w:r>
    </w:p>
    <w:p w14:paraId="09FAEB0B" w14:textId="77777777" w:rsidR="00560918" w:rsidRPr="00D539EE" w:rsidRDefault="00560918" w:rsidP="00560918">
      <w:pPr>
        <w:spacing w:after="0" w:line="360" w:lineRule="auto"/>
        <w:jc w:val="both"/>
        <w:rPr>
          <w:rFonts w:ascii="Garamond" w:hAnsi="Garamond"/>
        </w:rPr>
      </w:pPr>
    </w:p>
    <w:p w14:paraId="7A17AA88" w14:textId="77777777" w:rsidR="00560918" w:rsidRPr="00D539EE" w:rsidRDefault="00560918" w:rsidP="00560918">
      <w:pPr>
        <w:spacing w:after="0" w:line="360" w:lineRule="auto"/>
        <w:jc w:val="both"/>
        <w:rPr>
          <w:rFonts w:ascii="Garamond" w:hAnsi="Garamond"/>
        </w:rPr>
      </w:pPr>
      <w:r w:rsidRPr="00D539EE">
        <w:rPr>
          <w:rFonts w:ascii="Garamond" w:hAnsi="Garamond"/>
        </w:rPr>
        <w:t xml:space="preserve">The site </w:t>
      </w:r>
      <w:r w:rsidRPr="003334B3">
        <w:rPr>
          <w:rFonts w:ascii="Garamond" w:hAnsi="Garamond"/>
          <w:i/>
          <w:iCs/>
        </w:rPr>
        <w:t>Google Arts and Culture</w:t>
      </w:r>
      <w:r w:rsidRPr="00D539EE">
        <w:rPr>
          <w:rFonts w:ascii="Garamond" w:hAnsi="Garamond"/>
        </w:rPr>
        <w:t xml:space="preserve"> has more than one version of the painting for us to see. </w:t>
      </w:r>
    </w:p>
    <w:p w14:paraId="78F623AE" w14:textId="77777777" w:rsidR="00560918" w:rsidRPr="00D539EE" w:rsidRDefault="00000000" w:rsidP="00560918">
      <w:pPr>
        <w:spacing w:after="0" w:line="360" w:lineRule="auto"/>
        <w:jc w:val="both"/>
        <w:rPr>
          <w:rFonts w:ascii="Garamond" w:hAnsi="Garamond"/>
        </w:rPr>
      </w:pPr>
      <w:hyperlink r:id="rId67" w:history="1">
        <w:r w:rsidR="00560918" w:rsidRPr="00D539EE">
          <w:rPr>
            <w:rStyle w:val="Hyperlink"/>
            <w:rFonts w:ascii="Garamond" w:hAnsi="Garamond"/>
          </w:rPr>
          <w:t>https://artsandculture.google.com/story/MAVBEVzvKv8cgw</w:t>
        </w:r>
      </w:hyperlink>
    </w:p>
    <w:p w14:paraId="15C3C938" w14:textId="77777777" w:rsidR="00560918" w:rsidRPr="00D539EE" w:rsidRDefault="00560918" w:rsidP="00560918">
      <w:pPr>
        <w:spacing w:after="0" w:line="360" w:lineRule="auto"/>
        <w:jc w:val="both"/>
        <w:rPr>
          <w:rFonts w:ascii="Garamond" w:hAnsi="Garamond"/>
        </w:rPr>
      </w:pPr>
      <w:r w:rsidRPr="00D539EE">
        <w:rPr>
          <w:rFonts w:ascii="Garamond" w:hAnsi="Garamond"/>
        </w:rPr>
        <w:t xml:space="preserve">enables us to zoom in </w:t>
      </w:r>
      <w:r>
        <w:rPr>
          <w:rFonts w:ascii="Garamond" w:hAnsi="Garamond"/>
        </w:rPr>
        <w:t>on</w:t>
      </w:r>
      <w:r w:rsidRPr="00D539EE">
        <w:rPr>
          <w:rFonts w:ascii="Garamond" w:hAnsi="Garamond"/>
        </w:rPr>
        <w:t xml:space="preserve"> parts of the painting.</w:t>
      </w:r>
    </w:p>
    <w:p w14:paraId="130B1854" w14:textId="77777777" w:rsidR="00560918" w:rsidRPr="00D539EE" w:rsidRDefault="00560918" w:rsidP="00560918">
      <w:pPr>
        <w:spacing w:after="0" w:line="360" w:lineRule="auto"/>
        <w:jc w:val="both"/>
        <w:rPr>
          <w:rFonts w:ascii="Garamond" w:hAnsi="Garamond"/>
        </w:rPr>
      </w:pPr>
    </w:p>
    <w:p w14:paraId="2BB0FDB9" w14:textId="77777777" w:rsidR="00560918" w:rsidRPr="00D539EE" w:rsidRDefault="00000000" w:rsidP="00560918">
      <w:pPr>
        <w:spacing w:after="0" w:line="360" w:lineRule="auto"/>
        <w:jc w:val="both"/>
        <w:rPr>
          <w:rFonts w:ascii="Garamond" w:hAnsi="Garamond"/>
        </w:rPr>
      </w:pPr>
      <w:hyperlink r:id="rId68" w:history="1">
        <w:r w:rsidR="00560918" w:rsidRPr="00D539EE">
          <w:rPr>
            <w:rStyle w:val="Hyperlink"/>
            <w:rFonts w:ascii="Garamond" w:hAnsi="Garamond"/>
          </w:rPr>
          <w:t>https://artsandculture.google.com/asset/the-bedroom-vincent-van-gogh/KwF-AdF1REQl6w</w:t>
        </w:r>
      </w:hyperlink>
    </w:p>
    <w:p w14:paraId="40026651" w14:textId="77777777" w:rsidR="00560918" w:rsidRPr="00D539EE" w:rsidRDefault="00560918" w:rsidP="00560918">
      <w:pPr>
        <w:spacing w:after="0" w:line="360" w:lineRule="auto"/>
        <w:jc w:val="both"/>
        <w:rPr>
          <w:rFonts w:ascii="Garamond" w:hAnsi="Garamond"/>
        </w:rPr>
      </w:pPr>
      <w:r w:rsidRPr="00D539EE">
        <w:rPr>
          <w:rFonts w:ascii="Garamond" w:hAnsi="Garamond"/>
        </w:rPr>
        <w:t xml:space="preserve">contains a link that enables us to read the </w:t>
      </w:r>
      <w:r w:rsidRPr="00AF0B93">
        <w:rPr>
          <w:rFonts w:ascii="Garamond" w:hAnsi="Garamond"/>
          <w:color w:val="000000" w:themeColor="text1"/>
        </w:rPr>
        <w:t xml:space="preserve">letter Van Gogh </w:t>
      </w:r>
      <w:r w:rsidRPr="00D539EE">
        <w:rPr>
          <w:rFonts w:ascii="Garamond" w:hAnsi="Garamond"/>
        </w:rPr>
        <w:t>wrote to his brother Theo describing the painting. The letter is archived in the Van Gogh Museum:</w:t>
      </w:r>
    </w:p>
    <w:p w14:paraId="371C0F89" w14:textId="77777777" w:rsidR="00560918" w:rsidRPr="00D539EE" w:rsidRDefault="00000000" w:rsidP="00560918">
      <w:pPr>
        <w:spacing w:after="0" w:line="360" w:lineRule="auto"/>
        <w:jc w:val="both"/>
        <w:rPr>
          <w:rFonts w:ascii="Garamond" w:hAnsi="Garamond"/>
        </w:rPr>
      </w:pPr>
      <w:hyperlink r:id="rId69" w:history="1">
        <w:r w:rsidR="00560918" w:rsidRPr="00D539EE">
          <w:rPr>
            <w:rStyle w:val="Hyperlink"/>
            <w:rFonts w:ascii="Garamond" w:hAnsi="Garamond"/>
          </w:rPr>
          <w:t>https://vangoghletters.org/vg/letters/let705/letter.html</w:t>
        </w:r>
      </w:hyperlink>
      <w:r w:rsidR="00560918" w:rsidRPr="00D539EE">
        <w:rPr>
          <w:rFonts w:ascii="Garamond" w:hAnsi="Garamond"/>
        </w:rPr>
        <w:t xml:space="preserve"> </w:t>
      </w:r>
    </w:p>
    <w:p w14:paraId="4A8CDA0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18942D09" w14:textId="77777777" w:rsidR="00560918" w:rsidRPr="003334B3" w:rsidRDefault="00560918" w:rsidP="00560918">
      <w:pPr>
        <w:spacing w:after="0" w:line="360" w:lineRule="auto"/>
        <w:jc w:val="both"/>
        <w:rPr>
          <w:rFonts w:ascii="Garamond" w:eastAsia="Times New Roman" w:hAnsi="Garamond"/>
          <w:b/>
          <w:bCs/>
          <w:kern w:val="0"/>
          <w:lang w:eastAsia="en-NZ"/>
          <w14:ligatures w14:val="none"/>
        </w:rPr>
      </w:pPr>
      <w:r w:rsidRPr="003334B3">
        <w:rPr>
          <w:rFonts w:ascii="Garamond" w:eastAsia="Times New Roman" w:hAnsi="Garamond"/>
          <w:b/>
          <w:bCs/>
          <w:kern w:val="0"/>
          <w:lang w:eastAsia="en-NZ"/>
          <w14:ligatures w14:val="none"/>
        </w:rPr>
        <w:t xml:space="preserve">First: </w:t>
      </w:r>
    </w:p>
    <w:p w14:paraId="07906F7D" w14:textId="77777777" w:rsidR="00560918" w:rsidRPr="00D539EE" w:rsidRDefault="00560918" w:rsidP="00560918">
      <w:pPr>
        <w:spacing w:after="0" w:line="360" w:lineRule="auto"/>
        <w:jc w:val="both"/>
        <w:rPr>
          <w:rFonts w:ascii="Garamond" w:eastAsia="Times New Roman" w:hAnsi="Garamond"/>
          <w:b/>
          <w:bCs/>
          <w:kern w:val="0"/>
          <w:lang w:eastAsia="en-NZ"/>
          <w14:ligatures w14:val="none"/>
        </w:rPr>
      </w:pPr>
    </w:p>
    <w:p w14:paraId="4B11D13F" w14:textId="77777777" w:rsidR="00560918" w:rsidRPr="003334B3" w:rsidRDefault="00560918" w:rsidP="00560918">
      <w:pPr>
        <w:spacing w:after="0" w:line="360" w:lineRule="auto"/>
        <w:jc w:val="both"/>
        <w:rPr>
          <w:rFonts w:ascii="Garamond" w:eastAsia="Times New Roman" w:hAnsi="Garamond"/>
          <w:kern w:val="0"/>
          <w:lang w:eastAsia="en-NZ"/>
          <w14:ligatures w14:val="none"/>
        </w:rPr>
      </w:pPr>
      <w:r w:rsidRPr="003334B3">
        <w:rPr>
          <w:rFonts w:ascii="Garamond" w:eastAsia="Times New Roman" w:hAnsi="Garamond"/>
          <w:kern w:val="0"/>
          <w:lang w:eastAsia="en-NZ"/>
          <w14:ligatures w14:val="none"/>
        </w:rPr>
        <w:t xml:space="preserve">Find out enough about Vincent Van Gogh to write a short biography. You could illustrate it with his paintings. </w:t>
      </w:r>
    </w:p>
    <w:p w14:paraId="059538A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8AA2AB1" w14:textId="77777777" w:rsidR="00560918" w:rsidRPr="00D539EE" w:rsidRDefault="00560918" w:rsidP="00560918">
      <w:pPr>
        <w:spacing w:after="0" w:line="360" w:lineRule="auto"/>
        <w:jc w:val="both"/>
        <w:rPr>
          <w:rFonts w:ascii="Garamond" w:eastAsia="Times New Roman" w:hAnsi="Garamond"/>
          <w:b/>
          <w:bCs/>
          <w:kern w:val="0"/>
          <w:lang w:eastAsia="en-NZ"/>
          <w14:ligatures w14:val="none"/>
        </w:rPr>
      </w:pPr>
      <w:r w:rsidRPr="00D539EE">
        <w:rPr>
          <w:rFonts w:ascii="Garamond" w:eastAsia="Times New Roman" w:hAnsi="Garamond"/>
          <w:b/>
          <w:bCs/>
          <w:kern w:val="0"/>
          <w:lang w:eastAsia="en-NZ"/>
          <w14:ligatures w14:val="none"/>
        </w:rPr>
        <w:t xml:space="preserve">Spend time getting to know the painting. </w:t>
      </w:r>
    </w:p>
    <w:p w14:paraId="4334969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538264A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Make a list of everything you can see.</w:t>
      </w:r>
    </w:p>
    <w:p w14:paraId="4C5CBBF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is on the small dressing table?</w:t>
      </w:r>
    </w:p>
    <w:p w14:paraId="1CA44714"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is hanging beside the door?</w:t>
      </w:r>
    </w:p>
    <w:p w14:paraId="65479B4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is hanging on the pegs behind the bed?</w:t>
      </w:r>
    </w:p>
    <w:p w14:paraId="071C40BF"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pictures are hanging on the walls?</w:t>
      </w:r>
    </w:p>
    <w:p w14:paraId="61EC85F9"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Can you see anything out the window?</w:t>
      </w:r>
    </w:p>
    <w:p w14:paraId="49DC903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List the colours you can see.</w:t>
      </w:r>
    </w:p>
    <w:p w14:paraId="2D94E03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369DF0A" w14:textId="77777777" w:rsidR="00560918" w:rsidRPr="00D539EE" w:rsidRDefault="00560918" w:rsidP="00560918">
      <w:pPr>
        <w:spacing w:after="0" w:line="360" w:lineRule="auto"/>
        <w:jc w:val="both"/>
        <w:rPr>
          <w:rFonts w:ascii="Garamond" w:eastAsia="Times New Roman" w:hAnsi="Garamond"/>
          <w:b/>
          <w:bCs/>
          <w:kern w:val="0"/>
          <w:lang w:eastAsia="en-NZ"/>
          <w14:ligatures w14:val="none"/>
        </w:rPr>
      </w:pPr>
      <w:r w:rsidRPr="00D539EE">
        <w:rPr>
          <w:rFonts w:ascii="Garamond" w:eastAsia="Times New Roman" w:hAnsi="Garamond"/>
          <w:b/>
          <w:bCs/>
          <w:kern w:val="0"/>
          <w:lang w:eastAsia="en-NZ"/>
          <w14:ligatures w14:val="none"/>
        </w:rPr>
        <w:t>Once you know what is in the room, go a bit deeper.</w:t>
      </w:r>
    </w:p>
    <w:p w14:paraId="4F9E6CA8"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Think about the colours. They were important to</w:t>
      </w:r>
      <w:r w:rsidRPr="00AF0B93">
        <w:rPr>
          <w:rFonts w:ascii="Garamond" w:eastAsia="Times New Roman" w:hAnsi="Garamond"/>
          <w:color w:val="000000" w:themeColor="text1"/>
          <w:kern w:val="0"/>
          <w:lang w:eastAsia="en-NZ"/>
          <w14:ligatures w14:val="none"/>
        </w:rPr>
        <w:t xml:space="preserve"> Van </w:t>
      </w:r>
      <w:r w:rsidRPr="00D539EE">
        <w:rPr>
          <w:rFonts w:ascii="Garamond" w:eastAsia="Times New Roman" w:hAnsi="Garamond"/>
          <w:kern w:val="0"/>
          <w:lang w:eastAsia="en-NZ"/>
          <w14:ligatures w14:val="none"/>
        </w:rPr>
        <w:t>Gogh. How do they make you feel?</w:t>
      </w:r>
    </w:p>
    <w:p w14:paraId="0BBB43B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This is what he wrote in the letter to his brother:</w:t>
      </w:r>
    </w:p>
    <w:p w14:paraId="2A20D54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8A23DC3"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 xml:space="preserve">This time it’s simply my bedroom, but the colour has to do the job here, and through its being simplified by giving a grander style to things, to be suggestive here </w:t>
      </w:r>
      <w:r w:rsidRPr="008F7555">
        <w:rPr>
          <w:rFonts w:ascii="Garamond" w:eastAsia="Times New Roman" w:hAnsi="Garamond"/>
          <w:i/>
          <w:iCs/>
          <w:kern w:val="0"/>
          <w:lang w:eastAsia="en-NZ"/>
          <w14:ligatures w14:val="none"/>
        </w:rPr>
        <w:t>of rest</w:t>
      </w:r>
      <w:r w:rsidRPr="00A96F48">
        <w:rPr>
          <w:rFonts w:ascii="Garamond" w:eastAsia="Times New Roman" w:hAnsi="Garamond"/>
          <w:kern w:val="0"/>
          <w:lang w:eastAsia="en-NZ"/>
          <w14:ligatures w14:val="none"/>
        </w:rPr>
        <w:t xml:space="preserve"> or </w:t>
      </w:r>
      <w:r w:rsidRPr="008F7555">
        <w:rPr>
          <w:rFonts w:ascii="Garamond" w:eastAsia="Times New Roman" w:hAnsi="Garamond"/>
          <w:i/>
          <w:iCs/>
          <w:kern w:val="0"/>
          <w:lang w:eastAsia="en-NZ"/>
          <w14:ligatures w14:val="none"/>
        </w:rPr>
        <w:t>of sleep</w:t>
      </w:r>
      <w:r w:rsidRPr="00A96F48">
        <w:rPr>
          <w:rFonts w:ascii="Garamond" w:eastAsia="Times New Roman" w:hAnsi="Garamond"/>
          <w:kern w:val="0"/>
          <w:lang w:eastAsia="en-NZ"/>
          <w14:ligatures w14:val="none"/>
        </w:rPr>
        <w:t xml:space="preserve"> in general. In short, looking at the painting should </w:t>
      </w:r>
      <w:r w:rsidRPr="008F7555">
        <w:rPr>
          <w:rFonts w:ascii="Garamond" w:eastAsia="Times New Roman" w:hAnsi="Garamond"/>
          <w:i/>
          <w:iCs/>
          <w:kern w:val="0"/>
          <w:lang w:eastAsia="en-NZ"/>
          <w14:ligatures w14:val="none"/>
        </w:rPr>
        <w:t>rest</w:t>
      </w:r>
      <w:r w:rsidRPr="00A96F48">
        <w:rPr>
          <w:rFonts w:ascii="Garamond" w:eastAsia="Times New Roman" w:hAnsi="Garamond"/>
          <w:kern w:val="0"/>
          <w:lang w:eastAsia="en-NZ"/>
          <w14:ligatures w14:val="none"/>
        </w:rPr>
        <w:t xml:space="preserve"> the mind, or rather, the imagination.</w:t>
      </w:r>
    </w:p>
    <w:p w14:paraId="13283430"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lastRenderedPageBreak/>
        <w:t>The walls are of a pale violet. The floor—is of red tiles.</w:t>
      </w:r>
    </w:p>
    <w:p w14:paraId="0866E0D2"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The bedstead and the chairs are fresh butter yellow.</w:t>
      </w:r>
    </w:p>
    <w:p w14:paraId="6DCB816C"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The sheet and the pillows very bright lemon green.</w:t>
      </w:r>
    </w:p>
    <w:p w14:paraId="333101B9"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The blanket scarlet red.</w:t>
      </w:r>
    </w:p>
    <w:p w14:paraId="7A1BE8DA"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The window green.</w:t>
      </w:r>
    </w:p>
    <w:p w14:paraId="1BC0DA73"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The dressing table orange, the basin blue.</w:t>
      </w:r>
    </w:p>
    <w:p w14:paraId="50892CCB"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The doors lilac.</w:t>
      </w:r>
    </w:p>
    <w:p w14:paraId="3988385F" w14:textId="77777777" w:rsidR="00560918" w:rsidRPr="00A96F48" w:rsidRDefault="00560918" w:rsidP="00560918">
      <w:pPr>
        <w:spacing w:after="0" w:line="360" w:lineRule="auto"/>
        <w:jc w:val="both"/>
        <w:rPr>
          <w:rFonts w:ascii="Garamond" w:eastAsia="Times New Roman" w:hAnsi="Garamond"/>
          <w:kern w:val="0"/>
          <w:lang w:eastAsia="en-NZ"/>
          <w14:ligatures w14:val="none"/>
        </w:rPr>
      </w:pPr>
      <w:r w:rsidRPr="00A96F48">
        <w:rPr>
          <w:rFonts w:ascii="Garamond" w:eastAsia="Times New Roman" w:hAnsi="Garamond"/>
          <w:kern w:val="0"/>
          <w:lang w:eastAsia="en-NZ"/>
          <w14:ligatures w14:val="none"/>
        </w:rPr>
        <w:t>And that’s all—nothing in this bedroom, with its shutters closed.</w:t>
      </w:r>
    </w:p>
    <w:p w14:paraId="39E75912" w14:textId="77777777" w:rsidR="00560918" w:rsidRPr="00A96F48" w:rsidRDefault="00560918" w:rsidP="00560918">
      <w:pPr>
        <w:spacing w:after="0" w:line="360" w:lineRule="auto"/>
        <w:jc w:val="both"/>
        <w:rPr>
          <w:rFonts w:ascii="Garamond" w:eastAsia="Times New Roman" w:hAnsi="Garamond"/>
          <w:color w:val="FF0000"/>
          <w:kern w:val="0"/>
          <w:lang w:eastAsia="en-NZ"/>
          <w14:ligatures w14:val="none"/>
        </w:rPr>
      </w:pPr>
      <w:r w:rsidRPr="00A96F48">
        <w:rPr>
          <w:rFonts w:ascii="Garamond" w:eastAsia="Times New Roman" w:hAnsi="Garamond"/>
          <w:kern w:val="0"/>
          <w:lang w:eastAsia="en-NZ"/>
          <w14:ligatures w14:val="none"/>
        </w:rPr>
        <w:t xml:space="preserve">The solidity of the furniture should also now express unshakeable repose. </w:t>
      </w:r>
    </w:p>
    <w:p w14:paraId="7B50E918" w14:textId="77777777" w:rsidR="00560918" w:rsidRPr="00CD3144" w:rsidRDefault="00560918" w:rsidP="00560918">
      <w:pPr>
        <w:spacing w:after="0" w:line="360" w:lineRule="auto"/>
        <w:jc w:val="both"/>
        <w:rPr>
          <w:rFonts w:ascii="Garamond" w:eastAsia="Times New Roman" w:hAnsi="Garamond"/>
          <w:color w:val="000000" w:themeColor="text1"/>
          <w:kern w:val="0"/>
          <w:lang w:eastAsia="en-NZ"/>
          <w14:ligatures w14:val="none"/>
        </w:rPr>
      </w:pPr>
      <w:r w:rsidRPr="007A13A3">
        <w:rPr>
          <w:rFonts w:ascii="Garamond" w:eastAsia="Times New Roman" w:hAnsi="Garamond"/>
          <w:b/>
          <w:bCs/>
          <w:color w:val="000000" w:themeColor="text1"/>
          <w:kern w:val="0"/>
          <w:lang w:eastAsia="en-NZ"/>
          <w14:ligatures w14:val="none"/>
        </w:rPr>
        <w:t>Source</w:t>
      </w:r>
      <w:r w:rsidRPr="003334B3">
        <w:rPr>
          <w:rFonts w:ascii="Garamond" w:eastAsia="Times New Roman" w:hAnsi="Garamond"/>
          <w:color w:val="000000" w:themeColor="text1"/>
          <w:kern w:val="0"/>
          <w:lang w:eastAsia="en-NZ"/>
          <w14:ligatures w14:val="none"/>
        </w:rPr>
        <w:t xml:space="preserve">: </w:t>
      </w:r>
      <w:r>
        <w:rPr>
          <w:rFonts w:ascii="Garamond" w:eastAsia="Times New Roman" w:hAnsi="Garamond"/>
          <w:color w:val="000000" w:themeColor="text1"/>
          <w:kern w:val="0"/>
          <w:lang w:eastAsia="en-NZ"/>
          <w14:ligatures w14:val="none"/>
        </w:rPr>
        <w:t xml:space="preserve"> </w:t>
      </w:r>
      <w:hyperlink r:id="rId70" w:history="1">
        <w:r w:rsidRPr="000D5FCC">
          <w:rPr>
            <w:rStyle w:val="Hyperlink"/>
            <w:rFonts w:ascii="Garamond" w:hAnsi="Garamond"/>
          </w:rPr>
          <w:t>https://vangoghletters.org/vg/letters/let705/letter.html</w:t>
        </w:r>
      </w:hyperlink>
      <w:r w:rsidRPr="00D539EE">
        <w:rPr>
          <w:rFonts w:ascii="Garamond" w:hAnsi="Garamond"/>
        </w:rPr>
        <w:t xml:space="preserve"> </w:t>
      </w:r>
    </w:p>
    <w:p w14:paraId="6A0B2A96"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96DB9D9"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would it feel like to have these colours in</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your own bedroom?</w:t>
      </w:r>
    </w:p>
    <w:p w14:paraId="117F8F4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would the floor feel like under your feet?</w:t>
      </w:r>
    </w:p>
    <w:p w14:paraId="65A766C9"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would the bed feel like if you lay down on it?</w:t>
      </w:r>
    </w:p>
    <w:p w14:paraId="621F135F"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Is the room cool or warm?</w:t>
      </w:r>
    </w:p>
    <w:p w14:paraId="5D3701FF"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22546F5A" w14:textId="77777777" w:rsidR="00560918" w:rsidRPr="005078DE" w:rsidRDefault="00560918" w:rsidP="00560918">
      <w:pPr>
        <w:spacing w:after="0" w:line="360" w:lineRule="auto"/>
        <w:jc w:val="both"/>
        <w:rPr>
          <w:rFonts w:ascii="Garamond" w:eastAsia="Times New Roman" w:hAnsi="Garamond"/>
          <w:b/>
          <w:bCs/>
          <w:kern w:val="0"/>
          <w:lang w:eastAsia="en-NZ"/>
          <w14:ligatures w14:val="none"/>
        </w:rPr>
      </w:pPr>
      <w:r w:rsidRPr="005078DE">
        <w:rPr>
          <w:rFonts w:ascii="Garamond" w:eastAsia="Times New Roman" w:hAnsi="Garamond"/>
          <w:b/>
          <w:bCs/>
          <w:kern w:val="0"/>
          <w:lang w:eastAsia="en-NZ"/>
          <w14:ligatures w14:val="none"/>
        </w:rPr>
        <w:t>Now, go deeper still.</w:t>
      </w:r>
    </w:p>
    <w:p w14:paraId="1C408FC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73D7EAED"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Zoom in and look at the brush strokes. </w:t>
      </w:r>
    </w:p>
    <w:p w14:paraId="3D5C840D"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Can you see how Van Gogh painted</w:t>
      </w:r>
      <w:r>
        <w:rPr>
          <w:rFonts w:ascii="Garamond" w:eastAsia="Times New Roman" w:hAnsi="Garamond"/>
          <w:kern w:val="0"/>
          <w:lang w:eastAsia="en-NZ"/>
          <w14:ligatures w14:val="none"/>
        </w:rPr>
        <w:t>?</w:t>
      </w:r>
    </w:p>
    <w:p w14:paraId="2142CD9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Imagine putting the paint on the canvas.</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Have you ever used oil paints yourself?</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 xml:space="preserve">What would it smell and feel like? </w:t>
      </w:r>
    </w:p>
    <w:p w14:paraId="1AD64F7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Find out how big the painting is. Measure it out and imagine it in front of you on an easel or on your wall. </w:t>
      </w:r>
    </w:p>
    <w:p w14:paraId="2AB406E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Copy it using the brightest colours you can find.</w:t>
      </w:r>
    </w:p>
    <w:p w14:paraId="577A01B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7E9FD676"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Close the art book or turn off the laptop and sketch it from memory. Which parts did you forget about? Which parts of the painting seemed most important and were easiest to remember?</w:t>
      </w:r>
    </w:p>
    <w:p w14:paraId="54F37409"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If you were going to write about this painting, what part would you choose to write about?</w:t>
      </w:r>
    </w:p>
    <w:p w14:paraId="1AB77130"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0A7DF1D8"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3334B3">
        <w:rPr>
          <w:rFonts w:ascii="Garamond" w:eastAsia="Times New Roman" w:hAnsi="Garamond"/>
          <w:b/>
          <w:bCs/>
          <w:kern w:val="0"/>
          <w:lang w:eastAsia="en-NZ"/>
          <w14:ligatures w14:val="none"/>
        </w:rPr>
        <w:t>SUGGESTION</w:t>
      </w:r>
      <w:r w:rsidRPr="00D539EE">
        <w:rPr>
          <w:rFonts w:ascii="Garamond" w:eastAsia="Times New Roman" w:hAnsi="Garamond"/>
          <w:kern w:val="0"/>
          <w:lang w:eastAsia="en-NZ"/>
          <w14:ligatures w14:val="none"/>
        </w:rPr>
        <w:t>:</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write a poem about the painting addressed to Van Gogh</w:t>
      </w:r>
    </w:p>
    <w:p w14:paraId="1CB38FD0" w14:textId="77777777" w:rsidR="00560918" w:rsidRDefault="00560918" w:rsidP="00560918">
      <w:pPr>
        <w:spacing w:after="0" w:line="360" w:lineRule="auto"/>
        <w:jc w:val="both"/>
        <w:rPr>
          <w:rFonts w:ascii="Garamond" w:eastAsia="Times New Roman" w:hAnsi="Garamond"/>
          <w:b/>
          <w:bCs/>
          <w:kern w:val="0"/>
          <w:lang w:eastAsia="en-NZ"/>
          <w14:ligatures w14:val="none"/>
        </w:rPr>
      </w:pPr>
    </w:p>
    <w:p w14:paraId="2FA0D5B6" w14:textId="77777777" w:rsidR="00560918" w:rsidRDefault="00560918" w:rsidP="00560918">
      <w:pPr>
        <w:spacing w:after="0" w:line="360" w:lineRule="auto"/>
        <w:jc w:val="both"/>
        <w:rPr>
          <w:rFonts w:ascii="Garamond" w:eastAsia="Times New Roman" w:hAnsi="Garamond"/>
          <w:b/>
          <w:bCs/>
          <w:kern w:val="0"/>
          <w:lang w:eastAsia="en-NZ"/>
          <w14:ligatures w14:val="none"/>
        </w:rPr>
      </w:pPr>
    </w:p>
    <w:p w14:paraId="483374F8" w14:textId="77777777" w:rsidR="00560918" w:rsidRDefault="00560918" w:rsidP="00560918">
      <w:pPr>
        <w:spacing w:after="0" w:line="360" w:lineRule="auto"/>
        <w:jc w:val="both"/>
        <w:rPr>
          <w:rFonts w:ascii="Garamond" w:eastAsia="Times New Roman" w:hAnsi="Garamond"/>
          <w:b/>
          <w:bCs/>
          <w:kern w:val="0"/>
          <w:lang w:eastAsia="en-NZ"/>
          <w14:ligatures w14:val="none"/>
        </w:rPr>
      </w:pPr>
    </w:p>
    <w:p w14:paraId="791B1D5D" w14:textId="77777777" w:rsidR="00560918" w:rsidRPr="00D539EE" w:rsidRDefault="00560918" w:rsidP="00560918">
      <w:pPr>
        <w:spacing w:after="0" w:line="360" w:lineRule="auto"/>
        <w:jc w:val="both"/>
        <w:rPr>
          <w:rFonts w:ascii="Garamond" w:eastAsia="Times New Roman" w:hAnsi="Garamond"/>
          <w:b/>
          <w:bCs/>
          <w:kern w:val="0"/>
          <w:lang w:eastAsia="en-NZ"/>
          <w14:ligatures w14:val="none"/>
        </w:rPr>
      </w:pPr>
      <w:r w:rsidRPr="00D539EE">
        <w:rPr>
          <w:rFonts w:ascii="Garamond" w:eastAsia="Times New Roman" w:hAnsi="Garamond"/>
          <w:b/>
          <w:bCs/>
          <w:kern w:val="0"/>
          <w:lang w:eastAsia="en-NZ"/>
          <w14:ligatures w14:val="none"/>
        </w:rPr>
        <w:lastRenderedPageBreak/>
        <w:t>The Poem</w:t>
      </w:r>
    </w:p>
    <w:p w14:paraId="20427FBC" w14:textId="77777777" w:rsidR="00560918" w:rsidRDefault="00560918" w:rsidP="00560918">
      <w:pPr>
        <w:spacing w:after="0" w:line="360" w:lineRule="auto"/>
        <w:jc w:val="both"/>
        <w:rPr>
          <w:rFonts w:ascii="Garamond" w:eastAsia="Times New Roman" w:hAnsi="Garamond"/>
          <w:b/>
          <w:bCs/>
          <w:color w:val="000000" w:themeColor="text1"/>
          <w:kern w:val="0"/>
          <w:lang w:eastAsia="en-NZ"/>
          <w14:ligatures w14:val="none"/>
        </w:rPr>
      </w:pPr>
    </w:p>
    <w:p w14:paraId="322B0805" w14:textId="77777777" w:rsidR="00560918" w:rsidRPr="00AF0B93" w:rsidRDefault="00560918" w:rsidP="00560918">
      <w:pPr>
        <w:spacing w:after="0" w:line="360" w:lineRule="auto"/>
        <w:jc w:val="both"/>
        <w:rPr>
          <w:rFonts w:ascii="Garamond" w:eastAsia="Times New Roman" w:hAnsi="Garamond"/>
          <w:color w:val="000000" w:themeColor="text1"/>
          <w:kern w:val="0"/>
          <w:lang w:eastAsia="en-NZ"/>
          <w14:ligatures w14:val="none"/>
        </w:rPr>
      </w:pPr>
      <w:r w:rsidRPr="00AF0B93">
        <w:rPr>
          <w:rFonts w:ascii="Garamond" w:eastAsia="Times New Roman" w:hAnsi="Garamond"/>
          <w:color w:val="000000" w:themeColor="text1"/>
          <w:kern w:val="0"/>
          <w:lang w:eastAsia="en-NZ"/>
          <w14:ligatures w14:val="none"/>
        </w:rPr>
        <w:t xml:space="preserve">“Van Gogh’s Bed” </w:t>
      </w:r>
    </w:p>
    <w:p w14:paraId="37DF6E8D"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Jane Flanders.</w:t>
      </w:r>
    </w:p>
    <w:p w14:paraId="11A0DCAF"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633EE7A9"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Some poems about paintings describe the scene depicted in the painting. Other poems imagine the artist speaking to the poet or the poet speaking to the artist. Sometimes</w:t>
      </w:r>
      <w:r>
        <w:rPr>
          <w:rFonts w:ascii="Garamond" w:eastAsia="Times New Roman" w:hAnsi="Garamond"/>
          <w:kern w:val="0"/>
          <w:lang w:eastAsia="en-NZ"/>
          <w14:ligatures w14:val="none"/>
        </w:rPr>
        <w:t>,</w:t>
      </w:r>
      <w:r w:rsidRPr="00D539EE">
        <w:rPr>
          <w:rFonts w:ascii="Garamond" w:eastAsia="Times New Roman" w:hAnsi="Garamond"/>
          <w:kern w:val="0"/>
          <w:lang w:eastAsia="en-NZ"/>
          <w14:ligatures w14:val="none"/>
        </w:rPr>
        <w:t xml:space="preserve"> a character in the painting speaks. The poet might relate the subject of the painting to something else in their own lives. The poet might be trying to work out what the painting is about or how it relates to the artist’s life. Whichever way the poet chooses to respond to a painting, you can be sure that they have spent a long time looking first.</w:t>
      </w:r>
    </w:p>
    <w:p w14:paraId="7F4A202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59C139C2"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Jane Flanders doesn’t tell her readers to go off and find Van Gogh’s painting of his bedroom, but her title tells us what painting to look for if we do want to see it. </w:t>
      </w:r>
    </w:p>
    <w:p w14:paraId="64D1B864"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5C9BCA44"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She wants us to think about his bed and what that bed in that room might have meant to Van Gogh. </w:t>
      </w:r>
    </w:p>
    <w:p w14:paraId="5FAB68CB"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DE028A2"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NB: Flanders says the bed is orange even though Van Gogh called it butter yellow. The colour has changed in the hundred years since he painted it. You can find information about the colours on the Van Gogh Museum website.</w:t>
      </w:r>
    </w:p>
    <w:p w14:paraId="2B83B67B"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76FC482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Notice how each four</w:t>
      </w:r>
      <w:r>
        <w:rPr>
          <w:rFonts w:ascii="Garamond" w:eastAsia="Times New Roman" w:hAnsi="Garamond"/>
          <w:kern w:val="0"/>
          <w:lang w:eastAsia="en-NZ"/>
          <w14:ligatures w14:val="none"/>
        </w:rPr>
        <w:t>-</w:t>
      </w:r>
      <w:r w:rsidRPr="00D539EE">
        <w:rPr>
          <w:rFonts w:ascii="Garamond" w:eastAsia="Times New Roman" w:hAnsi="Garamond"/>
          <w:kern w:val="0"/>
          <w:lang w:eastAsia="en-NZ"/>
          <w14:ligatures w14:val="none"/>
        </w:rPr>
        <w:t>lined stanza begins with a description of something to do with the bed.</w:t>
      </w:r>
    </w:p>
    <w:p w14:paraId="4769C8B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0467471"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It is orange</w:t>
      </w:r>
    </w:p>
    <w:p w14:paraId="69EDE9F7"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It is narrow</w:t>
      </w:r>
    </w:p>
    <w:p w14:paraId="67359D8B"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It is clumsy</w:t>
      </w:r>
    </w:p>
    <w:p w14:paraId="0EE9BE28"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It is empty</w:t>
      </w:r>
    </w:p>
    <w:p w14:paraId="3830C425"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41E1A17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Look carefully at each stanza and think about what Flanders noticed about the painting that she wanted her readers to visualize. </w:t>
      </w:r>
    </w:p>
    <w:p w14:paraId="07FB82BC" w14:textId="77777777" w:rsidR="00560918" w:rsidRDefault="00560918" w:rsidP="00560918">
      <w:pPr>
        <w:spacing w:after="0" w:line="360" w:lineRule="auto"/>
        <w:jc w:val="both"/>
        <w:rPr>
          <w:rFonts w:ascii="Garamond" w:eastAsia="Times New Roman" w:hAnsi="Garamond"/>
          <w:kern w:val="0"/>
          <w:lang w:eastAsia="en-NZ"/>
          <w14:ligatures w14:val="none"/>
        </w:rPr>
      </w:pPr>
    </w:p>
    <w:p w14:paraId="56D3247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What is Flanders telling us about Van Gogh, his imagination, his artwork, his hopes for the future?</w:t>
      </w:r>
    </w:p>
    <w:p w14:paraId="7D2BA01B"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0DAA1DB4"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lastRenderedPageBreak/>
        <w:t>How does the form of the poem contribute to your understanding of it?</w:t>
      </w:r>
      <w:r>
        <w:rPr>
          <w:rFonts w:ascii="Garamond" w:eastAsia="Times New Roman" w:hAnsi="Garamond"/>
          <w:kern w:val="0"/>
          <w:lang w:eastAsia="en-NZ"/>
          <w14:ligatures w14:val="none"/>
        </w:rPr>
        <w:t xml:space="preserve"> </w:t>
      </w:r>
    </w:p>
    <w:p w14:paraId="52423976" w14:textId="77777777" w:rsidR="00560918" w:rsidRPr="005078DE" w:rsidRDefault="00560918" w:rsidP="00560918">
      <w:pPr>
        <w:spacing w:after="0" w:line="360" w:lineRule="auto"/>
        <w:jc w:val="both"/>
        <w:rPr>
          <w:rFonts w:ascii="Garamond" w:eastAsia="Times New Roman" w:hAnsi="Garamond"/>
          <w:b/>
          <w:bCs/>
          <w:kern w:val="0"/>
          <w:lang w:eastAsia="en-NZ"/>
          <w14:ligatures w14:val="none"/>
        </w:rPr>
      </w:pPr>
    </w:p>
    <w:p w14:paraId="51A3511D" w14:textId="77777777" w:rsidR="00560918" w:rsidRPr="005078DE" w:rsidRDefault="00560918" w:rsidP="00560918">
      <w:pPr>
        <w:spacing w:after="0" w:line="360" w:lineRule="auto"/>
        <w:jc w:val="both"/>
        <w:rPr>
          <w:rFonts w:ascii="Garamond" w:eastAsia="Times New Roman" w:hAnsi="Garamond"/>
          <w:b/>
          <w:bCs/>
          <w:kern w:val="0"/>
          <w:lang w:eastAsia="en-NZ"/>
          <w14:ligatures w14:val="none"/>
        </w:rPr>
      </w:pPr>
      <w:r w:rsidRPr="005078DE">
        <w:rPr>
          <w:rFonts w:ascii="Garamond" w:eastAsia="Times New Roman" w:hAnsi="Garamond"/>
          <w:b/>
          <w:bCs/>
          <w:kern w:val="0"/>
          <w:lang w:eastAsia="en-NZ"/>
          <w14:ligatures w14:val="none"/>
        </w:rPr>
        <w:t>SUGGESTION:</w:t>
      </w:r>
    </w:p>
    <w:p w14:paraId="016B98EF"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17D6C2A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Write a version of Jane </w:t>
      </w:r>
      <w:proofErr w:type="spellStart"/>
      <w:r w:rsidRPr="00D539EE">
        <w:rPr>
          <w:rFonts w:ascii="Garamond" w:eastAsia="Times New Roman" w:hAnsi="Garamond"/>
          <w:kern w:val="0"/>
          <w:lang w:eastAsia="en-NZ"/>
          <w14:ligatures w14:val="none"/>
        </w:rPr>
        <w:t>Flander’s</w:t>
      </w:r>
      <w:proofErr w:type="spellEnd"/>
      <w:r w:rsidRPr="00D539EE">
        <w:rPr>
          <w:rFonts w:ascii="Garamond" w:eastAsia="Times New Roman" w:hAnsi="Garamond"/>
          <w:kern w:val="0"/>
          <w:lang w:eastAsia="en-NZ"/>
          <w14:ligatures w14:val="none"/>
        </w:rPr>
        <w:t xml:space="preserve"> poem about your own bed. </w:t>
      </w:r>
    </w:p>
    <w:p w14:paraId="24F6FCA8"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3247728A"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NB: When you write a poem </w:t>
      </w:r>
      <w:r>
        <w:rPr>
          <w:rFonts w:ascii="Garamond" w:eastAsia="Times New Roman" w:hAnsi="Garamond"/>
          <w:kern w:val="0"/>
          <w:lang w:eastAsia="en-NZ"/>
          <w14:ligatures w14:val="none"/>
        </w:rPr>
        <w:t xml:space="preserve">inspired by someone else’s work, you always acknowledge the original. So you would call your poem </w:t>
      </w:r>
      <w:r w:rsidRPr="00AF0B93">
        <w:rPr>
          <w:rFonts w:ascii="Garamond" w:eastAsia="Times New Roman" w:hAnsi="Garamond"/>
          <w:color w:val="000000" w:themeColor="text1"/>
          <w:kern w:val="0"/>
          <w:lang w:eastAsia="en-NZ"/>
          <w14:ligatures w14:val="none"/>
        </w:rPr>
        <w:t xml:space="preserve">“Ella’s Bed” or “Luke’s Bed” </w:t>
      </w:r>
      <w:r>
        <w:rPr>
          <w:rFonts w:ascii="Garamond" w:eastAsia="Times New Roman" w:hAnsi="Garamond"/>
          <w:kern w:val="0"/>
          <w:lang w:eastAsia="en-NZ"/>
          <w14:ligatures w14:val="none"/>
        </w:rPr>
        <w:t>and write “after Van Gogh’s Bed by Jane Flanders” underneath the title.</w:t>
      </w:r>
    </w:p>
    <w:p w14:paraId="7A01EE7C"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37270525"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Similarly, when poets write ekphrasis they find a way to let their readers know which artwork has inspired them. Sometimes</w:t>
      </w:r>
      <w:r>
        <w:rPr>
          <w:rFonts w:ascii="Garamond" w:eastAsia="Times New Roman" w:hAnsi="Garamond"/>
          <w:kern w:val="0"/>
          <w:lang w:eastAsia="en-NZ"/>
          <w14:ligatures w14:val="none"/>
        </w:rPr>
        <w:t>,</w:t>
      </w:r>
      <w:r w:rsidRPr="00D539EE">
        <w:rPr>
          <w:rFonts w:ascii="Garamond" w:eastAsia="Times New Roman" w:hAnsi="Garamond"/>
          <w:kern w:val="0"/>
          <w:lang w:eastAsia="en-NZ"/>
          <w14:ligatures w14:val="none"/>
        </w:rPr>
        <w:t xml:space="preserve"> they might write “after ‘Bedroom in Arles’ by Vincent Van Gogh.”</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Poets might also use the same title as the artist had, or they might include the artist</w:t>
      </w:r>
      <w:r>
        <w:rPr>
          <w:rFonts w:ascii="Garamond" w:eastAsia="Times New Roman" w:hAnsi="Garamond"/>
          <w:kern w:val="0"/>
          <w:lang w:eastAsia="en-NZ"/>
          <w14:ligatures w14:val="none"/>
        </w:rPr>
        <w:t>’</w:t>
      </w:r>
      <w:r w:rsidRPr="00D539EE">
        <w:rPr>
          <w:rFonts w:ascii="Garamond" w:eastAsia="Times New Roman" w:hAnsi="Garamond"/>
          <w:kern w:val="0"/>
          <w:lang w:eastAsia="en-NZ"/>
          <w14:ligatures w14:val="none"/>
        </w:rPr>
        <w:t>s name and some detail of the painting in their poem.</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 xml:space="preserve">Readers of ekphrasis want to know what artworks the poet was inspired by. </w:t>
      </w:r>
    </w:p>
    <w:p w14:paraId="6EFD227F" w14:textId="77777777" w:rsidR="00560918" w:rsidRPr="005078DE" w:rsidRDefault="00560918" w:rsidP="00560918">
      <w:pPr>
        <w:spacing w:after="0" w:line="360" w:lineRule="auto"/>
        <w:jc w:val="both"/>
        <w:rPr>
          <w:rFonts w:ascii="Garamond" w:eastAsia="Times New Roman" w:hAnsi="Garamond"/>
          <w:b/>
          <w:bCs/>
          <w:kern w:val="0"/>
          <w:lang w:eastAsia="en-NZ"/>
          <w14:ligatures w14:val="none"/>
        </w:rPr>
      </w:pPr>
    </w:p>
    <w:p w14:paraId="00215BF9" w14:textId="77777777" w:rsidR="00560918" w:rsidRPr="005078DE" w:rsidRDefault="00560918" w:rsidP="00560918">
      <w:pPr>
        <w:spacing w:after="0" w:line="360" w:lineRule="auto"/>
        <w:jc w:val="both"/>
        <w:rPr>
          <w:rFonts w:ascii="Garamond" w:eastAsia="Times New Roman" w:hAnsi="Garamond"/>
          <w:b/>
          <w:bCs/>
          <w:kern w:val="0"/>
          <w:lang w:eastAsia="en-NZ"/>
          <w14:ligatures w14:val="none"/>
        </w:rPr>
      </w:pPr>
      <w:r w:rsidRPr="005078DE">
        <w:rPr>
          <w:rFonts w:ascii="Garamond" w:eastAsia="Times New Roman" w:hAnsi="Garamond"/>
          <w:b/>
          <w:bCs/>
          <w:kern w:val="0"/>
          <w:lang w:eastAsia="en-NZ"/>
          <w14:ligatures w14:val="none"/>
        </w:rPr>
        <w:t>Works Cited:</w:t>
      </w:r>
    </w:p>
    <w:p w14:paraId="1AD22046"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0A2CD57B"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Hollman, Marilyn J. “From Art to Poetry: ‘Prance as They Dance’”. </w:t>
      </w:r>
      <w:r w:rsidRPr="00D539EE">
        <w:rPr>
          <w:rFonts w:ascii="Garamond" w:eastAsia="Times New Roman" w:hAnsi="Garamond"/>
          <w:i/>
          <w:iCs/>
          <w:kern w:val="0"/>
          <w:lang w:eastAsia="en-NZ"/>
          <w14:ligatures w14:val="none"/>
        </w:rPr>
        <w:t>The English Journal</w:t>
      </w:r>
      <w:r w:rsidRPr="00D539EE">
        <w:rPr>
          <w:rFonts w:ascii="Garamond" w:eastAsia="Times New Roman" w:hAnsi="Garamond"/>
          <w:kern w:val="0"/>
          <w:lang w:eastAsia="en-NZ"/>
          <w14:ligatures w14:val="none"/>
        </w:rPr>
        <w:t>, Mar., 1989. Vol.78, No. 3 (Mar., 1989), National Council of Teachers of English</w:t>
      </w:r>
    </w:p>
    <w:p w14:paraId="75068C73"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pp. 24-27. </w:t>
      </w:r>
      <w:hyperlink r:id="rId71" w:history="1">
        <w:r w:rsidRPr="00D539EE">
          <w:rPr>
            <w:rStyle w:val="Hyperlink"/>
            <w:rFonts w:ascii="Garamond" w:eastAsia="Times New Roman" w:hAnsi="Garamond"/>
            <w:kern w:val="0"/>
            <w:lang w:eastAsia="en-NZ"/>
            <w14:ligatures w14:val="none"/>
          </w:rPr>
          <w:t>https://www.jstor.org/stable/819442</w:t>
        </w:r>
      </w:hyperlink>
    </w:p>
    <w:p w14:paraId="1746FD88"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19791783" w14:textId="77777777" w:rsidR="00560918" w:rsidRPr="00D539EE" w:rsidRDefault="00560918" w:rsidP="00560918">
      <w:pPr>
        <w:spacing w:after="0" w:line="360" w:lineRule="auto"/>
        <w:jc w:val="both"/>
        <w:rPr>
          <w:rFonts w:ascii="Garamond" w:eastAsia="Times New Roman" w:hAnsi="Garamond"/>
          <w:b/>
          <w:bCs/>
          <w:kern w:val="0"/>
          <w:lang w:eastAsia="en-NZ"/>
          <w14:ligatures w14:val="none"/>
        </w:rPr>
      </w:pPr>
      <w:r w:rsidRPr="00D539EE">
        <w:rPr>
          <w:rFonts w:ascii="Garamond" w:eastAsia="Times New Roman" w:hAnsi="Garamond"/>
          <w:b/>
          <w:bCs/>
          <w:kern w:val="0"/>
          <w:lang w:eastAsia="en-NZ"/>
          <w14:ligatures w14:val="none"/>
        </w:rPr>
        <w:t>Additional Material</w:t>
      </w:r>
    </w:p>
    <w:p w14:paraId="5587AC8B"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50F333ED"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Moorman, </w:t>
      </w:r>
      <w:proofErr w:type="spellStart"/>
      <w:r w:rsidRPr="00D539EE">
        <w:rPr>
          <w:rFonts w:ascii="Garamond" w:eastAsia="Times New Roman" w:hAnsi="Garamond"/>
          <w:kern w:val="0"/>
          <w:lang w:eastAsia="en-NZ"/>
          <w14:ligatures w14:val="none"/>
        </w:rPr>
        <w:t>Honor</w:t>
      </w:r>
      <w:proofErr w:type="spellEnd"/>
      <w:r w:rsidRPr="00D539EE">
        <w:rPr>
          <w:rFonts w:ascii="Garamond" w:eastAsia="Times New Roman" w:hAnsi="Garamond"/>
          <w:kern w:val="0"/>
          <w:lang w:eastAsia="en-NZ"/>
          <w14:ligatures w14:val="none"/>
        </w:rPr>
        <w:t xml:space="preserve">. “Backing into Ekphrasis: Reading and Writing Poetry about Visual Art.” </w:t>
      </w:r>
      <w:r w:rsidRPr="00D539EE">
        <w:rPr>
          <w:rFonts w:ascii="Garamond" w:eastAsia="Times New Roman" w:hAnsi="Garamond"/>
          <w:i/>
          <w:iCs/>
          <w:kern w:val="0"/>
          <w:lang w:eastAsia="en-NZ"/>
          <w14:ligatures w14:val="none"/>
        </w:rPr>
        <w:t>The English Journal</w:t>
      </w:r>
      <w:r w:rsidRPr="00D539EE">
        <w:rPr>
          <w:rFonts w:ascii="Garamond" w:eastAsia="Times New Roman" w:hAnsi="Garamond"/>
          <w:kern w:val="0"/>
          <w:lang w:eastAsia="en-NZ"/>
          <w14:ligatures w14:val="none"/>
        </w:rPr>
        <w:t xml:space="preserve">, Sep., 2006, Vol.96, No 1 (Sep., 2006) National Council of Teachers of English, pp. 46-53. </w:t>
      </w:r>
      <w:hyperlink r:id="rId72" w:history="1">
        <w:r w:rsidRPr="000D5FCC">
          <w:rPr>
            <w:rStyle w:val="Hyperlink"/>
            <w:rFonts w:ascii="Garamond" w:eastAsia="Times New Roman" w:hAnsi="Garamond"/>
            <w:kern w:val="0"/>
            <w:lang w:eastAsia="en-NZ"/>
            <w14:ligatures w14:val="none"/>
          </w:rPr>
          <w:t>https://www.jstor.org/stable/30046662</w:t>
        </w:r>
      </w:hyperlink>
    </w:p>
    <w:p w14:paraId="1D1BE65D" w14:textId="77777777" w:rsidR="00560918" w:rsidRPr="00D539EE" w:rsidRDefault="00560918" w:rsidP="00560918">
      <w:pPr>
        <w:spacing w:after="0" w:line="360" w:lineRule="auto"/>
        <w:jc w:val="both"/>
        <w:rPr>
          <w:rFonts w:ascii="Garamond" w:eastAsia="Times New Roman" w:hAnsi="Garamond"/>
          <w:kern w:val="0"/>
          <w:lang w:eastAsia="en-NZ"/>
          <w14:ligatures w14:val="none"/>
        </w:rPr>
      </w:pPr>
    </w:p>
    <w:p w14:paraId="52613A67" w14:textId="77777777" w:rsidR="00560918" w:rsidRPr="005078DE" w:rsidRDefault="00560918" w:rsidP="00560918">
      <w:pPr>
        <w:spacing w:after="0" w:line="360" w:lineRule="auto"/>
        <w:jc w:val="both"/>
        <w:rPr>
          <w:rFonts w:ascii="Garamond" w:eastAsia="Times New Roman" w:hAnsi="Garamond"/>
          <w:kern w:val="0"/>
          <w:lang w:eastAsia="en-NZ"/>
          <w14:ligatures w14:val="none"/>
        </w:rPr>
      </w:pPr>
      <w:r w:rsidRPr="00D539EE">
        <w:rPr>
          <w:rFonts w:ascii="Garamond" w:eastAsia="Times New Roman" w:hAnsi="Garamond"/>
          <w:kern w:val="0"/>
          <w:lang w:eastAsia="en-NZ"/>
          <w14:ligatures w14:val="none"/>
        </w:rPr>
        <w:t xml:space="preserve">(for suggestions </w:t>
      </w:r>
      <w:r>
        <w:rPr>
          <w:rFonts w:ascii="Garamond" w:eastAsia="Times New Roman" w:hAnsi="Garamond"/>
          <w:kern w:val="0"/>
          <w:lang w:eastAsia="en-NZ"/>
          <w14:ligatures w14:val="none"/>
        </w:rPr>
        <w:t xml:space="preserve">for </w:t>
      </w:r>
      <w:r w:rsidRPr="00D539EE">
        <w:rPr>
          <w:rFonts w:ascii="Garamond" w:eastAsia="Times New Roman" w:hAnsi="Garamond"/>
          <w:kern w:val="0"/>
          <w:lang w:eastAsia="en-NZ"/>
          <w14:ligatures w14:val="none"/>
        </w:rPr>
        <w:t>further</w:t>
      </w:r>
      <w:r>
        <w:rPr>
          <w:rFonts w:ascii="Garamond" w:eastAsia="Times New Roman" w:hAnsi="Garamond"/>
          <w:kern w:val="0"/>
          <w:lang w:eastAsia="en-NZ"/>
          <w14:ligatures w14:val="none"/>
        </w:rPr>
        <w:t xml:space="preserve"> relevant</w:t>
      </w:r>
      <w:r w:rsidRPr="00D539EE">
        <w:rPr>
          <w:rFonts w:ascii="Garamond" w:eastAsia="Times New Roman" w:hAnsi="Garamond"/>
          <w:kern w:val="0"/>
          <w:lang w:eastAsia="en-NZ"/>
          <w14:ligatures w14:val="none"/>
        </w:rPr>
        <w:t xml:space="preserve"> texts</w:t>
      </w:r>
      <w:r>
        <w:rPr>
          <w:rFonts w:ascii="Garamond" w:eastAsia="Times New Roman" w:hAnsi="Garamond"/>
          <w:kern w:val="0"/>
          <w:lang w:eastAsia="en-NZ"/>
          <w14:ligatures w14:val="none"/>
        </w:rPr>
        <w:t xml:space="preserve"> </w:t>
      </w:r>
      <w:r w:rsidRPr="00D539EE">
        <w:rPr>
          <w:rFonts w:ascii="Garamond" w:eastAsia="Times New Roman" w:hAnsi="Garamond"/>
          <w:kern w:val="0"/>
          <w:lang w:eastAsia="en-NZ"/>
          <w14:ligatures w14:val="none"/>
        </w:rPr>
        <w:t>(American))</w:t>
      </w:r>
    </w:p>
    <w:p w14:paraId="29D9CCAE" w14:textId="77777777" w:rsidR="00560918" w:rsidRDefault="00560918" w:rsidP="00DF5C81"/>
    <w:p w14:paraId="72778D35" w14:textId="12A41946" w:rsidR="001E2942" w:rsidRPr="00292F95" w:rsidRDefault="001E2942" w:rsidP="00292F95">
      <w:pPr>
        <w:jc w:val="both"/>
        <w:rPr>
          <w:rFonts w:ascii="Garamond" w:hAnsi="Garamond"/>
          <w:color w:val="0563C1" w:themeColor="hyperlink"/>
          <w:u w:val="single"/>
        </w:rPr>
      </w:pPr>
    </w:p>
    <w:sectPr w:rsidR="001E2942" w:rsidRPr="00292F95" w:rsidSect="006627B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F3E3" w14:textId="77777777" w:rsidR="006627B1" w:rsidRDefault="006627B1" w:rsidP="00292F95">
      <w:pPr>
        <w:spacing w:after="0" w:line="240" w:lineRule="auto"/>
      </w:pPr>
      <w:r>
        <w:separator/>
      </w:r>
    </w:p>
  </w:endnote>
  <w:endnote w:type="continuationSeparator" w:id="0">
    <w:p w14:paraId="5711EEED" w14:textId="77777777" w:rsidR="006627B1" w:rsidRDefault="006627B1" w:rsidP="0029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75380"/>
      <w:docPartObj>
        <w:docPartGallery w:val="Page Numbers (Bottom of Page)"/>
        <w:docPartUnique/>
      </w:docPartObj>
    </w:sdtPr>
    <w:sdtContent>
      <w:p w14:paraId="496A8FDD" w14:textId="4FC6514E" w:rsidR="00292F95" w:rsidRDefault="00292F95" w:rsidP="00CD28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370CE" w14:textId="77777777" w:rsidR="00292F95" w:rsidRDefault="00292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CB74" w14:textId="77777777" w:rsidR="00292F95" w:rsidRDefault="00292F95" w:rsidP="00292F95">
    <w:pPr>
      <w:pStyle w:val="Footer"/>
      <w:tabs>
        <w:tab w:val="left" w:pos="7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1580370"/>
      <w:docPartObj>
        <w:docPartGallery w:val="Page Numbers (Bottom of Page)"/>
        <w:docPartUnique/>
      </w:docPartObj>
    </w:sdtPr>
    <w:sdtContent>
      <w:p w14:paraId="01C2A631" w14:textId="1AA8D6BC" w:rsidR="00292F95" w:rsidRDefault="00292F95" w:rsidP="00CD28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630BB4" w14:textId="77777777" w:rsidR="00292F95" w:rsidRDefault="00292F95" w:rsidP="00292F95">
    <w:pPr>
      <w:pStyle w:val="Footer"/>
      <w:tabs>
        <w:tab w:val="left" w:pos="7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DED4" w14:textId="77777777" w:rsidR="006627B1" w:rsidRDefault="006627B1" w:rsidP="00292F95">
      <w:pPr>
        <w:spacing w:after="0" w:line="240" w:lineRule="auto"/>
      </w:pPr>
      <w:r>
        <w:separator/>
      </w:r>
    </w:p>
  </w:footnote>
  <w:footnote w:type="continuationSeparator" w:id="0">
    <w:p w14:paraId="4E0E46DD" w14:textId="77777777" w:rsidR="006627B1" w:rsidRDefault="006627B1" w:rsidP="0029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3928"/>
    <w:multiLevelType w:val="hybridMultilevel"/>
    <w:tmpl w:val="E1004896"/>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3179A6"/>
    <w:multiLevelType w:val="hybridMultilevel"/>
    <w:tmpl w:val="48F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04914"/>
    <w:multiLevelType w:val="hybridMultilevel"/>
    <w:tmpl w:val="BA02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D33EC"/>
    <w:multiLevelType w:val="hybridMultilevel"/>
    <w:tmpl w:val="2B8C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A2B53"/>
    <w:multiLevelType w:val="hybridMultilevel"/>
    <w:tmpl w:val="54F21A78"/>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4541E7"/>
    <w:multiLevelType w:val="hybridMultilevel"/>
    <w:tmpl w:val="0C14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B6501"/>
    <w:multiLevelType w:val="hybridMultilevel"/>
    <w:tmpl w:val="3E12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84796"/>
    <w:multiLevelType w:val="hybridMultilevel"/>
    <w:tmpl w:val="23F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862332">
    <w:abstractNumId w:val="4"/>
  </w:num>
  <w:num w:numId="2" w16cid:durableId="1034502398">
    <w:abstractNumId w:val="6"/>
  </w:num>
  <w:num w:numId="3" w16cid:durableId="1724211181">
    <w:abstractNumId w:val="7"/>
  </w:num>
  <w:num w:numId="4" w16cid:durableId="1082531101">
    <w:abstractNumId w:val="1"/>
  </w:num>
  <w:num w:numId="5" w16cid:durableId="623005275">
    <w:abstractNumId w:val="3"/>
  </w:num>
  <w:num w:numId="6" w16cid:durableId="1881357836">
    <w:abstractNumId w:val="2"/>
  </w:num>
  <w:num w:numId="7" w16cid:durableId="1493401437">
    <w:abstractNumId w:val="5"/>
  </w:num>
  <w:num w:numId="8" w16cid:durableId="50155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0C"/>
    <w:rsid w:val="00000DFD"/>
    <w:rsid w:val="00001E16"/>
    <w:rsid w:val="00003813"/>
    <w:rsid w:val="000106BA"/>
    <w:rsid w:val="000109F7"/>
    <w:rsid w:val="00010E4F"/>
    <w:rsid w:val="00013DF8"/>
    <w:rsid w:val="0001764E"/>
    <w:rsid w:val="00036158"/>
    <w:rsid w:val="00037404"/>
    <w:rsid w:val="00037B03"/>
    <w:rsid w:val="000413D2"/>
    <w:rsid w:val="00044565"/>
    <w:rsid w:val="00055008"/>
    <w:rsid w:val="00056210"/>
    <w:rsid w:val="00056F74"/>
    <w:rsid w:val="0006030D"/>
    <w:rsid w:val="00060C56"/>
    <w:rsid w:val="00061100"/>
    <w:rsid w:val="00062A88"/>
    <w:rsid w:val="00062E54"/>
    <w:rsid w:val="00064AD6"/>
    <w:rsid w:val="0006641D"/>
    <w:rsid w:val="00066CD3"/>
    <w:rsid w:val="00067D33"/>
    <w:rsid w:val="00067DFE"/>
    <w:rsid w:val="00073F5A"/>
    <w:rsid w:val="00075431"/>
    <w:rsid w:val="000856EA"/>
    <w:rsid w:val="000941BC"/>
    <w:rsid w:val="000968D4"/>
    <w:rsid w:val="00097280"/>
    <w:rsid w:val="000978F0"/>
    <w:rsid w:val="000A7E17"/>
    <w:rsid w:val="000B2B1A"/>
    <w:rsid w:val="000C0119"/>
    <w:rsid w:val="000C0BC9"/>
    <w:rsid w:val="000C1110"/>
    <w:rsid w:val="000C2739"/>
    <w:rsid w:val="000C6490"/>
    <w:rsid w:val="000C65C6"/>
    <w:rsid w:val="000C729F"/>
    <w:rsid w:val="000D0810"/>
    <w:rsid w:val="000D0C45"/>
    <w:rsid w:val="000D16ED"/>
    <w:rsid w:val="000D40FC"/>
    <w:rsid w:val="000D4D0D"/>
    <w:rsid w:val="000D7106"/>
    <w:rsid w:val="000D79A9"/>
    <w:rsid w:val="000E03AD"/>
    <w:rsid w:val="000E16CD"/>
    <w:rsid w:val="000E2AA2"/>
    <w:rsid w:val="000E2E4E"/>
    <w:rsid w:val="000E3F2A"/>
    <w:rsid w:val="000E6D57"/>
    <w:rsid w:val="000F0790"/>
    <w:rsid w:val="000F3132"/>
    <w:rsid w:val="000F3633"/>
    <w:rsid w:val="000F3880"/>
    <w:rsid w:val="000F4395"/>
    <w:rsid w:val="000F6126"/>
    <w:rsid w:val="000F6177"/>
    <w:rsid w:val="00101297"/>
    <w:rsid w:val="00101843"/>
    <w:rsid w:val="00101B70"/>
    <w:rsid w:val="00102CE3"/>
    <w:rsid w:val="001050E3"/>
    <w:rsid w:val="001079DC"/>
    <w:rsid w:val="00110E9C"/>
    <w:rsid w:val="00111E09"/>
    <w:rsid w:val="00115A46"/>
    <w:rsid w:val="001179D9"/>
    <w:rsid w:val="00121D79"/>
    <w:rsid w:val="001253F4"/>
    <w:rsid w:val="001277B1"/>
    <w:rsid w:val="00127CA6"/>
    <w:rsid w:val="0013279E"/>
    <w:rsid w:val="00132B37"/>
    <w:rsid w:val="0014131C"/>
    <w:rsid w:val="00145617"/>
    <w:rsid w:val="00146D40"/>
    <w:rsid w:val="0014753E"/>
    <w:rsid w:val="001537A6"/>
    <w:rsid w:val="001570B9"/>
    <w:rsid w:val="00157FCE"/>
    <w:rsid w:val="0016022F"/>
    <w:rsid w:val="0016128C"/>
    <w:rsid w:val="00164970"/>
    <w:rsid w:val="00166C7B"/>
    <w:rsid w:val="001705AD"/>
    <w:rsid w:val="00170E34"/>
    <w:rsid w:val="00172C04"/>
    <w:rsid w:val="001827C0"/>
    <w:rsid w:val="00185803"/>
    <w:rsid w:val="00192830"/>
    <w:rsid w:val="00194E68"/>
    <w:rsid w:val="00195F73"/>
    <w:rsid w:val="00197167"/>
    <w:rsid w:val="001977A4"/>
    <w:rsid w:val="001A342E"/>
    <w:rsid w:val="001A4B21"/>
    <w:rsid w:val="001A6AB9"/>
    <w:rsid w:val="001B0E3B"/>
    <w:rsid w:val="001B14CA"/>
    <w:rsid w:val="001B22C5"/>
    <w:rsid w:val="001B28F5"/>
    <w:rsid w:val="001B404E"/>
    <w:rsid w:val="001B50EF"/>
    <w:rsid w:val="001B6BF2"/>
    <w:rsid w:val="001B7A4E"/>
    <w:rsid w:val="001B7DCA"/>
    <w:rsid w:val="001C1EAB"/>
    <w:rsid w:val="001C3C96"/>
    <w:rsid w:val="001C7B2C"/>
    <w:rsid w:val="001D2E9D"/>
    <w:rsid w:val="001D675A"/>
    <w:rsid w:val="001D6B41"/>
    <w:rsid w:val="001D6E4C"/>
    <w:rsid w:val="001D74D9"/>
    <w:rsid w:val="001E160E"/>
    <w:rsid w:val="001E2942"/>
    <w:rsid w:val="001E34ED"/>
    <w:rsid w:val="001F075B"/>
    <w:rsid w:val="001F129F"/>
    <w:rsid w:val="001F2140"/>
    <w:rsid w:val="001F4F99"/>
    <w:rsid w:val="001F6FC3"/>
    <w:rsid w:val="0020098C"/>
    <w:rsid w:val="00200D3D"/>
    <w:rsid w:val="002012B8"/>
    <w:rsid w:val="00202175"/>
    <w:rsid w:val="002068E0"/>
    <w:rsid w:val="00213B9E"/>
    <w:rsid w:val="00214788"/>
    <w:rsid w:val="00214937"/>
    <w:rsid w:val="00216148"/>
    <w:rsid w:val="00217134"/>
    <w:rsid w:val="00217B5D"/>
    <w:rsid w:val="002238AC"/>
    <w:rsid w:val="00223FF8"/>
    <w:rsid w:val="0022435F"/>
    <w:rsid w:val="00224569"/>
    <w:rsid w:val="00224D6B"/>
    <w:rsid w:val="0023019C"/>
    <w:rsid w:val="00231480"/>
    <w:rsid w:val="00233964"/>
    <w:rsid w:val="00234348"/>
    <w:rsid w:val="00234C14"/>
    <w:rsid w:val="0023541F"/>
    <w:rsid w:val="002365BE"/>
    <w:rsid w:val="00237388"/>
    <w:rsid w:val="00240246"/>
    <w:rsid w:val="00241D13"/>
    <w:rsid w:val="00242C3F"/>
    <w:rsid w:val="00245094"/>
    <w:rsid w:val="00245F35"/>
    <w:rsid w:val="00247371"/>
    <w:rsid w:val="00247927"/>
    <w:rsid w:val="00252062"/>
    <w:rsid w:val="00252FD9"/>
    <w:rsid w:val="00254AA9"/>
    <w:rsid w:val="00256CC3"/>
    <w:rsid w:val="0026294E"/>
    <w:rsid w:val="002636E7"/>
    <w:rsid w:val="00263F0D"/>
    <w:rsid w:val="00263FA2"/>
    <w:rsid w:val="00264383"/>
    <w:rsid w:val="0026598F"/>
    <w:rsid w:val="00265A17"/>
    <w:rsid w:val="00265AA1"/>
    <w:rsid w:val="00270061"/>
    <w:rsid w:val="0027012B"/>
    <w:rsid w:val="00270541"/>
    <w:rsid w:val="002708EB"/>
    <w:rsid w:val="00274428"/>
    <w:rsid w:val="00275907"/>
    <w:rsid w:val="00276FBB"/>
    <w:rsid w:val="00277349"/>
    <w:rsid w:val="00281744"/>
    <w:rsid w:val="00284326"/>
    <w:rsid w:val="00285095"/>
    <w:rsid w:val="00292DB1"/>
    <w:rsid w:val="00292F95"/>
    <w:rsid w:val="0029477B"/>
    <w:rsid w:val="00296C65"/>
    <w:rsid w:val="002A237D"/>
    <w:rsid w:val="002B0C1D"/>
    <w:rsid w:val="002B14F6"/>
    <w:rsid w:val="002C13DF"/>
    <w:rsid w:val="002C15EE"/>
    <w:rsid w:val="002D0640"/>
    <w:rsid w:val="002D22D5"/>
    <w:rsid w:val="002D3202"/>
    <w:rsid w:val="002D3412"/>
    <w:rsid w:val="002D3D5A"/>
    <w:rsid w:val="002D4E53"/>
    <w:rsid w:val="002D6025"/>
    <w:rsid w:val="002D6258"/>
    <w:rsid w:val="002D7291"/>
    <w:rsid w:val="002E305B"/>
    <w:rsid w:val="002E728A"/>
    <w:rsid w:val="002F2FD1"/>
    <w:rsid w:val="002F5059"/>
    <w:rsid w:val="002F7674"/>
    <w:rsid w:val="0030082A"/>
    <w:rsid w:val="003045C2"/>
    <w:rsid w:val="00307729"/>
    <w:rsid w:val="003102B2"/>
    <w:rsid w:val="003124D2"/>
    <w:rsid w:val="003148C4"/>
    <w:rsid w:val="003154C7"/>
    <w:rsid w:val="003155FA"/>
    <w:rsid w:val="00315FA0"/>
    <w:rsid w:val="00316570"/>
    <w:rsid w:val="00316FCC"/>
    <w:rsid w:val="00317B2B"/>
    <w:rsid w:val="00321C5D"/>
    <w:rsid w:val="00325460"/>
    <w:rsid w:val="00326066"/>
    <w:rsid w:val="0033057D"/>
    <w:rsid w:val="00330F50"/>
    <w:rsid w:val="0033190D"/>
    <w:rsid w:val="0033587B"/>
    <w:rsid w:val="00335AC6"/>
    <w:rsid w:val="0034020C"/>
    <w:rsid w:val="00340B02"/>
    <w:rsid w:val="00341292"/>
    <w:rsid w:val="003444C7"/>
    <w:rsid w:val="003455D0"/>
    <w:rsid w:val="0034751F"/>
    <w:rsid w:val="00354152"/>
    <w:rsid w:val="00355C77"/>
    <w:rsid w:val="00356413"/>
    <w:rsid w:val="00362EE5"/>
    <w:rsid w:val="00365304"/>
    <w:rsid w:val="00370875"/>
    <w:rsid w:val="003737DC"/>
    <w:rsid w:val="003758EE"/>
    <w:rsid w:val="00375F94"/>
    <w:rsid w:val="00376822"/>
    <w:rsid w:val="00376DAD"/>
    <w:rsid w:val="0037793A"/>
    <w:rsid w:val="003801E2"/>
    <w:rsid w:val="0038209A"/>
    <w:rsid w:val="00384A82"/>
    <w:rsid w:val="003934DF"/>
    <w:rsid w:val="00393A96"/>
    <w:rsid w:val="00395250"/>
    <w:rsid w:val="00395BCB"/>
    <w:rsid w:val="003A1D3A"/>
    <w:rsid w:val="003A42CD"/>
    <w:rsid w:val="003A4B55"/>
    <w:rsid w:val="003B1AA9"/>
    <w:rsid w:val="003B3001"/>
    <w:rsid w:val="003B5B74"/>
    <w:rsid w:val="003B5E73"/>
    <w:rsid w:val="003C4863"/>
    <w:rsid w:val="003C4FE2"/>
    <w:rsid w:val="003C598E"/>
    <w:rsid w:val="003D022E"/>
    <w:rsid w:val="003D02A1"/>
    <w:rsid w:val="003D1599"/>
    <w:rsid w:val="003D4555"/>
    <w:rsid w:val="003D4C6E"/>
    <w:rsid w:val="003D5FD3"/>
    <w:rsid w:val="003E600D"/>
    <w:rsid w:val="003E6141"/>
    <w:rsid w:val="003E647B"/>
    <w:rsid w:val="003E7591"/>
    <w:rsid w:val="003E7EE2"/>
    <w:rsid w:val="003F06A7"/>
    <w:rsid w:val="003F1A5F"/>
    <w:rsid w:val="003F496C"/>
    <w:rsid w:val="00400B5F"/>
    <w:rsid w:val="00404189"/>
    <w:rsid w:val="004054C1"/>
    <w:rsid w:val="00406F2E"/>
    <w:rsid w:val="004103E0"/>
    <w:rsid w:val="00410EDF"/>
    <w:rsid w:val="00412401"/>
    <w:rsid w:val="00412A54"/>
    <w:rsid w:val="00413692"/>
    <w:rsid w:val="00420DD1"/>
    <w:rsid w:val="0042433B"/>
    <w:rsid w:val="00424E61"/>
    <w:rsid w:val="004255B7"/>
    <w:rsid w:val="004259DB"/>
    <w:rsid w:val="0042621B"/>
    <w:rsid w:val="0043391F"/>
    <w:rsid w:val="00441B70"/>
    <w:rsid w:val="00442519"/>
    <w:rsid w:val="0044253F"/>
    <w:rsid w:val="004450F2"/>
    <w:rsid w:val="00446979"/>
    <w:rsid w:val="00447FF1"/>
    <w:rsid w:val="0045007B"/>
    <w:rsid w:val="004532B7"/>
    <w:rsid w:val="00453C6D"/>
    <w:rsid w:val="00453FF4"/>
    <w:rsid w:val="00457620"/>
    <w:rsid w:val="00461146"/>
    <w:rsid w:val="00461576"/>
    <w:rsid w:val="0047023C"/>
    <w:rsid w:val="00470D40"/>
    <w:rsid w:val="00472087"/>
    <w:rsid w:val="00472BDA"/>
    <w:rsid w:val="00473101"/>
    <w:rsid w:val="0048308E"/>
    <w:rsid w:val="004863E9"/>
    <w:rsid w:val="00486692"/>
    <w:rsid w:val="00494189"/>
    <w:rsid w:val="00494EBE"/>
    <w:rsid w:val="00496192"/>
    <w:rsid w:val="004A0D61"/>
    <w:rsid w:val="004A123F"/>
    <w:rsid w:val="004B1295"/>
    <w:rsid w:val="004B48C6"/>
    <w:rsid w:val="004C02F6"/>
    <w:rsid w:val="004C2639"/>
    <w:rsid w:val="004C2F0A"/>
    <w:rsid w:val="004C3423"/>
    <w:rsid w:val="004C449B"/>
    <w:rsid w:val="004C6401"/>
    <w:rsid w:val="004D254D"/>
    <w:rsid w:val="004D3023"/>
    <w:rsid w:val="004D4103"/>
    <w:rsid w:val="004D6FCC"/>
    <w:rsid w:val="004E1096"/>
    <w:rsid w:val="004E3DB3"/>
    <w:rsid w:val="004E4EF0"/>
    <w:rsid w:val="004E6052"/>
    <w:rsid w:val="004E7196"/>
    <w:rsid w:val="004F0242"/>
    <w:rsid w:val="004F1D42"/>
    <w:rsid w:val="004F1F9C"/>
    <w:rsid w:val="004F4A08"/>
    <w:rsid w:val="004F537C"/>
    <w:rsid w:val="005004AC"/>
    <w:rsid w:val="00501DBB"/>
    <w:rsid w:val="00502782"/>
    <w:rsid w:val="00507C6A"/>
    <w:rsid w:val="00511431"/>
    <w:rsid w:val="0051748F"/>
    <w:rsid w:val="00520E77"/>
    <w:rsid w:val="00530E7C"/>
    <w:rsid w:val="00532977"/>
    <w:rsid w:val="0054033E"/>
    <w:rsid w:val="00540599"/>
    <w:rsid w:val="00540A79"/>
    <w:rsid w:val="00542E59"/>
    <w:rsid w:val="00545212"/>
    <w:rsid w:val="005470BA"/>
    <w:rsid w:val="00551892"/>
    <w:rsid w:val="00555519"/>
    <w:rsid w:val="0055628C"/>
    <w:rsid w:val="005573F4"/>
    <w:rsid w:val="0055765B"/>
    <w:rsid w:val="00560918"/>
    <w:rsid w:val="00561DF9"/>
    <w:rsid w:val="00566B1B"/>
    <w:rsid w:val="005679DE"/>
    <w:rsid w:val="00572057"/>
    <w:rsid w:val="00576946"/>
    <w:rsid w:val="0058399C"/>
    <w:rsid w:val="00583AB3"/>
    <w:rsid w:val="00587FE5"/>
    <w:rsid w:val="00594D11"/>
    <w:rsid w:val="0059630A"/>
    <w:rsid w:val="005A0FF2"/>
    <w:rsid w:val="005A1977"/>
    <w:rsid w:val="005A2D9B"/>
    <w:rsid w:val="005A4047"/>
    <w:rsid w:val="005A5A4D"/>
    <w:rsid w:val="005A7877"/>
    <w:rsid w:val="005B29D6"/>
    <w:rsid w:val="005B7A91"/>
    <w:rsid w:val="005C1A18"/>
    <w:rsid w:val="005C1A67"/>
    <w:rsid w:val="005C6E12"/>
    <w:rsid w:val="005C6E50"/>
    <w:rsid w:val="005D1D7B"/>
    <w:rsid w:val="005D2069"/>
    <w:rsid w:val="005D37F4"/>
    <w:rsid w:val="005D5AD8"/>
    <w:rsid w:val="005D5F8F"/>
    <w:rsid w:val="005D6414"/>
    <w:rsid w:val="005D6473"/>
    <w:rsid w:val="005D74EB"/>
    <w:rsid w:val="005E1AF7"/>
    <w:rsid w:val="005E250A"/>
    <w:rsid w:val="005E394A"/>
    <w:rsid w:val="005E3AFF"/>
    <w:rsid w:val="005E6DF2"/>
    <w:rsid w:val="005E7016"/>
    <w:rsid w:val="005F1FA7"/>
    <w:rsid w:val="005F28B2"/>
    <w:rsid w:val="005F4ED1"/>
    <w:rsid w:val="005F6E05"/>
    <w:rsid w:val="006001FC"/>
    <w:rsid w:val="006005DB"/>
    <w:rsid w:val="00605F1B"/>
    <w:rsid w:val="006063D8"/>
    <w:rsid w:val="00607C98"/>
    <w:rsid w:val="00611E7C"/>
    <w:rsid w:val="00614132"/>
    <w:rsid w:val="006152BC"/>
    <w:rsid w:val="006157C4"/>
    <w:rsid w:val="00616052"/>
    <w:rsid w:val="00620A82"/>
    <w:rsid w:val="00621572"/>
    <w:rsid w:val="00622743"/>
    <w:rsid w:val="006235ED"/>
    <w:rsid w:val="006252ED"/>
    <w:rsid w:val="00632F54"/>
    <w:rsid w:val="006352B2"/>
    <w:rsid w:val="006353C1"/>
    <w:rsid w:val="00642166"/>
    <w:rsid w:val="00646B06"/>
    <w:rsid w:val="00647DB1"/>
    <w:rsid w:val="006500CE"/>
    <w:rsid w:val="00652849"/>
    <w:rsid w:val="00654ADC"/>
    <w:rsid w:val="00654D1C"/>
    <w:rsid w:val="00661E72"/>
    <w:rsid w:val="006627B1"/>
    <w:rsid w:val="00662853"/>
    <w:rsid w:val="0066594B"/>
    <w:rsid w:val="00670EEE"/>
    <w:rsid w:val="006717AF"/>
    <w:rsid w:val="00672046"/>
    <w:rsid w:val="00672320"/>
    <w:rsid w:val="0067468C"/>
    <w:rsid w:val="00674C4E"/>
    <w:rsid w:val="00675FF6"/>
    <w:rsid w:val="006800FE"/>
    <w:rsid w:val="00682185"/>
    <w:rsid w:val="006833A0"/>
    <w:rsid w:val="00683B54"/>
    <w:rsid w:val="006851AC"/>
    <w:rsid w:val="00685DBC"/>
    <w:rsid w:val="00690233"/>
    <w:rsid w:val="00690C8F"/>
    <w:rsid w:val="00690CCB"/>
    <w:rsid w:val="00692A9A"/>
    <w:rsid w:val="00693B68"/>
    <w:rsid w:val="00693C73"/>
    <w:rsid w:val="006948CF"/>
    <w:rsid w:val="006967F1"/>
    <w:rsid w:val="00696DB2"/>
    <w:rsid w:val="006A06C1"/>
    <w:rsid w:val="006A2239"/>
    <w:rsid w:val="006A2737"/>
    <w:rsid w:val="006B0145"/>
    <w:rsid w:val="006B2B2A"/>
    <w:rsid w:val="006C1B4C"/>
    <w:rsid w:val="006C34C4"/>
    <w:rsid w:val="006C5294"/>
    <w:rsid w:val="006C573F"/>
    <w:rsid w:val="006C6703"/>
    <w:rsid w:val="006C6C7A"/>
    <w:rsid w:val="006D037D"/>
    <w:rsid w:val="006D21E4"/>
    <w:rsid w:val="006D2462"/>
    <w:rsid w:val="006D5F88"/>
    <w:rsid w:val="006D6406"/>
    <w:rsid w:val="006D73E7"/>
    <w:rsid w:val="006D7E1C"/>
    <w:rsid w:val="006E2E80"/>
    <w:rsid w:val="006E3616"/>
    <w:rsid w:val="006E4627"/>
    <w:rsid w:val="006E4682"/>
    <w:rsid w:val="006E4870"/>
    <w:rsid w:val="006F069C"/>
    <w:rsid w:val="006F0E7B"/>
    <w:rsid w:val="006F2342"/>
    <w:rsid w:val="006F6ECF"/>
    <w:rsid w:val="006F7977"/>
    <w:rsid w:val="0070382F"/>
    <w:rsid w:val="007046D5"/>
    <w:rsid w:val="007071B9"/>
    <w:rsid w:val="0071136F"/>
    <w:rsid w:val="007122BE"/>
    <w:rsid w:val="00714925"/>
    <w:rsid w:val="00715833"/>
    <w:rsid w:val="007172FC"/>
    <w:rsid w:val="00720A6C"/>
    <w:rsid w:val="00724459"/>
    <w:rsid w:val="00726D3B"/>
    <w:rsid w:val="00731CFE"/>
    <w:rsid w:val="00733B79"/>
    <w:rsid w:val="00737B31"/>
    <w:rsid w:val="00744B3E"/>
    <w:rsid w:val="00745324"/>
    <w:rsid w:val="007477E3"/>
    <w:rsid w:val="00750797"/>
    <w:rsid w:val="00752640"/>
    <w:rsid w:val="00754B46"/>
    <w:rsid w:val="00761AE0"/>
    <w:rsid w:val="00761EC1"/>
    <w:rsid w:val="00762510"/>
    <w:rsid w:val="00762562"/>
    <w:rsid w:val="007635AA"/>
    <w:rsid w:val="00766DB7"/>
    <w:rsid w:val="007673F2"/>
    <w:rsid w:val="0076794E"/>
    <w:rsid w:val="007679E1"/>
    <w:rsid w:val="00767A5A"/>
    <w:rsid w:val="00770BF2"/>
    <w:rsid w:val="00773E88"/>
    <w:rsid w:val="0077593E"/>
    <w:rsid w:val="0077664A"/>
    <w:rsid w:val="007805A7"/>
    <w:rsid w:val="00781EB0"/>
    <w:rsid w:val="00782F8C"/>
    <w:rsid w:val="00783193"/>
    <w:rsid w:val="00783A90"/>
    <w:rsid w:val="007851A6"/>
    <w:rsid w:val="0078553F"/>
    <w:rsid w:val="00786232"/>
    <w:rsid w:val="00792D33"/>
    <w:rsid w:val="0079789B"/>
    <w:rsid w:val="007A391D"/>
    <w:rsid w:val="007A444A"/>
    <w:rsid w:val="007A4F22"/>
    <w:rsid w:val="007A59C1"/>
    <w:rsid w:val="007A5AC6"/>
    <w:rsid w:val="007B1922"/>
    <w:rsid w:val="007B217F"/>
    <w:rsid w:val="007B52FB"/>
    <w:rsid w:val="007B6A68"/>
    <w:rsid w:val="007C106D"/>
    <w:rsid w:val="007C3065"/>
    <w:rsid w:val="007C347F"/>
    <w:rsid w:val="007C6129"/>
    <w:rsid w:val="007C7EFA"/>
    <w:rsid w:val="007D14A3"/>
    <w:rsid w:val="007E2F81"/>
    <w:rsid w:val="007E79F5"/>
    <w:rsid w:val="007F3809"/>
    <w:rsid w:val="007F581C"/>
    <w:rsid w:val="007F769B"/>
    <w:rsid w:val="00800798"/>
    <w:rsid w:val="00801B69"/>
    <w:rsid w:val="008024D1"/>
    <w:rsid w:val="00802F60"/>
    <w:rsid w:val="0080542A"/>
    <w:rsid w:val="00806DF7"/>
    <w:rsid w:val="008073C6"/>
    <w:rsid w:val="00807FF4"/>
    <w:rsid w:val="00812E16"/>
    <w:rsid w:val="0081642A"/>
    <w:rsid w:val="00817C94"/>
    <w:rsid w:val="00822996"/>
    <w:rsid w:val="008258EC"/>
    <w:rsid w:val="0083229C"/>
    <w:rsid w:val="00834A7D"/>
    <w:rsid w:val="00835EAD"/>
    <w:rsid w:val="008362C7"/>
    <w:rsid w:val="008437CD"/>
    <w:rsid w:val="0084560F"/>
    <w:rsid w:val="00845DFC"/>
    <w:rsid w:val="0084745A"/>
    <w:rsid w:val="00850711"/>
    <w:rsid w:val="00851A75"/>
    <w:rsid w:val="0085277E"/>
    <w:rsid w:val="00855FD0"/>
    <w:rsid w:val="0086342A"/>
    <w:rsid w:val="008678AB"/>
    <w:rsid w:val="00870E75"/>
    <w:rsid w:val="00874BE7"/>
    <w:rsid w:val="0088172F"/>
    <w:rsid w:val="0088330B"/>
    <w:rsid w:val="00883B7C"/>
    <w:rsid w:val="00894B70"/>
    <w:rsid w:val="00897F83"/>
    <w:rsid w:val="008A0653"/>
    <w:rsid w:val="008A1309"/>
    <w:rsid w:val="008A3A5F"/>
    <w:rsid w:val="008B0A6B"/>
    <w:rsid w:val="008B3955"/>
    <w:rsid w:val="008B4092"/>
    <w:rsid w:val="008B57AF"/>
    <w:rsid w:val="008B666B"/>
    <w:rsid w:val="008C1860"/>
    <w:rsid w:val="008C206A"/>
    <w:rsid w:val="008C290E"/>
    <w:rsid w:val="008C395D"/>
    <w:rsid w:val="008C5104"/>
    <w:rsid w:val="008C56CD"/>
    <w:rsid w:val="008D46EB"/>
    <w:rsid w:val="008D724B"/>
    <w:rsid w:val="008E05AE"/>
    <w:rsid w:val="008E3B24"/>
    <w:rsid w:val="008E3B68"/>
    <w:rsid w:val="008E5A1A"/>
    <w:rsid w:val="008F05DF"/>
    <w:rsid w:val="008F319F"/>
    <w:rsid w:val="008F4690"/>
    <w:rsid w:val="008F5897"/>
    <w:rsid w:val="008F7B1F"/>
    <w:rsid w:val="00903283"/>
    <w:rsid w:val="00903369"/>
    <w:rsid w:val="0090490E"/>
    <w:rsid w:val="00904AE8"/>
    <w:rsid w:val="00905DF2"/>
    <w:rsid w:val="00906B5C"/>
    <w:rsid w:val="00911674"/>
    <w:rsid w:val="00914B9A"/>
    <w:rsid w:val="00921057"/>
    <w:rsid w:val="0092145F"/>
    <w:rsid w:val="0092168E"/>
    <w:rsid w:val="009216E4"/>
    <w:rsid w:val="00923C1A"/>
    <w:rsid w:val="00924459"/>
    <w:rsid w:val="009310CF"/>
    <w:rsid w:val="00933259"/>
    <w:rsid w:val="00934876"/>
    <w:rsid w:val="00935335"/>
    <w:rsid w:val="00935E32"/>
    <w:rsid w:val="00940CB7"/>
    <w:rsid w:val="0094263D"/>
    <w:rsid w:val="009529B6"/>
    <w:rsid w:val="0095527E"/>
    <w:rsid w:val="00956369"/>
    <w:rsid w:val="00962C3D"/>
    <w:rsid w:val="00962E2D"/>
    <w:rsid w:val="00962F0E"/>
    <w:rsid w:val="00963654"/>
    <w:rsid w:val="00963874"/>
    <w:rsid w:val="0096594E"/>
    <w:rsid w:val="00965B1C"/>
    <w:rsid w:val="00972816"/>
    <w:rsid w:val="0097633A"/>
    <w:rsid w:val="00976B39"/>
    <w:rsid w:val="00982AEE"/>
    <w:rsid w:val="00983046"/>
    <w:rsid w:val="00985146"/>
    <w:rsid w:val="009874B4"/>
    <w:rsid w:val="00991584"/>
    <w:rsid w:val="0099276B"/>
    <w:rsid w:val="009927A3"/>
    <w:rsid w:val="00992B1C"/>
    <w:rsid w:val="00993A37"/>
    <w:rsid w:val="00993B0F"/>
    <w:rsid w:val="009943F6"/>
    <w:rsid w:val="00996FC8"/>
    <w:rsid w:val="0099713E"/>
    <w:rsid w:val="009A5AB8"/>
    <w:rsid w:val="009A7CD0"/>
    <w:rsid w:val="009B0785"/>
    <w:rsid w:val="009B0BD5"/>
    <w:rsid w:val="009C0610"/>
    <w:rsid w:val="009C3078"/>
    <w:rsid w:val="009C5629"/>
    <w:rsid w:val="009D0AC1"/>
    <w:rsid w:val="009D593A"/>
    <w:rsid w:val="009D736C"/>
    <w:rsid w:val="009D74F3"/>
    <w:rsid w:val="009E2592"/>
    <w:rsid w:val="009E492E"/>
    <w:rsid w:val="009E6B07"/>
    <w:rsid w:val="009F2F70"/>
    <w:rsid w:val="009F35CF"/>
    <w:rsid w:val="009F506F"/>
    <w:rsid w:val="009F6C1D"/>
    <w:rsid w:val="009F6EAD"/>
    <w:rsid w:val="009F7EAC"/>
    <w:rsid w:val="00A00959"/>
    <w:rsid w:val="00A01AD5"/>
    <w:rsid w:val="00A01D51"/>
    <w:rsid w:val="00A029D8"/>
    <w:rsid w:val="00A072C8"/>
    <w:rsid w:val="00A1146F"/>
    <w:rsid w:val="00A11E45"/>
    <w:rsid w:val="00A15937"/>
    <w:rsid w:val="00A231E6"/>
    <w:rsid w:val="00A24070"/>
    <w:rsid w:val="00A24A22"/>
    <w:rsid w:val="00A25091"/>
    <w:rsid w:val="00A305F4"/>
    <w:rsid w:val="00A31144"/>
    <w:rsid w:val="00A32A14"/>
    <w:rsid w:val="00A32EF6"/>
    <w:rsid w:val="00A33321"/>
    <w:rsid w:val="00A33EB8"/>
    <w:rsid w:val="00A36ED6"/>
    <w:rsid w:val="00A37730"/>
    <w:rsid w:val="00A417BD"/>
    <w:rsid w:val="00A41A07"/>
    <w:rsid w:val="00A41FF7"/>
    <w:rsid w:val="00A425A6"/>
    <w:rsid w:val="00A4289E"/>
    <w:rsid w:val="00A436AB"/>
    <w:rsid w:val="00A445F6"/>
    <w:rsid w:val="00A4465F"/>
    <w:rsid w:val="00A44882"/>
    <w:rsid w:val="00A45837"/>
    <w:rsid w:val="00A46242"/>
    <w:rsid w:val="00A507D1"/>
    <w:rsid w:val="00A53BD3"/>
    <w:rsid w:val="00A55427"/>
    <w:rsid w:val="00A60AEA"/>
    <w:rsid w:val="00A64437"/>
    <w:rsid w:val="00A65473"/>
    <w:rsid w:val="00A675E6"/>
    <w:rsid w:val="00A72819"/>
    <w:rsid w:val="00A744A9"/>
    <w:rsid w:val="00A77494"/>
    <w:rsid w:val="00A8121C"/>
    <w:rsid w:val="00A82E72"/>
    <w:rsid w:val="00A903C2"/>
    <w:rsid w:val="00A92E4E"/>
    <w:rsid w:val="00A936DD"/>
    <w:rsid w:val="00A95A36"/>
    <w:rsid w:val="00AA07DA"/>
    <w:rsid w:val="00AA2459"/>
    <w:rsid w:val="00AA7FBD"/>
    <w:rsid w:val="00AB4A9C"/>
    <w:rsid w:val="00AB4DF6"/>
    <w:rsid w:val="00AB7251"/>
    <w:rsid w:val="00AC05A1"/>
    <w:rsid w:val="00AC1590"/>
    <w:rsid w:val="00AC24E2"/>
    <w:rsid w:val="00AC3AA6"/>
    <w:rsid w:val="00AC57AA"/>
    <w:rsid w:val="00AC63F9"/>
    <w:rsid w:val="00AC64BB"/>
    <w:rsid w:val="00AC7C81"/>
    <w:rsid w:val="00AD241C"/>
    <w:rsid w:val="00AD3BC2"/>
    <w:rsid w:val="00AD6CBA"/>
    <w:rsid w:val="00AD6CBD"/>
    <w:rsid w:val="00AD7F04"/>
    <w:rsid w:val="00AE0181"/>
    <w:rsid w:val="00AE1D15"/>
    <w:rsid w:val="00AE2391"/>
    <w:rsid w:val="00AE532F"/>
    <w:rsid w:val="00AE53E8"/>
    <w:rsid w:val="00AE605D"/>
    <w:rsid w:val="00AE6444"/>
    <w:rsid w:val="00AE74B3"/>
    <w:rsid w:val="00AE780F"/>
    <w:rsid w:val="00AE7B75"/>
    <w:rsid w:val="00AF2573"/>
    <w:rsid w:val="00AF58F4"/>
    <w:rsid w:val="00AF6DA0"/>
    <w:rsid w:val="00B01B8F"/>
    <w:rsid w:val="00B02D4D"/>
    <w:rsid w:val="00B05475"/>
    <w:rsid w:val="00B10576"/>
    <w:rsid w:val="00B118B3"/>
    <w:rsid w:val="00B151AB"/>
    <w:rsid w:val="00B16279"/>
    <w:rsid w:val="00B16396"/>
    <w:rsid w:val="00B16C49"/>
    <w:rsid w:val="00B17DAA"/>
    <w:rsid w:val="00B230E4"/>
    <w:rsid w:val="00B26C32"/>
    <w:rsid w:val="00B27986"/>
    <w:rsid w:val="00B3390B"/>
    <w:rsid w:val="00B33B21"/>
    <w:rsid w:val="00B36191"/>
    <w:rsid w:val="00B400B8"/>
    <w:rsid w:val="00B41A6C"/>
    <w:rsid w:val="00B42817"/>
    <w:rsid w:val="00B42E26"/>
    <w:rsid w:val="00B448B7"/>
    <w:rsid w:val="00B5456E"/>
    <w:rsid w:val="00B54DAE"/>
    <w:rsid w:val="00B559E1"/>
    <w:rsid w:val="00B57B8F"/>
    <w:rsid w:val="00B57D42"/>
    <w:rsid w:val="00B61482"/>
    <w:rsid w:val="00B66A3A"/>
    <w:rsid w:val="00B74546"/>
    <w:rsid w:val="00B75112"/>
    <w:rsid w:val="00B81560"/>
    <w:rsid w:val="00B833A9"/>
    <w:rsid w:val="00B84826"/>
    <w:rsid w:val="00B91FD7"/>
    <w:rsid w:val="00B94648"/>
    <w:rsid w:val="00B96261"/>
    <w:rsid w:val="00BA0EDF"/>
    <w:rsid w:val="00BA11F8"/>
    <w:rsid w:val="00BA13D4"/>
    <w:rsid w:val="00BA4CAB"/>
    <w:rsid w:val="00BA4D60"/>
    <w:rsid w:val="00BA5282"/>
    <w:rsid w:val="00BA5444"/>
    <w:rsid w:val="00BA595E"/>
    <w:rsid w:val="00BA60B1"/>
    <w:rsid w:val="00BB024A"/>
    <w:rsid w:val="00BB2005"/>
    <w:rsid w:val="00BB5359"/>
    <w:rsid w:val="00BB6FEB"/>
    <w:rsid w:val="00BB723D"/>
    <w:rsid w:val="00BB7599"/>
    <w:rsid w:val="00BC04E3"/>
    <w:rsid w:val="00BC1718"/>
    <w:rsid w:val="00BC26CF"/>
    <w:rsid w:val="00BC2EB8"/>
    <w:rsid w:val="00BC3109"/>
    <w:rsid w:val="00BC4EEB"/>
    <w:rsid w:val="00BC51FD"/>
    <w:rsid w:val="00BC53B5"/>
    <w:rsid w:val="00BC57D7"/>
    <w:rsid w:val="00BC7CF7"/>
    <w:rsid w:val="00BD02DD"/>
    <w:rsid w:val="00BD35C4"/>
    <w:rsid w:val="00BD3A42"/>
    <w:rsid w:val="00BD4A43"/>
    <w:rsid w:val="00BD6FE7"/>
    <w:rsid w:val="00BE2BF9"/>
    <w:rsid w:val="00BE32CD"/>
    <w:rsid w:val="00BE35AC"/>
    <w:rsid w:val="00BE414E"/>
    <w:rsid w:val="00BE48DD"/>
    <w:rsid w:val="00BE4A18"/>
    <w:rsid w:val="00BE6C7F"/>
    <w:rsid w:val="00BE6D8C"/>
    <w:rsid w:val="00BE733C"/>
    <w:rsid w:val="00BE7F0E"/>
    <w:rsid w:val="00BF3450"/>
    <w:rsid w:val="00BF5C60"/>
    <w:rsid w:val="00BF5F9D"/>
    <w:rsid w:val="00BF770B"/>
    <w:rsid w:val="00BF7B1B"/>
    <w:rsid w:val="00C02977"/>
    <w:rsid w:val="00C02A6F"/>
    <w:rsid w:val="00C04B80"/>
    <w:rsid w:val="00C0650E"/>
    <w:rsid w:val="00C070B1"/>
    <w:rsid w:val="00C07965"/>
    <w:rsid w:val="00C107B6"/>
    <w:rsid w:val="00C11664"/>
    <w:rsid w:val="00C117C9"/>
    <w:rsid w:val="00C16457"/>
    <w:rsid w:val="00C2083D"/>
    <w:rsid w:val="00C217A0"/>
    <w:rsid w:val="00C21995"/>
    <w:rsid w:val="00C21F3B"/>
    <w:rsid w:val="00C33D90"/>
    <w:rsid w:val="00C348E6"/>
    <w:rsid w:val="00C43B8A"/>
    <w:rsid w:val="00C444C1"/>
    <w:rsid w:val="00C45686"/>
    <w:rsid w:val="00C45A1D"/>
    <w:rsid w:val="00C4727F"/>
    <w:rsid w:val="00C50026"/>
    <w:rsid w:val="00C507DA"/>
    <w:rsid w:val="00C54317"/>
    <w:rsid w:val="00C64689"/>
    <w:rsid w:val="00C64CF9"/>
    <w:rsid w:val="00C6568B"/>
    <w:rsid w:val="00C72A0D"/>
    <w:rsid w:val="00C76BB5"/>
    <w:rsid w:val="00C81024"/>
    <w:rsid w:val="00C826DA"/>
    <w:rsid w:val="00C84A51"/>
    <w:rsid w:val="00C853BB"/>
    <w:rsid w:val="00C864D1"/>
    <w:rsid w:val="00C87849"/>
    <w:rsid w:val="00C91D95"/>
    <w:rsid w:val="00C93803"/>
    <w:rsid w:val="00C93AF0"/>
    <w:rsid w:val="00C97E3D"/>
    <w:rsid w:val="00CA1B3D"/>
    <w:rsid w:val="00CA1E97"/>
    <w:rsid w:val="00CA2FD3"/>
    <w:rsid w:val="00CA360D"/>
    <w:rsid w:val="00CB2AC5"/>
    <w:rsid w:val="00CB3A00"/>
    <w:rsid w:val="00CC04FE"/>
    <w:rsid w:val="00CC388C"/>
    <w:rsid w:val="00CC39B9"/>
    <w:rsid w:val="00CD1197"/>
    <w:rsid w:val="00CD2BDA"/>
    <w:rsid w:val="00CE01D8"/>
    <w:rsid w:val="00CE1A27"/>
    <w:rsid w:val="00CE2CD3"/>
    <w:rsid w:val="00CE414F"/>
    <w:rsid w:val="00CE48D2"/>
    <w:rsid w:val="00CE4AA8"/>
    <w:rsid w:val="00CE7471"/>
    <w:rsid w:val="00CF0B15"/>
    <w:rsid w:val="00CF24F3"/>
    <w:rsid w:val="00CF411A"/>
    <w:rsid w:val="00CF4B7C"/>
    <w:rsid w:val="00CF6C16"/>
    <w:rsid w:val="00D02639"/>
    <w:rsid w:val="00D06970"/>
    <w:rsid w:val="00D06E64"/>
    <w:rsid w:val="00D112A8"/>
    <w:rsid w:val="00D1251B"/>
    <w:rsid w:val="00D13193"/>
    <w:rsid w:val="00D13E91"/>
    <w:rsid w:val="00D17A61"/>
    <w:rsid w:val="00D2434D"/>
    <w:rsid w:val="00D25AA2"/>
    <w:rsid w:val="00D2622B"/>
    <w:rsid w:val="00D32D2A"/>
    <w:rsid w:val="00D33D27"/>
    <w:rsid w:val="00D37DD9"/>
    <w:rsid w:val="00D41386"/>
    <w:rsid w:val="00D41B65"/>
    <w:rsid w:val="00D440CF"/>
    <w:rsid w:val="00D4414C"/>
    <w:rsid w:val="00D45B09"/>
    <w:rsid w:val="00D47759"/>
    <w:rsid w:val="00D50657"/>
    <w:rsid w:val="00D50CDF"/>
    <w:rsid w:val="00D53103"/>
    <w:rsid w:val="00D5401B"/>
    <w:rsid w:val="00D54456"/>
    <w:rsid w:val="00D60A19"/>
    <w:rsid w:val="00D61D7A"/>
    <w:rsid w:val="00D62BB7"/>
    <w:rsid w:val="00D63FEF"/>
    <w:rsid w:val="00D67A67"/>
    <w:rsid w:val="00D67CF1"/>
    <w:rsid w:val="00D7048D"/>
    <w:rsid w:val="00D75E44"/>
    <w:rsid w:val="00D75FA5"/>
    <w:rsid w:val="00D80AD6"/>
    <w:rsid w:val="00D84EAE"/>
    <w:rsid w:val="00D87DFC"/>
    <w:rsid w:val="00D90898"/>
    <w:rsid w:val="00D94BD5"/>
    <w:rsid w:val="00D9726C"/>
    <w:rsid w:val="00DA0BB4"/>
    <w:rsid w:val="00DA3265"/>
    <w:rsid w:val="00DA45EE"/>
    <w:rsid w:val="00DA5816"/>
    <w:rsid w:val="00DB233A"/>
    <w:rsid w:val="00DB4380"/>
    <w:rsid w:val="00DB6C96"/>
    <w:rsid w:val="00DC13AD"/>
    <w:rsid w:val="00DC30A4"/>
    <w:rsid w:val="00DC5C6D"/>
    <w:rsid w:val="00DC7692"/>
    <w:rsid w:val="00DD0A7A"/>
    <w:rsid w:val="00DD48CF"/>
    <w:rsid w:val="00DD4E15"/>
    <w:rsid w:val="00DD52FC"/>
    <w:rsid w:val="00DD72AC"/>
    <w:rsid w:val="00DE0C40"/>
    <w:rsid w:val="00DE3A26"/>
    <w:rsid w:val="00DE57EC"/>
    <w:rsid w:val="00DE6343"/>
    <w:rsid w:val="00DE7665"/>
    <w:rsid w:val="00DF0406"/>
    <w:rsid w:val="00DF0617"/>
    <w:rsid w:val="00DF35EE"/>
    <w:rsid w:val="00DF47A9"/>
    <w:rsid w:val="00DF54BC"/>
    <w:rsid w:val="00DF5515"/>
    <w:rsid w:val="00DF5F70"/>
    <w:rsid w:val="00E02840"/>
    <w:rsid w:val="00E0331E"/>
    <w:rsid w:val="00E05375"/>
    <w:rsid w:val="00E10583"/>
    <w:rsid w:val="00E1669E"/>
    <w:rsid w:val="00E2036B"/>
    <w:rsid w:val="00E21432"/>
    <w:rsid w:val="00E243F7"/>
    <w:rsid w:val="00E2647B"/>
    <w:rsid w:val="00E27C6A"/>
    <w:rsid w:val="00E32EE4"/>
    <w:rsid w:val="00E33A7B"/>
    <w:rsid w:val="00E36CF8"/>
    <w:rsid w:val="00E40FD1"/>
    <w:rsid w:val="00E4275B"/>
    <w:rsid w:val="00E44CAF"/>
    <w:rsid w:val="00E4574A"/>
    <w:rsid w:val="00E458B2"/>
    <w:rsid w:val="00E46D99"/>
    <w:rsid w:val="00E537C9"/>
    <w:rsid w:val="00E553B2"/>
    <w:rsid w:val="00E574D2"/>
    <w:rsid w:val="00E64DC4"/>
    <w:rsid w:val="00E67642"/>
    <w:rsid w:val="00E72798"/>
    <w:rsid w:val="00E7527B"/>
    <w:rsid w:val="00E75D63"/>
    <w:rsid w:val="00E75F3A"/>
    <w:rsid w:val="00E76E70"/>
    <w:rsid w:val="00E826E3"/>
    <w:rsid w:val="00E9017C"/>
    <w:rsid w:val="00E91E5A"/>
    <w:rsid w:val="00E93880"/>
    <w:rsid w:val="00EA06D3"/>
    <w:rsid w:val="00EA2578"/>
    <w:rsid w:val="00EA2E6C"/>
    <w:rsid w:val="00EA3102"/>
    <w:rsid w:val="00EA38D9"/>
    <w:rsid w:val="00EA5C63"/>
    <w:rsid w:val="00EB0F9D"/>
    <w:rsid w:val="00EB4183"/>
    <w:rsid w:val="00EB5AC0"/>
    <w:rsid w:val="00EB69D2"/>
    <w:rsid w:val="00EC0735"/>
    <w:rsid w:val="00EC1C0F"/>
    <w:rsid w:val="00EC2A3D"/>
    <w:rsid w:val="00EC4717"/>
    <w:rsid w:val="00EC4BE6"/>
    <w:rsid w:val="00EC6A19"/>
    <w:rsid w:val="00EC77B7"/>
    <w:rsid w:val="00EC7ECA"/>
    <w:rsid w:val="00ED31B5"/>
    <w:rsid w:val="00EE35D5"/>
    <w:rsid w:val="00EE57DF"/>
    <w:rsid w:val="00EE5E98"/>
    <w:rsid w:val="00EF006B"/>
    <w:rsid w:val="00EF22D5"/>
    <w:rsid w:val="00EF2324"/>
    <w:rsid w:val="00EF33E4"/>
    <w:rsid w:val="00F00B9B"/>
    <w:rsid w:val="00F031DA"/>
    <w:rsid w:val="00F03EFC"/>
    <w:rsid w:val="00F0620A"/>
    <w:rsid w:val="00F0677E"/>
    <w:rsid w:val="00F0736F"/>
    <w:rsid w:val="00F131AC"/>
    <w:rsid w:val="00F13676"/>
    <w:rsid w:val="00F13824"/>
    <w:rsid w:val="00F161E9"/>
    <w:rsid w:val="00F34BF5"/>
    <w:rsid w:val="00F361EC"/>
    <w:rsid w:val="00F40FF1"/>
    <w:rsid w:val="00F41BF5"/>
    <w:rsid w:val="00F51E45"/>
    <w:rsid w:val="00F5247B"/>
    <w:rsid w:val="00F538B0"/>
    <w:rsid w:val="00F53E2B"/>
    <w:rsid w:val="00F55625"/>
    <w:rsid w:val="00F57C41"/>
    <w:rsid w:val="00F638A7"/>
    <w:rsid w:val="00F654AF"/>
    <w:rsid w:val="00F65E72"/>
    <w:rsid w:val="00F666FC"/>
    <w:rsid w:val="00F72259"/>
    <w:rsid w:val="00F73E09"/>
    <w:rsid w:val="00F76F40"/>
    <w:rsid w:val="00F81237"/>
    <w:rsid w:val="00F8201F"/>
    <w:rsid w:val="00F83383"/>
    <w:rsid w:val="00F84895"/>
    <w:rsid w:val="00F84C5D"/>
    <w:rsid w:val="00F850DD"/>
    <w:rsid w:val="00F86944"/>
    <w:rsid w:val="00F86C23"/>
    <w:rsid w:val="00F900B2"/>
    <w:rsid w:val="00F93E9C"/>
    <w:rsid w:val="00F94D6F"/>
    <w:rsid w:val="00FA3140"/>
    <w:rsid w:val="00FB09A0"/>
    <w:rsid w:val="00FB10EB"/>
    <w:rsid w:val="00FB1A3C"/>
    <w:rsid w:val="00FB1F1F"/>
    <w:rsid w:val="00FB3474"/>
    <w:rsid w:val="00FB4604"/>
    <w:rsid w:val="00FB6177"/>
    <w:rsid w:val="00FB6191"/>
    <w:rsid w:val="00FB7F99"/>
    <w:rsid w:val="00FC11DC"/>
    <w:rsid w:val="00FC3668"/>
    <w:rsid w:val="00FC4E08"/>
    <w:rsid w:val="00FC5BAE"/>
    <w:rsid w:val="00FC6270"/>
    <w:rsid w:val="00FC7FB2"/>
    <w:rsid w:val="00FD123C"/>
    <w:rsid w:val="00FD2DE7"/>
    <w:rsid w:val="00FD5A19"/>
    <w:rsid w:val="00FE1566"/>
    <w:rsid w:val="00FE1B00"/>
    <w:rsid w:val="00FE2CA0"/>
    <w:rsid w:val="00FE3B7B"/>
    <w:rsid w:val="00FE3F44"/>
    <w:rsid w:val="00FE431E"/>
    <w:rsid w:val="00FE757C"/>
    <w:rsid w:val="00FF48C5"/>
    <w:rsid w:val="00FF626C"/>
    <w:rsid w:val="00FF6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6B17"/>
  <w15:chartTrackingRefBased/>
  <w15:docId w15:val="{A36F24B9-61FE-4161-A390-B667A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0A6C"/>
    <w:pPr>
      <w:spacing w:before="100" w:beforeAutospacing="1" w:after="100" w:afterAutospacing="1" w:line="240" w:lineRule="auto"/>
      <w:outlineLvl w:val="0"/>
    </w:pPr>
    <w:rPr>
      <w:rFonts w:eastAsia="Times New Roman"/>
      <w:b/>
      <w:bCs/>
      <w:kern w:val="36"/>
      <w:sz w:val="48"/>
      <w:szCs w:val="48"/>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EBE"/>
    <w:rPr>
      <w:color w:val="0563C1" w:themeColor="hyperlink"/>
      <w:u w:val="single"/>
    </w:rPr>
  </w:style>
  <w:style w:type="character" w:styleId="UnresolvedMention">
    <w:name w:val="Unresolved Mention"/>
    <w:basedOn w:val="DefaultParagraphFont"/>
    <w:uiPriority w:val="99"/>
    <w:semiHidden/>
    <w:unhideWhenUsed/>
    <w:rsid w:val="00494EBE"/>
    <w:rPr>
      <w:color w:val="605E5C"/>
      <w:shd w:val="clear" w:color="auto" w:fill="E1DFDD"/>
    </w:rPr>
  </w:style>
  <w:style w:type="paragraph" w:styleId="HTMLPreformatted">
    <w:name w:val="HTML Preformatted"/>
    <w:basedOn w:val="Normal"/>
    <w:link w:val="HTMLPreformattedChar"/>
    <w:uiPriority w:val="99"/>
    <w:semiHidden/>
    <w:unhideWhenUsed/>
    <w:rsid w:val="004C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NZ"/>
      <w14:ligatures w14:val="none"/>
    </w:rPr>
  </w:style>
  <w:style w:type="character" w:customStyle="1" w:styleId="HTMLPreformattedChar">
    <w:name w:val="HTML Preformatted Char"/>
    <w:basedOn w:val="DefaultParagraphFont"/>
    <w:link w:val="HTMLPreformatted"/>
    <w:uiPriority w:val="99"/>
    <w:semiHidden/>
    <w:rsid w:val="004C02F6"/>
    <w:rPr>
      <w:rFonts w:ascii="Courier New" w:eastAsia="Times New Roman" w:hAnsi="Courier New" w:cs="Courier New"/>
      <w:kern w:val="0"/>
      <w:sz w:val="20"/>
      <w:szCs w:val="20"/>
      <w:lang w:eastAsia="en-NZ"/>
      <w14:ligatures w14:val="none"/>
    </w:rPr>
  </w:style>
  <w:style w:type="paragraph" w:styleId="ListParagraph">
    <w:name w:val="List Paragraph"/>
    <w:basedOn w:val="Normal"/>
    <w:uiPriority w:val="34"/>
    <w:qFormat/>
    <w:rsid w:val="00B66A3A"/>
    <w:pPr>
      <w:ind w:left="720"/>
      <w:contextualSpacing/>
    </w:pPr>
  </w:style>
  <w:style w:type="character" w:styleId="Emphasis">
    <w:name w:val="Emphasis"/>
    <w:basedOn w:val="DefaultParagraphFont"/>
    <w:uiPriority w:val="20"/>
    <w:qFormat/>
    <w:rsid w:val="005E6DF2"/>
    <w:rPr>
      <w:i/>
      <w:iCs/>
    </w:rPr>
  </w:style>
  <w:style w:type="character" w:styleId="FollowedHyperlink">
    <w:name w:val="FollowedHyperlink"/>
    <w:basedOn w:val="DefaultParagraphFont"/>
    <w:uiPriority w:val="99"/>
    <w:semiHidden/>
    <w:unhideWhenUsed/>
    <w:rsid w:val="00690233"/>
    <w:rPr>
      <w:color w:val="954F72" w:themeColor="followedHyperlink"/>
      <w:u w:val="single"/>
    </w:rPr>
  </w:style>
  <w:style w:type="character" w:customStyle="1" w:styleId="Heading1Char">
    <w:name w:val="Heading 1 Char"/>
    <w:basedOn w:val="DefaultParagraphFont"/>
    <w:link w:val="Heading1"/>
    <w:uiPriority w:val="9"/>
    <w:rsid w:val="00720A6C"/>
    <w:rPr>
      <w:rFonts w:eastAsia="Times New Roman"/>
      <w:b/>
      <w:bCs/>
      <w:kern w:val="36"/>
      <w:sz w:val="48"/>
      <w:szCs w:val="48"/>
      <w:lang w:eastAsia="en-NZ"/>
      <w14:ligatures w14:val="none"/>
    </w:rPr>
  </w:style>
  <w:style w:type="character" w:styleId="CommentReference">
    <w:name w:val="annotation reference"/>
    <w:basedOn w:val="DefaultParagraphFont"/>
    <w:uiPriority w:val="99"/>
    <w:semiHidden/>
    <w:unhideWhenUsed/>
    <w:rsid w:val="00292F95"/>
    <w:rPr>
      <w:sz w:val="16"/>
      <w:szCs w:val="16"/>
    </w:rPr>
  </w:style>
  <w:style w:type="paragraph" w:styleId="CommentText">
    <w:name w:val="annotation text"/>
    <w:basedOn w:val="Normal"/>
    <w:link w:val="CommentTextChar"/>
    <w:uiPriority w:val="99"/>
    <w:unhideWhenUsed/>
    <w:rsid w:val="00292F95"/>
    <w:pPr>
      <w:spacing w:line="240" w:lineRule="auto"/>
    </w:pPr>
    <w:rPr>
      <w:sz w:val="20"/>
      <w:szCs w:val="20"/>
    </w:rPr>
  </w:style>
  <w:style w:type="character" w:customStyle="1" w:styleId="CommentTextChar">
    <w:name w:val="Comment Text Char"/>
    <w:basedOn w:val="DefaultParagraphFont"/>
    <w:link w:val="CommentText"/>
    <w:uiPriority w:val="99"/>
    <w:rsid w:val="00292F95"/>
    <w:rPr>
      <w:sz w:val="20"/>
      <w:szCs w:val="20"/>
    </w:rPr>
  </w:style>
  <w:style w:type="paragraph" w:styleId="CommentSubject">
    <w:name w:val="annotation subject"/>
    <w:basedOn w:val="CommentText"/>
    <w:next w:val="CommentText"/>
    <w:link w:val="CommentSubjectChar"/>
    <w:uiPriority w:val="99"/>
    <w:semiHidden/>
    <w:unhideWhenUsed/>
    <w:rsid w:val="00292F95"/>
    <w:rPr>
      <w:b/>
      <w:bCs/>
    </w:rPr>
  </w:style>
  <w:style w:type="character" w:customStyle="1" w:styleId="CommentSubjectChar">
    <w:name w:val="Comment Subject Char"/>
    <w:basedOn w:val="CommentTextChar"/>
    <w:link w:val="CommentSubject"/>
    <w:uiPriority w:val="99"/>
    <w:semiHidden/>
    <w:rsid w:val="00292F95"/>
    <w:rPr>
      <w:b/>
      <w:bCs/>
      <w:sz w:val="20"/>
      <w:szCs w:val="20"/>
    </w:rPr>
  </w:style>
  <w:style w:type="paragraph" w:customStyle="1" w:styleId="Normal1">
    <w:name w:val="Normal1"/>
    <w:rsid w:val="00292F95"/>
    <w:pPr>
      <w:spacing w:after="200" w:line="276" w:lineRule="auto"/>
    </w:pPr>
    <w:rPr>
      <w:rFonts w:ascii="Calibri" w:eastAsia="Calibri" w:hAnsi="Calibri" w:cs="Calibri"/>
      <w:color w:val="000000"/>
      <w:kern w:val="0"/>
      <w:sz w:val="22"/>
      <w:lang w:val="en-US" w:eastAsia="ja-JP"/>
      <w14:ligatures w14:val="none"/>
    </w:rPr>
  </w:style>
  <w:style w:type="paragraph" w:styleId="NormalWeb">
    <w:name w:val="Normal (Web)"/>
    <w:basedOn w:val="Normal"/>
    <w:uiPriority w:val="99"/>
    <w:unhideWhenUsed/>
    <w:rsid w:val="00292F95"/>
    <w:pPr>
      <w:spacing w:before="100" w:beforeAutospacing="1" w:after="100" w:afterAutospacing="1" w:line="240" w:lineRule="auto"/>
    </w:pPr>
    <w:rPr>
      <w:rFonts w:ascii="Times" w:eastAsiaTheme="minorEastAsia" w:hAnsi="Times"/>
      <w:kern w:val="0"/>
      <w:sz w:val="20"/>
      <w:szCs w:val="20"/>
      <w:lang w:val="en-US"/>
      <w14:ligatures w14:val="none"/>
    </w:rPr>
  </w:style>
  <w:style w:type="character" w:customStyle="1" w:styleId="hgkelc">
    <w:name w:val="hgkelc"/>
    <w:basedOn w:val="DefaultParagraphFont"/>
    <w:rsid w:val="00292F95"/>
  </w:style>
  <w:style w:type="paragraph" w:styleId="Header">
    <w:name w:val="header"/>
    <w:basedOn w:val="Normal"/>
    <w:link w:val="HeaderChar"/>
    <w:uiPriority w:val="99"/>
    <w:unhideWhenUsed/>
    <w:rsid w:val="0029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95"/>
  </w:style>
  <w:style w:type="paragraph" w:styleId="Footer">
    <w:name w:val="footer"/>
    <w:basedOn w:val="Normal"/>
    <w:link w:val="FooterChar"/>
    <w:uiPriority w:val="99"/>
    <w:unhideWhenUsed/>
    <w:rsid w:val="0029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95"/>
  </w:style>
  <w:style w:type="character" w:styleId="PageNumber">
    <w:name w:val="page number"/>
    <w:basedOn w:val="DefaultParagraphFont"/>
    <w:uiPriority w:val="99"/>
    <w:semiHidden/>
    <w:unhideWhenUsed/>
    <w:rsid w:val="00292F95"/>
  </w:style>
  <w:style w:type="character" w:styleId="Strong">
    <w:name w:val="Strong"/>
    <w:basedOn w:val="DefaultParagraphFont"/>
    <w:uiPriority w:val="22"/>
    <w:qFormat/>
    <w:rsid w:val="007D14A3"/>
    <w:rPr>
      <w:b/>
      <w:bCs/>
    </w:rPr>
  </w:style>
  <w:style w:type="character" w:customStyle="1" w:styleId="a-list-item">
    <w:name w:val="a-list-item"/>
    <w:basedOn w:val="DefaultParagraphFont"/>
    <w:rsid w:val="00560918"/>
  </w:style>
  <w:style w:type="table" w:styleId="TableGrid">
    <w:name w:val="Table Grid"/>
    <w:basedOn w:val="TableNormal"/>
    <w:uiPriority w:val="39"/>
    <w:rsid w:val="00FC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4438">
      <w:bodyDiv w:val="1"/>
      <w:marLeft w:val="0"/>
      <w:marRight w:val="0"/>
      <w:marTop w:val="0"/>
      <w:marBottom w:val="0"/>
      <w:divBdr>
        <w:top w:val="none" w:sz="0" w:space="0" w:color="auto"/>
        <w:left w:val="none" w:sz="0" w:space="0" w:color="auto"/>
        <w:bottom w:val="none" w:sz="0" w:space="0" w:color="auto"/>
        <w:right w:val="none" w:sz="0" w:space="0" w:color="auto"/>
      </w:divBdr>
    </w:div>
    <w:div w:id="596255086">
      <w:bodyDiv w:val="1"/>
      <w:marLeft w:val="0"/>
      <w:marRight w:val="0"/>
      <w:marTop w:val="0"/>
      <w:marBottom w:val="0"/>
      <w:divBdr>
        <w:top w:val="none" w:sz="0" w:space="0" w:color="auto"/>
        <w:left w:val="none" w:sz="0" w:space="0" w:color="auto"/>
        <w:bottom w:val="none" w:sz="0" w:space="0" w:color="auto"/>
        <w:right w:val="none" w:sz="0" w:space="0" w:color="auto"/>
      </w:divBdr>
    </w:div>
    <w:div w:id="749153806">
      <w:bodyDiv w:val="1"/>
      <w:marLeft w:val="0"/>
      <w:marRight w:val="0"/>
      <w:marTop w:val="0"/>
      <w:marBottom w:val="0"/>
      <w:divBdr>
        <w:top w:val="none" w:sz="0" w:space="0" w:color="auto"/>
        <w:left w:val="none" w:sz="0" w:space="0" w:color="auto"/>
        <w:bottom w:val="none" w:sz="0" w:space="0" w:color="auto"/>
        <w:right w:val="none" w:sz="0" w:space="0" w:color="auto"/>
      </w:divBdr>
    </w:div>
    <w:div w:id="1112282343">
      <w:bodyDiv w:val="1"/>
      <w:marLeft w:val="0"/>
      <w:marRight w:val="0"/>
      <w:marTop w:val="0"/>
      <w:marBottom w:val="0"/>
      <w:divBdr>
        <w:top w:val="none" w:sz="0" w:space="0" w:color="auto"/>
        <w:left w:val="none" w:sz="0" w:space="0" w:color="auto"/>
        <w:bottom w:val="none" w:sz="0" w:space="0" w:color="auto"/>
        <w:right w:val="none" w:sz="0" w:space="0" w:color="auto"/>
      </w:divBdr>
    </w:div>
    <w:div w:id="1314019558">
      <w:bodyDiv w:val="1"/>
      <w:marLeft w:val="0"/>
      <w:marRight w:val="0"/>
      <w:marTop w:val="0"/>
      <w:marBottom w:val="0"/>
      <w:divBdr>
        <w:top w:val="none" w:sz="0" w:space="0" w:color="auto"/>
        <w:left w:val="none" w:sz="0" w:space="0" w:color="auto"/>
        <w:bottom w:val="none" w:sz="0" w:space="0" w:color="auto"/>
        <w:right w:val="none" w:sz="0" w:space="0" w:color="auto"/>
      </w:divBdr>
    </w:div>
    <w:div w:id="1367412355">
      <w:bodyDiv w:val="1"/>
      <w:marLeft w:val="0"/>
      <w:marRight w:val="0"/>
      <w:marTop w:val="0"/>
      <w:marBottom w:val="0"/>
      <w:divBdr>
        <w:top w:val="none" w:sz="0" w:space="0" w:color="auto"/>
        <w:left w:val="none" w:sz="0" w:space="0" w:color="auto"/>
        <w:bottom w:val="none" w:sz="0" w:space="0" w:color="auto"/>
        <w:right w:val="none" w:sz="0" w:space="0" w:color="auto"/>
      </w:divBdr>
    </w:div>
    <w:div w:id="1374577269">
      <w:bodyDiv w:val="1"/>
      <w:marLeft w:val="0"/>
      <w:marRight w:val="0"/>
      <w:marTop w:val="0"/>
      <w:marBottom w:val="0"/>
      <w:divBdr>
        <w:top w:val="none" w:sz="0" w:space="0" w:color="auto"/>
        <w:left w:val="none" w:sz="0" w:space="0" w:color="auto"/>
        <w:bottom w:val="none" w:sz="0" w:space="0" w:color="auto"/>
        <w:right w:val="none" w:sz="0" w:space="0" w:color="auto"/>
      </w:divBdr>
    </w:div>
    <w:div w:id="1742211086">
      <w:bodyDiv w:val="1"/>
      <w:marLeft w:val="0"/>
      <w:marRight w:val="0"/>
      <w:marTop w:val="0"/>
      <w:marBottom w:val="0"/>
      <w:divBdr>
        <w:top w:val="none" w:sz="0" w:space="0" w:color="auto"/>
        <w:left w:val="none" w:sz="0" w:space="0" w:color="auto"/>
        <w:bottom w:val="none" w:sz="0" w:space="0" w:color="auto"/>
        <w:right w:val="none" w:sz="0" w:space="0" w:color="auto"/>
      </w:divBdr>
      <w:divsChild>
        <w:div w:id="1259406833">
          <w:marLeft w:val="0"/>
          <w:marRight w:val="0"/>
          <w:marTop w:val="0"/>
          <w:marBottom w:val="0"/>
          <w:divBdr>
            <w:top w:val="none" w:sz="0" w:space="0" w:color="auto"/>
            <w:left w:val="none" w:sz="0" w:space="0" w:color="auto"/>
            <w:bottom w:val="none" w:sz="0" w:space="0" w:color="auto"/>
            <w:right w:val="none" w:sz="0" w:space="0" w:color="auto"/>
          </w:divBdr>
        </w:div>
        <w:div w:id="1961569679">
          <w:marLeft w:val="0"/>
          <w:marRight w:val="0"/>
          <w:marTop w:val="0"/>
          <w:marBottom w:val="0"/>
          <w:divBdr>
            <w:top w:val="none" w:sz="0" w:space="0" w:color="auto"/>
            <w:left w:val="none" w:sz="0" w:space="0" w:color="auto"/>
            <w:bottom w:val="none" w:sz="0" w:space="0" w:color="auto"/>
            <w:right w:val="none" w:sz="0" w:space="0" w:color="auto"/>
          </w:divBdr>
        </w:div>
      </w:divsChild>
    </w:div>
    <w:div w:id="1848788116">
      <w:bodyDiv w:val="1"/>
      <w:marLeft w:val="0"/>
      <w:marRight w:val="0"/>
      <w:marTop w:val="0"/>
      <w:marBottom w:val="0"/>
      <w:divBdr>
        <w:top w:val="none" w:sz="0" w:space="0" w:color="auto"/>
        <w:left w:val="none" w:sz="0" w:space="0" w:color="auto"/>
        <w:bottom w:val="none" w:sz="0" w:space="0" w:color="auto"/>
        <w:right w:val="none" w:sz="0" w:space="0" w:color="auto"/>
      </w:divBdr>
    </w:div>
    <w:div w:id="1953635587">
      <w:bodyDiv w:val="1"/>
      <w:marLeft w:val="0"/>
      <w:marRight w:val="0"/>
      <w:marTop w:val="0"/>
      <w:marBottom w:val="0"/>
      <w:divBdr>
        <w:top w:val="none" w:sz="0" w:space="0" w:color="auto"/>
        <w:left w:val="none" w:sz="0" w:space="0" w:color="auto"/>
        <w:bottom w:val="none" w:sz="0" w:space="0" w:color="auto"/>
        <w:right w:val="none" w:sz="0" w:space="0" w:color="auto"/>
      </w:divBdr>
      <w:divsChild>
        <w:div w:id="980228186">
          <w:marLeft w:val="0"/>
          <w:marRight w:val="0"/>
          <w:marTop w:val="0"/>
          <w:marBottom w:val="0"/>
          <w:divBdr>
            <w:top w:val="none" w:sz="0" w:space="0" w:color="auto"/>
            <w:left w:val="none" w:sz="0" w:space="0" w:color="auto"/>
            <w:bottom w:val="none" w:sz="0" w:space="0" w:color="auto"/>
            <w:right w:val="none" w:sz="0" w:space="0" w:color="auto"/>
          </w:divBdr>
        </w:div>
        <w:div w:id="1398742530">
          <w:marLeft w:val="0"/>
          <w:marRight w:val="0"/>
          <w:marTop w:val="0"/>
          <w:marBottom w:val="0"/>
          <w:divBdr>
            <w:top w:val="none" w:sz="0" w:space="0" w:color="auto"/>
            <w:left w:val="none" w:sz="0" w:space="0" w:color="auto"/>
            <w:bottom w:val="none" w:sz="0" w:space="0" w:color="auto"/>
            <w:right w:val="none" w:sz="0" w:space="0" w:color="auto"/>
          </w:divBdr>
        </w:div>
        <w:div w:id="1368870027">
          <w:marLeft w:val="0"/>
          <w:marRight w:val="0"/>
          <w:marTop w:val="0"/>
          <w:marBottom w:val="0"/>
          <w:divBdr>
            <w:top w:val="none" w:sz="0" w:space="0" w:color="auto"/>
            <w:left w:val="none" w:sz="0" w:space="0" w:color="auto"/>
            <w:bottom w:val="none" w:sz="0" w:space="0" w:color="auto"/>
            <w:right w:val="none" w:sz="0" w:space="0" w:color="auto"/>
          </w:divBdr>
        </w:div>
        <w:div w:id="73473843">
          <w:marLeft w:val="0"/>
          <w:marRight w:val="0"/>
          <w:marTop w:val="0"/>
          <w:marBottom w:val="0"/>
          <w:divBdr>
            <w:top w:val="none" w:sz="0" w:space="0" w:color="auto"/>
            <w:left w:val="none" w:sz="0" w:space="0" w:color="auto"/>
            <w:bottom w:val="none" w:sz="0" w:space="0" w:color="auto"/>
            <w:right w:val="none" w:sz="0" w:space="0" w:color="auto"/>
          </w:divBdr>
        </w:div>
        <w:div w:id="195154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tty.edu/education/teachers/classroom_resources/curricula/poetry_and_art/index.html" TargetMode="External"/><Relationship Id="rId21" Type="http://schemas.openxmlformats.org/officeDocument/2006/relationships/hyperlink" Target="https://www.ekphrastic.net/" TargetMode="External"/><Relationship Id="rId42" Type="http://schemas.openxmlformats.org/officeDocument/2006/relationships/hyperlink" Target="https://commons.wikimedia.org/wiki/Category:Guernica_(Pablo_Picasso)" TargetMode="External"/><Relationship Id="rId47" Type="http://schemas.openxmlformats.org/officeDocument/2006/relationships/hyperlink" Target="https://commons.wikimedia.org/wiki/File:The_Kiss_-_Gustav_Klimt_-_Google_Cultural_Institute.jpg" TargetMode="External"/><Relationship Id="rId63" Type="http://schemas.openxmlformats.org/officeDocument/2006/relationships/hyperlink" Target="https://commons.wikimedia.org/wiki/File:Hans_Hoffmann_-_Hedgehog.jpg" TargetMode="External"/><Relationship Id="rId68" Type="http://schemas.openxmlformats.org/officeDocument/2006/relationships/hyperlink" Target="https://artsandculture.google.com/asset/the-bedroom-vincent-van-gogh/KwF-AdF1REQl6w" TargetMode="External"/><Relationship Id="rId2" Type="http://schemas.openxmlformats.org/officeDocument/2006/relationships/styles" Target="styles.xml"/><Relationship Id="rId16" Type="http://schemas.openxmlformats.org/officeDocument/2006/relationships/hyperlink" Target="https://www.moma.org/" TargetMode="External"/><Relationship Id="rId29" Type="http://schemas.openxmlformats.org/officeDocument/2006/relationships/hyperlink" Target="https://www.nytimes.com/2022/03/30/learning/lesson-plans/lesson-of-the-day-a-poem-and-a-painting-about-the-suffering-that-hides-in-plain-sight.html" TargetMode="External"/><Relationship Id="rId11" Type="http://schemas.openxmlformats.org/officeDocument/2006/relationships/hyperlink" Target="https://www.khanacademy.org/humanities/art-history" TargetMode="External"/><Relationship Id="rId24" Type="http://schemas.openxmlformats.org/officeDocument/2006/relationships/hyperlink" Target="https://teachingwithucah.academic.wlu.edu/ekphrastic-poetry/" TargetMode="External"/><Relationship Id="rId32" Type="http://schemas.openxmlformats.org/officeDocument/2006/relationships/hyperlink" Target="https://commons.wikimedia.org/wiki/Category:Paintings_by_Henri_Rousseau_by_title" TargetMode="External"/><Relationship Id="rId37" Type="http://schemas.openxmlformats.org/officeDocument/2006/relationships/hyperlink" Target="https://commons.wikimedia.org/wiki/Pieter_Bruegel_(I)" TargetMode="External"/><Relationship Id="rId40" Type="http://schemas.openxmlformats.org/officeDocument/2006/relationships/hyperlink" Target="https://commons.wikimedia.org/wiki/Category:House_by_the_Railroad" TargetMode="External"/><Relationship Id="rId45" Type="http://schemas.openxmlformats.org/officeDocument/2006/relationships/hyperlink" Target="https://commons.wikimedia.org/wiki/Vincent_van_Gogh" TargetMode="External"/><Relationship Id="rId53" Type="http://schemas.openxmlformats.org/officeDocument/2006/relationships/hyperlink" Target="https://commons.wikimedia.org/wiki/Johannes_Vermeer" TargetMode="External"/><Relationship Id="rId58" Type="http://schemas.openxmlformats.org/officeDocument/2006/relationships/hyperlink" Target="https://commons.wikimedia.org/wiki/Category:The_Great_Wave_off_Kanagawa,_Rijksmuseum" TargetMode="External"/><Relationship Id="rId66" Type="http://schemas.openxmlformats.org/officeDocument/2006/relationships/hyperlink" Target="https://ontrafel.vangogh.nl/en/story/40/after-the-flood/"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ommons.wikimedia.org/wiki/Charles_Demuth" TargetMode="External"/><Relationship Id="rId19" Type="http://schemas.openxmlformats.org/officeDocument/2006/relationships/hyperlink" Target="https://www.poetryfoundation.org/" TargetMode="External"/><Relationship Id="rId14" Type="http://schemas.openxmlformats.org/officeDocument/2006/relationships/hyperlink" Target="https://artsandculture.google.com/explore" TargetMode="External"/><Relationship Id="rId22" Type="http://schemas.openxmlformats.org/officeDocument/2006/relationships/hyperlink" Target="https://poetrysociety.org.nz/poems-reviews/a-fine-line-quarterly-magazine/" TargetMode="External"/><Relationship Id="rId27" Type="http://schemas.openxmlformats.org/officeDocument/2006/relationships/hyperlink" Target="https://www.readwritethink.org/classroom-resources/lesson-plans/ekphrasis-using-inspire-poetry" TargetMode="External"/><Relationship Id="rId30" Type="http://schemas.openxmlformats.org/officeDocument/2006/relationships/footer" Target="footer3.xml"/><Relationship Id="rId35" Type="http://schemas.openxmlformats.org/officeDocument/2006/relationships/hyperlink" Target="https://commons.wikimedia.org/wiki/Category:The_Merry_Jesters" TargetMode="External"/><Relationship Id="rId43" Type="http://schemas.openxmlformats.org/officeDocument/2006/relationships/hyperlink" Target="https://commons.wikimedia.org/wiki/Category:Details_of_water_lilies_paintings_by_Monet" TargetMode="External"/><Relationship Id="rId48" Type="http://schemas.openxmlformats.org/officeDocument/2006/relationships/hyperlink" Target="https://commons.wikimedia.org/wiki/Gustav_Klimt" TargetMode="External"/><Relationship Id="rId56" Type="http://schemas.openxmlformats.org/officeDocument/2006/relationships/hyperlink" Target="https://commons.wikimedia.org/wiki/File:Le_Golfe_de_Marseille_vu_de_l%27Estaque,_par_Paul_C%C3%A9zanne,_FWN_119.jpg" TargetMode="External"/><Relationship Id="rId64" Type="http://schemas.openxmlformats.org/officeDocument/2006/relationships/hyperlink" Target="https://www.vangoghmuseum.nl/en/collection/s0047V1962" TargetMode="External"/><Relationship Id="rId69" Type="http://schemas.openxmlformats.org/officeDocument/2006/relationships/hyperlink" Target="https://vangoghletters.org/vg/letters/let705/letter.html" TargetMode="External"/><Relationship Id="rId8" Type="http://schemas.openxmlformats.org/officeDocument/2006/relationships/hyperlink" Target="http://nzcurriculum.tki.org.nz/Curriculum-resources/Financial-capability/Financial-capability-and-the-NZC/Curriculum" TargetMode="External"/><Relationship Id="rId51" Type="http://schemas.openxmlformats.org/officeDocument/2006/relationships/hyperlink" Target="https://commons.wikimedia.org/wiki/Category:American_Gothic_(Grant_Wood)" TargetMode="External"/><Relationship Id="rId72" Type="http://schemas.openxmlformats.org/officeDocument/2006/relationships/hyperlink" Target="https://www.jstor.org/stable/30046662" TargetMode="External"/><Relationship Id="rId3" Type="http://schemas.openxmlformats.org/officeDocument/2006/relationships/settings" Target="settings.xml"/><Relationship Id="rId12" Type="http://schemas.openxmlformats.org/officeDocument/2006/relationships/hyperlink" Target="https://commons.wikimedia.org/wiki/Category:Art" TargetMode="External"/><Relationship Id="rId17" Type="http://schemas.openxmlformats.org/officeDocument/2006/relationships/hyperlink" Target="https://www.tate.org.uk/art" TargetMode="External"/><Relationship Id="rId25" Type="http://schemas.openxmlformats.org/officeDocument/2006/relationships/hyperlink" Target="https://www.getty.edu/education/teachers/classroom_resources/curricula/poetry_and_art/lesson02.html" TargetMode="External"/><Relationship Id="rId33" Type="http://schemas.openxmlformats.org/officeDocument/2006/relationships/hyperlink" Target="https://commons.wikimedia.org/wiki/Category:The_Dream_(Rousseau)" TargetMode="External"/><Relationship Id="rId38" Type="http://schemas.openxmlformats.org/officeDocument/2006/relationships/hyperlink" Target="https://commons.wikimedia.org/wiki/Pieter_Bruegel_(I)" TargetMode="External"/><Relationship Id="rId46" Type="http://schemas.openxmlformats.org/officeDocument/2006/relationships/hyperlink" Target="https://commons.wikimedia.org/wiki/File:Diego_Vel%C3%A1zquez_-_Kitchen_Scene_with_the_Supper_in_Emmaus_-_WGA24358.jpg" TargetMode="External"/><Relationship Id="rId59" Type="http://schemas.openxmlformats.org/officeDocument/2006/relationships/hyperlink" Target="https://en.wikipedia.org/wiki/File:Duchamp_-_Nude_Descending_a_Staircase.jpg" TargetMode="External"/><Relationship Id="rId67" Type="http://schemas.openxmlformats.org/officeDocument/2006/relationships/hyperlink" Target="https://artsandculture.google.com/story/MAVBEVzvKv8cgw" TargetMode="External"/><Relationship Id="rId20" Type="http://schemas.openxmlformats.org/officeDocument/2006/relationships/hyperlink" Target="https://poets.org/" TargetMode="External"/><Relationship Id="rId41" Type="http://schemas.openxmlformats.org/officeDocument/2006/relationships/hyperlink" Target="https://commons.wikimedia.org/wiki/Category:Nighthawks_(Edward_Hopper)" TargetMode="External"/><Relationship Id="rId54" Type="http://schemas.openxmlformats.org/officeDocument/2006/relationships/hyperlink" Target="https://en.wikipedia.org/wiki/Woman_with_a_Water_Jug" TargetMode="External"/><Relationship Id="rId62" Type="http://schemas.openxmlformats.org/officeDocument/2006/relationships/hyperlink" Target="https://commons.wikimedia.org/wiki/Category:Works_by_K%C3%A4the_Kollwitz" TargetMode="External"/><Relationship Id="rId70" Type="http://schemas.openxmlformats.org/officeDocument/2006/relationships/hyperlink" Target="https://vangoghletters.org/vg/letters/let705/letter.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rtsandculture.google.com/partner/royal-museums-of-fine-arts-of-belgium" TargetMode="External"/><Relationship Id="rId23" Type="http://schemas.openxmlformats.org/officeDocument/2006/relationships/hyperlink" Target="https://english.emory.edu/classes/paintings&amp;poems/titlepage.html" TargetMode="External"/><Relationship Id="rId28" Type="http://schemas.openxmlformats.org/officeDocument/2006/relationships/hyperlink" Target="https://insideoutdetroit.org/wp-content/uploads/2020/04/Jenna-Quartararo-Ekphrastic-Poetry-imagery-Middle-HS-SD-2020.pdf" TargetMode="External"/><Relationship Id="rId36" Type="http://schemas.openxmlformats.org/officeDocument/2006/relationships/hyperlink" Target="https://commons.wikimedia.org/wiki/Pieter_Bruegel_(I)" TargetMode="External"/><Relationship Id="rId49" Type="http://schemas.openxmlformats.org/officeDocument/2006/relationships/hyperlink" Target="https://commons.wikimedia.org/wiki/File:Viejos_comiendo_sopa.jpg" TargetMode="External"/><Relationship Id="rId57" Type="http://schemas.openxmlformats.org/officeDocument/2006/relationships/hyperlink" Target="https://commons.wikimedia.org/wiki/Mary_Cassatt" TargetMode="External"/><Relationship Id="rId10" Type="http://schemas.openxmlformats.org/officeDocument/2006/relationships/footer" Target="footer2.xml"/><Relationship Id="rId31" Type="http://schemas.openxmlformats.org/officeDocument/2006/relationships/hyperlink" Target="https://commons.wikimedia.org/wiki/File:Paul_C%C3%A9zanne_-_The_Large_Bathers_(Les_Grandes_baigneuses)_-_BF934_-_Barnes_Foundation.jpg" TargetMode="External"/><Relationship Id="rId44" Type="http://schemas.openxmlformats.org/officeDocument/2006/relationships/hyperlink" Target="https://commons.wikimedia.org/wiki/File:Van_Gogh_-_Starry_Night_-_Google_Art_Project.jpg" TargetMode="External"/><Relationship Id="rId52" Type="http://schemas.openxmlformats.org/officeDocument/2006/relationships/hyperlink" Target="https://commons.wikimedia.org/wiki/Johannes_Vermeer" TargetMode="External"/><Relationship Id="rId60" Type="http://schemas.openxmlformats.org/officeDocument/2006/relationships/hyperlink" Target="https://commons.wikimedia.org/wiki/Category:Self-portrait_(Rembrandt,_1660)" TargetMode="External"/><Relationship Id="rId65" Type="http://schemas.openxmlformats.org/officeDocument/2006/relationships/hyperlink" Target="https://ontrafel.vangogh.nl/en/story/37/the-colour-has-to-do-the-job-her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artsandculture.google.com/" TargetMode="External"/><Relationship Id="rId18" Type="http://schemas.openxmlformats.org/officeDocument/2006/relationships/hyperlink" Target="https://collections.tepapa.govt.nz/" TargetMode="External"/><Relationship Id="rId39" Type="http://schemas.openxmlformats.org/officeDocument/2006/relationships/hyperlink" Target="https://commons.wikimedia.org/wiki/Category:The_Hunters_in_the_Snow_by_Pieter_Bruegel_the_Elder_in_the_Kunsthistorisches_Museum" TargetMode="External"/><Relationship Id="rId34" Type="http://schemas.openxmlformats.org/officeDocument/2006/relationships/hyperlink" Target="https://commons.wikimedia.org/wiki/Category:Surprised!" TargetMode="External"/><Relationship Id="rId50" Type="http://schemas.openxmlformats.org/officeDocument/2006/relationships/hyperlink" Target="https://commons.wikimedia.org/wiki/Francisco_de_Goya" TargetMode="External"/><Relationship Id="rId55" Type="http://schemas.openxmlformats.org/officeDocument/2006/relationships/hyperlink" Target="https://commons.wikimedia.org/wiki/File:Winslow_Homer_-_The_Veteran_in_a_New_Field.jpg" TargetMode="External"/><Relationship Id="rId7" Type="http://schemas.openxmlformats.org/officeDocument/2006/relationships/hyperlink" Target="http://nzcurriculum.tki.org.nz/Curriculum-resources/Financial-capability/Financial-capability-and-the-NZC/Curriculum" TargetMode="External"/><Relationship Id="rId71" Type="http://schemas.openxmlformats.org/officeDocument/2006/relationships/hyperlink" Target="https://www.jstor.org/stable/81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32</Pages>
  <Words>7393</Words>
  <Characters>42145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Moores</dc:creator>
  <cp:keywords/>
  <dc:description/>
  <cp:lastModifiedBy>KimM</cp:lastModifiedBy>
  <cp:revision>38</cp:revision>
  <cp:lastPrinted>2024-03-12T20:32:00Z</cp:lastPrinted>
  <dcterms:created xsi:type="dcterms:W3CDTF">2024-03-12T20:35:00Z</dcterms:created>
  <dcterms:modified xsi:type="dcterms:W3CDTF">2024-03-13T22:51:00Z</dcterms:modified>
</cp:coreProperties>
</file>